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326E" w14:textId="77777777" w:rsidR="00096BF7" w:rsidRDefault="00096BF7">
      <w:pPr>
        <w:rPr>
          <w:sz w:val="28"/>
          <w:szCs w:val="28"/>
        </w:rPr>
      </w:pPr>
      <w:bookmarkStart w:id="0" w:name="_GoBack"/>
      <w:bookmarkEnd w:id="0"/>
    </w:p>
    <w:p w14:paraId="7C8F523E" w14:textId="77777777" w:rsidR="00096BF7" w:rsidRDefault="00096BF7">
      <w:pPr>
        <w:rPr>
          <w:sz w:val="28"/>
          <w:szCs w:val="28"/>
        </w:rPr>
      </w:pPr>
    </w:p>
    <w:p w14:paraId="28F5BAFB" w14:textId="3E09DD57" w:rsidR="00096BF7" w:rsidRPr="00641FF5" w:rsidRDefault="00096BF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6BF7">
        <w:rPr>
          <w:sz w:val="28"/>
          <w:szCs w:val="28"/>
        </w:rPr>
        <w:t xml:space="preserve">ΕΙΣΟΔΗΜΑΤΙΚΑ </w:t>
      </w:r>
      <w:r w:rsidR="00641FF5" w:rsidRPr="00641FF5">
        <w:rPr>
          <w:sz w:val="28"/>
          <w:szCs w:val="28"/>
        </w:rPr>
        <w:t xml:space="preserve"> -</w:t>
      </w:r>
      <w:r w:rsidR="00641FF5">
        <w:rPr>
          <w:sz w:val="28"/>
          <w:szCs w:val="28"/>
        </w:rPr>
        <w:t xml:space="preserve">ΚΟΙΝΩΝΙΚΑ </w:t>
      </w:r>
      <w:r w:rsidRPr="00096BF7">
        <w:rPr>
          <w:sz w:val="28"/>
          <w:szCs w:val="28"/>
        </w:rPr>
        <w:t>ΚΡ</w:t>
      </w:r>
      <w:r w:rsidR="00D8502F">
        <w:rPr>
          <w:sz w:val="28"/>
          <w:szCs w:val="28"/>
        </w:rPr>
        <w:t>Ι</w:t>
      </w:r>
      <w:r w:rsidRPr="00096BF7">
        <w:rPr>
          <w:sz w:val="28"/>
          <w:szCs w:val="28"/>
        </w:rPr>
        <w:t>ΤΗΡΙΑ ΓΙΑ ΤΙΣ ΚΑΤΑΣΚΗΝΩΣΕΙΣ 201</w:t>
      </w:r>
      <w:r w:rsidR="00641FF5" w:rsidRPr="00641FF5">
        <w:rPr>
          <w:sz w:val="28"/>
          <w:szCs w:val="28"/>
        </w:rPr>
        <w:t>9</w:t>
      </w:r>
    </w:p>
    <w:p w14:paraId="4F3D6BAB" w14:textId="0258542B" w:rsidR="00096BF7" w:rsidRDefault="00096BF7">
      <w:pPr>
        <w:rPr>
          <w:sz w:val="28"/>
          <w:szCs w:val="28"/>
        </w:rPr>
      </w:pPr>
    </w:p>
    <w:p w14:paraId="111B50AA" w14:textId="77777777" w:rsidR="00CE4557" w:rsidRPr="00CE4557" w:rsidRDefault="00CE4557" w:rsidP="00CE455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el-GR"/>
        </w:rPr>
      </w:pPr>
      <w:r w:rsidRPr="00CE4557">
        <w:rPr>
          <w:rFonts w:ascii="Calibri" w:eastAsia="Times New Roman" w:hAnsi="Calibri" w:cs="Arial,Bold"/>
          <w:b/>
          <w:bCs/>
          <w:sz w:val="20"/>
          <w:szCs w:val="20"/>
          <w:lang w:eastAsia="el-GR"/>
        </w:rPr>
        <w:t xml:space="preserve">                                                          Εισοδηματικά Κριτήρια</w:t>
      </w:r>
      <w:r w:rsidRPr="00CE4557">
        <w:rPr>
          <w:rFonts w:ascii="Calibri" w:eastAsia="Times New Roman" w:hAnsi="Calibri" w:cs="Arial"/>
          <w:sz w:val="20"/>
          <w:szCs w:val="20"/>
          <w:lang w:eastAsia="el-GR"/>
        </w:rPr>
        <w:t>:</w:t>
      </w:r>
    </w:p>
    <w:p w14:paraId="5FF243AD" w14:textId="77777777" w:rsidR="00CE4557" w:rsidRPr="00CE4557" w:rsidRDefault="00CE4557" w:rsidP="00CE455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el-GR"/>
        </w:rPr>
      </w:pPr>
    </w:p>
    <w:tbl>
      <w:tblPr>
        <w:tblW w:w="6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270"/>
        <w:gridCol w:w="1695"/>
      </w:tblGrid>
      <w:tr w:rsidR="00CE4557" w:rsidRPr="00CE4557" w14:paraId="58ACA097" w14:textId="77777777" w:rsidTr="00062BEC">
        <w:trPr>
          <w:trHeight w:val="515"/>
          <w:jc w:val="center"/>
        </w:trPr>
        <w:tc>
          <w:tcPr>
            <w:tcW w:w="0" w:type="auto"/>
          </w:tcPr>
          <w:p w14:paraId="6C1B2D58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  <w:t>Μέλη Οικογένειας</w:t>
            </w:r>
          </w:p>
        </w:tc>
        <w:tc>
          <w:tcPr>
            <w:tcW w:w="2270" w:type="dxa"/>
          </w:tcPr>
          <w:p w14:paraId="69A77F94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  <w:t>Καθαρό Εισόδημα</w:t>
            </w:r>
          </w:p>
          <w:p w14:paraId="59D63F49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  <w:t>Μαζί με καταθέσεις (εξαιρούνται τα  αναπηρικά επιδόματα )</w:t>
            </w:r>
          </w:p>
        </w:tc>
        <w:tc>
          <w:tcPr>
            <w:tcW w:w="1695" w:type="dxa"/>
          </w:tcPr>
          <w:p w14:paraId="0B46AA4A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  <w:t>Ή όριο</w:t>
            </w:r>
          </w:p>
          <w:p w14:paraId="30FF9966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,Bold"/>
                <w:b/>
                <w:bCs/>
                <w:sz w:val="20"/>
                <w:szCs w:val="20"/>
                <w:lang w:eastAsia="el-GR"/>
              </w:rPr>
              <w:t>Τόκων(όταν εμφανίζονται ως μοναδικό εισόδημα οι τόκοι)</w:t>
            </w:r>
          </w:p>
        </w:tc>
      </w:tr>
      <w:tr w:rsidR="00CE4557" w:rsidRPr="00CE4557" w14:paraId="5D13AFA3" w14:textId="77777777" w:rsidTr="00062BEC">
        <w:trPr>
          <w:trHeight w:val="435"/>
          <w:jc w:val="center"/>
        </w:trPr>
        <w:tc>
          <w:tcPr>
            <w:tcW w:w="0" w:type="auto"/>
          </w:tcPr>
          <w:p w14:paraId="7199A615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1 άτομο</w:t>
            </w:r>
          </w:p>
        </w:tc>
        <w:tc>
          <w:tcPr>
            <w:tcW w:w="2270" w:type="dxa"/>
          </w:tcPr>
          <w:p w14:paraId="2E855CAE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  5.000 €</w:t>
            </w:r>
          </w:p>
        </w:tc>
        <w:tc>
          <w:tcPr>
            <w:tcW w:w="1695" w:type="dxa"/>
          </w:tcPr>
          <w:p w14:paraId="4D414C29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56 €</w:t>
            </w:r>
          </w:p>
        </w:tc>
      </w:tr>
      <w:tr w:rsidR="00CE4557" w:rsidRPr="00CE4557" w14:paraId="0F61FE23" w14:textId="77777777" w:rsidTr="00062BEC">
        <w:trPr>
          <w:trHeight w:val="453"/>
          <w:jc w:val="center"/>
        </w:trPr>
        <w:tc>
          <w:tcPr>
            <w:tcW w:w="0" w:type="auto"/>
          </w:tcPr>
          <w:p w14:paraId="5745EBE3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2 άτομα</w:t>
            </w:r>
          </w:p>
        </w:tc>
        <w:tc>
          <w:tcPr>
            <w:tcW w:w="2270" w:type="dxa"/>
          </w:tcPr>
          <w:p w14:paraId="30773DFB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  5.500 €</w:t>
            </w:r>
          </w:p>
        </w:tc>
        <w:tc>
          <w:tcPr>
            <w:tcW w:w="1695" w:type="dxa"/>
          </w:tcPr>
          <w:p w14:paraId="699189D7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62 €</w:t>
            </w:r>
          </w:p>
        </w:tc>
      </w:tr>
      <w:tr w:rsidR="00CE4557" w:rsidRPr="00CE4557" w14:paraId="68305B1C" w14:textId="77777777" w:rsidTr="00062BEC">
        <w:trPr>
          <w:trHeight w:val="329"/>
          <w:jc w:val="center"/>
        </w:trPr>
        <w:tc>
          <w:tcPr>
            <w:tcW w:w="0" w:type="auto"/>
          </w:tcPr>
          <w:p w14:paraId="3D5F2FF3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3 άτομα</w:t>
            </w:r>
          </w:p>
        </w:tc>
        <w:tc>
          <w:tcPr>
            <w:tcW w:w="2270" w:type="dxa"/>
          </w:tcPr>
          <w:p w14:paraId="07BF4FB4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  6.000 €</w:t>
            </w:r>
          </w:p>
          <w:p w14:paraId="5161585F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695" w:type="dxa"/>
          </w:tcPr>
          <w:p w14:paraId="1E882641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67 €</w:t>
            </w:r>
          </w:p>
        </w:tc>
      </w:tr>
      <w:tr w:rsidR="00CE4557" w:rsidRPr="00CE4557" w14:paraId="5E74B57A" w14:textId="77777777" w:rsidTr="00062BEC">
        <w:trPr>
          <w:trHeight w:val="489"/>
          <w:jc w:val="center"/>
        </w:trPr>
        <w:tc>
          <w:tcPr>
            <w:tcW w:w="0" w:type="auto"/>
          </w:tcPr>
          <w:p w14:paraId="222436A9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4 άτομα</w:t>
            </w:r>
          </w:p>
        </w:tc>
        <w:tc>
          <w:tcPr>
            <w:tcW w:w="2270" w:type="dxa"/>
          </w:tcPr>
          <w:p w14:paraId="6251C40A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  6.500 €</w:t>
            </w:r>
          </w:p>
        </w:tc>
        <w:tc>
          <w:tcPr>
            <w:tcW w:w="1695" w:type="dxa"/>
          </w:tcPr>
          <w:p w14:paraId="75DA9AE2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73 €</w:t>
            </w:r>
          </w:p>
        </w:tc>
      </w:tr>
      <w:tr w:rsidR="00CE4557" w:rsidRPr="00CE4557" w14:paraId="7CA0E28D" w14:textId="77777777" w:rsidTr="00062BEC">
        <w:trPr>
          <w:trHeight w:val="323"/>
          <w:jc w:val="center"/>
        </w:trPr>
        <w:tc>
          <w:tcPr>
            <w:tcW w:w="0" w:type="auto"/>
          </w:tcPr>
          <w:p w14:paraId="3E630062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5 άτομα</w:t>
            </w:r>
          </w:p>
        </w:tc>
        <w:tc>
          <w:tcPr>
            <w:tcW w:w="2270" w:type="dxa"/>
          </w:tcPr>
          <w:p w14:paraId="77127B20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 7.000 €</w:t>
            </w:r>
          </w:p>
        </w:tc>
        <w:tc>
          <w:tcPr>
            <w:tcW w:w="1695" w:type="dxa"/>
          </w:tcPr>
          <w:p w14:paraId="1B0A7E6D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78 €</w:t>
            </w:r>
          </w:p>
        </w:tc>
      </w:tr>
      <w:tr w:rsidR="00CE4557" w:rsidRPr="00CE4557" w14:paraId="5EB591EE" w14:textId="77777777" w:rsidTr="00062BEC">
        <w:trPr>
          <w:trHeight w:val="515"/>
          <w:jc w:val="center"/>
        </w:trPr>
        <w:tc>
          <w:tcPr>
            <w:tcW w:w="0" w:type="auto"/>
          </w:tcPr>
          <w:p w14:paraId="43203BF3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6 άτομα και άνω</w:t>
            </w:r>
          </w:p>
        </w:tc>
        <w:tc>
          <w:tcPr>
            <w:tcW w:w="2270" w:type="dxa"/>
          </w:tcPr>
          <w:p w14:paraId="46A8B584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 7.500 €</w:t>
            </w:r>
          </w:p>
        </w:tc>
        <w:tc>
          <w:tcPr>
            <w:tcW w:w="1695" w:type="dxa"/>
          </w:tcPr>
          <w:p w14:paraId="5148536E" w14:textId="77777777" w:rsidR="00CE4557" w:rsidRPr="00CE4557" w:rsidRDefault="00CE4557" w:rsidP="00CE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CE455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Έως 84 €</w:t>
            </w:r>
          </w:p>
        </w:tc>
      </w:tr>
    </w:tbl>
    <w:p w14:paraId="0A741DE2" w14:textId="77777777" w:rsidR="00641FF5" w:rsidRDefault="00641FF5" w:rsidP="00641F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14:paraId="74A939A1" w14:textId="77777777" w:rsidR="00641FF5" w:rsidRDefault="00641FF5" w:rsidP="00641F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14:paraId="39D264DD" w14:textId="1BC503FD" w:rsidR="00641FF5" w:rsidRPr="00641FF5" w:rsidRDefault="00641FF5" w:rsidP="00641F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val="en-US" w:eastAsia="el-GR"/>
        </w:rPr>
        <w:t xml:space="preserve">                                                                      </w:t>
      </w:r>
      <w:r w:rsidRPr="00641FF5">
        <w:rPr>
          <w:rFonts w:ascii="Calibri" w:eastAsia="Times New Roman" w:hAnsi="Calibri" w:cs="Arial"/>
          <w:b/>
          <w:sz w:val="20"/>
          <w:szCs w:val="20"/>
          <w:lang w:eastAsia="el-GR"/>
        </w:rPr>
        <w:t>Κοινωνικών Κριτηρίων:</w:t>
      </w:r>
    </w:p>
    <w:tbl>
      <w:tblPr>
        <w:tblW w:w="7052" w:type="dxa"/>
        <w:jc w:val="center"/>
        <w:tblLook w:val="04A0" w:firstRow="1" w:lastRow="0" w:firstColumn="1" w:lastColumn="0" w:noHBand="0" w:noVBand="1"/>
      </w:tblPr>
      <w:tblGrid>
        <w:gridCol w:w="554"/>
        <w:gridCol w:w="2935"/>
        <w:gridCol w:w="3563"/>
      </w:tblGrid>
      <w:tr w:rsidR="00641FF5" w:rsidRPr="00641FF5" w14:paraId="6FBB4468" w14:textId="77777777" w:rsidTr="008D6783">
        <w:trPr>
          <w:trHeight w:val="516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74568A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641FF5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C753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ΚΟΙΝΩΝΙΚΑ  ΚΡΙΤΗΡΙΑ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0CE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ΜΟΡΙΑ ΑΝΑ ΚΑΤΗΓΟΡΙΑ</w:t>
            </w:r>
          </w:p>
        </w:tc>
      </w:tr>
      <w:tr w:rsidR="00641FF5" w:rsidRPr="00641FF5" w14:paraId="380AE3FF" w14:textId="77777777" w:rsidTr="008D6783">
        <w:trPr>
          <w:trHeight w:val="71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3C451C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42C6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ΑΝΑΠΗΡΙΑ με απόφαση ΚΕΠΑ 67% και άνω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CA9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+ 10 ανά άτομο ΑΜΕΑ μέλος της οικογένειας</w:t>
            </w:r>
          </w:p>
        </w:tc>
      </w:tr>
      <w:tr w:rsidR="00641FF5" w:rsidRPr="00641FF5" w14:paraId="594BDE5D" w14:textId="77777777" w:rsidTr="008D6783">
        <w:trPr>
          <w:trHeight w:val="6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D974BF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8552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ΜΟΝΟΓΟΝΕΪΚΗ ΟΙΚΟΓΕΝΕΙΑ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500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 xml:space="preserve">+ 5 </w:t>
            </w:r>
          </w:p>
        </w:tc>
      </w:tr>
      <w:tr w:rsidR="00641FF5" w:rsidRPr="00641FF5" w14:paraId="30E8E902" w14:textId="77777777" w:rsidTr="008D6783">
        <w:trPr>
          <w:trHeight w:val="5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9E8CEC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0C3B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ΑΡΙΘΜΟΣ ΑΝΗΛΙΚΩΝΠΡΟΣΤΑΤΕΥΟΜΕΝΩΝ ΤΕΚΝΩΝ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CBF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+ 3 ανά ανήλικο προστατευόμενο μέλος</w:t>
            </w:r>
          </w:p>
        </w:tc>
      </w:tr>
      <w:tr w:rsidR="00641FF5" w:rsidRPr="00641FF5" w14:paraId="4655B256" w14:textId="77777777" w:rsidTr="008D6783">
        <w:trPr>
          <w:trHeight w:val="6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C199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C8D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ΑΝΕΡΓΙΑ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B57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+ 2 ανά άνεργο μέλος</w:t>
            </w:r>
          </w:p>
        </w:tc>
      </w:tr>
      <w:tr w:rsidR="00641FF5" w:rsidRPr="00641FF5" w14:paraId="33BF0B6F" w14:textId="77777777" w:rsidTr="008D6783">
        <w:trPr>
          <w:trHeight w:val="7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75CE4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73E4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l-GR"/>
              </w:rPr>
              <w:t>ΚΑΤΟΙΚΙΑ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C3C" w14:textId="77777777" w:rsidR="00641FF5" w:rsidRPr="00641FF5" w:rsidRDefault="00641FF5" w:rsidP="00641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</w:pPr>
            <w:r w:rsidRPr="00641FF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l-GR"/>
              </w:rPr>
              <w:t>+ 2 για ενοικιαζόμενη κατοικία</w:t>
            </w:r>
          </w:p>
        </w:tc>
      </w:tr>
    </w:tbl>
    <w:p w14:paraId="43267FA9" w14:textId="77777777" w:rsidR="00641FF5" w:rsidRPr="00641FF5" w:rsidRDefault="00641FF5" w:rsidP="00641FF5">
      <w:pPr>
        <w:tabs>
          <w:tab w:val="left" w:pos="-426"/>
          <w:tab w:val="num" w:pos="142"/>
        </w:tabs>
        <w:spacing w:after="0" w:line="240" w:lineRule="auto"/>
        <w:ind w:left="142" w:right="-341"/>
        <w:jc w:val="both"/>
        <w:rPr>
          <w:rFonts w:ascii="Arial" w:eastAsia="Arial" w:hAnsi="Arial" w:cs="Arial"/>
          <w:sz w:val="20"/>
          <w:szCs w:val="20"/>
          <w:lang w:eastAsia="el-GR"/>
        </w:rPr>
      </w:pPr>
    </w:p>
    <w:p w14:paraId="11A1AF52" w14:textId="77777777" w:rsidR="00096BF7" w:rsidRPr="00096BF7" w:rsidRDefault="00096BF7">
      <w:pPr>
        <w:rPr>
          <w:sz w:val="28"/>
          <w:szCs w:val="28"/>
        </w:rPr>
      </w:pPr>
    </w:p>
    <w:sectPr w:rsidR="00096BF7" w:rsidRPr="00096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9"/>
    <w:rsid w:val="00096BF7"/>
    <w:rsid w:val="00341769"/>
    <w:rsid w:val="00641FF5"/>
    <w:rsid w:val="00A04992"/>
    <w:rsid w:val="00CE4557"/>
    <w:rsid w:val="00D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F7E5"/>
  <w15:chartTrackingRefBased/>
  <w15:docId w15:val="{B6F90F76-50CC-431A-8D42-4976A12F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2019-03-12T05:47:00Z</cp:lastPrinted>
  <dcterms:created xsi:type="dcterms:W3CDTF">2019-03-15T13:43:00Z</dcterms:created>
  <dcterms:modified xsi:type="dcterms:W3CDTF">2019-03-15T13:43:00Z</dcterms:modified>
</cp:coreProperties>
</file>