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31605" w14:textId="77777777" w:rsidR="002E22D8" w:rsidRDefault="00315A29" w:rsidP="00315A29">
      <w:pPr>
        <w:spacing w:line="276" w:lineRule="auto"/>
        <w:ind w:left="284"/>
      </w:pPr>
      <w:bookmarkStart w:id="0" w:name="_GoBack"/>
      <w:bookmarkEnd w:id="0"/>
      <w:r>
        <w:rPr>
          <w:rFonts w:ascii="Arial" w:hAnsi="Arial" w:cs="Arial"/>
          <w:noProof/>
          <w:sz w:val="24"/>
          <w:szCs w:val="24"/>
        </w:rPr>
        <w:drawing>
          <wp:inline distT="0" distB="0" distL="0" distR="0" wp14:anchorId="6A519A0F" wp14:editId="5790292F">
            <wp:extent cx="530225" cy="530225"/>
            <wp:effectExtent l="0" t="0" r="3175"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inline>
        </w:drawing>
      </w:r>
      <w:r w:rsidR="00260E67">
        <w:rPr>
          <w:rFonts w:ascii="Arial" w:hAnsi="Arial" w:cs="Arial"/>
          <w:sz w:val="24"/>
          <w:szCs w:val="24"/>
        </w:rPr>
        <w:t xml:space="preserve"> </w:t>
      </w:r>
      <w:r w:rsidR="0054166C">
        <w:rPr>
          <w:rFonts w:ascii="Arial" w:hAnsi="Arial" w:cs="Arial"/>
          <w:sz w:val="24"/>
          <w:szCs w:val="24"/>
        </w:rPr>
        <w:t xml:space="preserve">               </w:t>
      </w:r>
      <w:r w:rsidR="0054166C">
        <w:rPr>
          <w:rFonts w:ascii="Arial" w:hAnsi="Arial" w:cs="Arial"/>
          <w:b/>
          <w:sz w:val="24"/>
          <w:szCs w:val="24"/>
        </w:rPr>
        <w:tab/>
      </w:r>
      <w:r w:rsidR="0054166C">
        <w:rPr>
          <w:rFonts w:ascii="Arial" w:hAnsi="Arial" w:cs="Arial"/>
          <w:b/>
          <w:sz w:val="24"/>
          <w:szCs w:val="24"/>
        </w:rPr>
        <w:tab/>
      </w:r>
      <w:r w:rsidR="0054166C">
        <w:rPr>
          <w:rFonts w:ascii="Arial" w:hAnsi="Arial" w:cs="Arial"/>
          <w:b/>
          <w:sz w:val="24"/>
          <w:szCs w:val="24"/>
        </w:rPr>
        <w:tab/>
        <w:t xml:space="preserve">             </w:t>
      </w:r>
    </w:p>
    <w:tbl>
      <w:tblPr>
        <w:tblStyle w:val="ad"/>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8" w:type="dxa"/>
        </w:tblCellMar>
        <w:tblLook w:val="04A0" w:firstRow="1" w:lastRow="0" w:firstColumn="1" w:lastColumn="0" w:noHBand="0" w:noVBand="1"/>
      </w:tblPr>
      <w:tblGrid>
        <w:gridCol w:w="4287"/>
        <w:gridCol w:w="5528"/>
      </w:tblGrid>
      <w:tr w:rsidR="002E22D8" w14:paraId="7A24BCB0" w14:textId="77777777" w:rsidTr="00477206">
        <w:trPr>
          <w:cantSplit/>
          <w:trHeight w:val="986"/>
        </w:trPr>
        <w:tc>
          <w:tcPr>
            <w:tcW w:w="4287" w:type="dxa"/>
            <w:shd w:val="clear" w:color="auto" w:fill="auto"/>
          </w:tcPr>
          <w:p w14:paraId="4FD08B84" w14:textId="77777777" w:rsidR="002E22D8" w:rsidRDefault="0054166C" w:rsidP="007F08D5">
            <w:pPr>
              <w:spacing w:line="276" w:lineRule="auto"/>
              <w:rPr>
                <w:rFonts w:ascii="Arial" w:hAnsi="Arial" w:cs="Arial"/>
                <w:b/>
                <w:sz w:val="24"/>
                <w:szCs w:val="24"/>
              </w:rPr>
            </w:pPr>
            <w:r>
              <w:rPr>
                <w:rFonts w:ascii="Arial" w:hAnsi="Arial" w:cs="Arial"/>
                <w:b/>
                <w:sz w:val="24"/>
                <w:szCs w:val="24"/>
              </w:rPr>
              <w:t>ΕΛΛΗΝΙΚΗ  ΔΗΜΟΚΡΑΤΙΑ</w:t>
            </w:r>
          </w:p>
          <w:p w14:paraId="0E852EA8" w14:textId="77777777" w:rsidR="009F5C16" w:rsidRDefault="0054166C" w:rsidP="007F08D5">
            <w:pPr>
              <w:spacing w:line="276" w:lineRule="auto"/>
              <w:rPr>
                <w:rFonts w:ascii="Arial" w:hAnsi="Arial" w:cs="Arial"/>
                <w:b/>
                <w:sz w:val="24"/>
                <w:szCs w:val="24"/>
              </w:rPr>
            </w:pPr>
            <w:r>
              <w:rPr>
                <w:rFonts w:ascii="Arial" w:hAnsi="Arial" w:cs="Arial"/>
                <w:b/>
                <w:sz w:val="24"/>
                <w:szCs w:val="24"/>
              </w:rPr>
              <w:t>ΝΟΜΟΣ ΑΤΤΙΚΗΣ</w:t>
            </w:r>
          </w:p>
          <w:p w14:paraId="265BA57F" w14:textId="77777777" w:rsidR="002E22D8" w:rsidRPr="009F5C16" w:rsidRDefault="0054166C" w:rsidP="007F08D5">
            <w:pPr>
              <w:spacing w:line="276" w:lineRule="auto"/>
              <w:rPr>
                <w:rFonts w:ascii="Arial" w:hAnsi="Arial" w:cs="Arial"/>
                <w:b/>
                <w:sz w:val="24"/>
                <w:szCs w:val="24"/>
              </w:rPr>
            </w:pPr>
            <w:r w:rsidRPr="009F5C16">
              <w:rPr>
                <w:rFonts w:ascii="Arial" w:hAnsi="Arial" w:cs="Arial"/>
                <w:b/>
                <w:sz w:val="24"/>
                <w:szCs w:val="24"/>
              </w:rPr>
              <w:t>ΔΗΜΟΣ ΓΑΛΑΤΣΙΟΥ</w:t>
            </w:r>
          </w:p>
          <w:p w14:paraId="24E8B109" w14:textId="77777777" w:rsidR="009F5C16" w:rsidRPr="00455847" w:rsidRDefault="009F5C16" w:rsidP="007F08D5">
            <w:pPr>
              <w:spacing w:line="276" w:lineRule="auto"/>
              <w:jc w:val="both"/>
              <w:rPr>
                <w:rFonts w:ascii="Arial" w:hAnsi="Arial" w:cs="Arial"/>
                <w:b/>
                <w:smallCaps/>
                <w:sz w:val="24"/>
                <w:szCs w:val="24"/>
              </w:rPr>
            </w:pPr>
            <w:r>
              <w:rPr>
                <w:rFonts w:ascii="Arial" w:hAnsi="Arial" w:cs="Arial"/>
                <w:b/>
                <w:sz w:val="24"/>
                <w:szCs w:val="24"/>
              </w:rPr>
              <w:t>Δ</w:t>
            </w:r>
            <w:r>
              <w:rPr>
                <w:rFonts w:ascii="Arial" w:hAnsi="Arial" w:cs="Arial"/>
                <w:b/>
                <w:smallCaps/>
                <w:sz w:val="24"/>
                <w:szCs w:val="24"/>
              </w:rPr>
              <w:t>ιευθυνση :</w:t>
            </w:r>
            <w:r>
              <w:rPr>
                <w:rFonts w:ascii="Arial" w:hAnsi="Arial" w:cs="Arial"/>
                <w:sz w:val="24"/>
                <w:szCs w:val="24"/>
              </w:rPr>
              <w:t xml:space="preserve"> </w:t>
            </w:r>
            <w:r w:rsidRPr="00455847">
              <w:rPr>
                <w:rFonts w:ascii="Arial" w:hAnsi="Arial" w:cs="Arial"/>
                <w:b/>
                <w:sz w:val="24"/>
                <w:szCs w:val="24"/>
              </w:rPr>
              <w:t>Τ</w:t>
            </w:r>
            <w:r w:rsidRPr="00455847">
              <w:rPr>
                <w:rFonts w:ascii="Arial" w:hAnsi="Arial" w:cs="Arial"/>
                <w:b/>
                <w:smallCaps/>
                <w:sz w:val="24"/>
                <w:szCs w:val="24"/>
              </w:rPr>
              <w:t>εχνικων</w:t>
            </w:r>
            <w:r w:rsidRPr="00455847">
              <w:rPr>
                <w:rFonts w:ascii="Arial" w:hAnsi="Arial" w:cs="Arial"/>
                <w:b/>
                <w:sz w:val="24"/>
                <w:szCs w:val="24"/>
              </w:rPr>
              <w:t xml:space="preserve"> Υ</w:t>
            </w:r>
            <w:r w:rsidRPr="00455847">
              <w:rPr>
                <w:rFonts w:ascii="Arial" w:hAnsi="Arial" w:cs="Arial"/>
                <w:b/>
                <w:smallCaps/>
                <w:sz w:val="24"/>
                <w:szCs w:val="24"/>
              </w:rPr>
              <w:t>πηρεσιων</w:t>
            </w:r>
          </w:p>
          <w:p w14:paraId="0DDC6D15" w14:textId="77777777" w:rsidR="009F5C16" w:rsidRPr="00455847" w:rsidRDefault="009F5C16" w:rsidP="007F08D5">
            <w:pPr>
              <w:spacing w:line="276" w:lineRule="auto"/>
              <w:jc w:val="both"/>
              <w:rPr>
                <w:rFonts w:ascii="Arial" w:hAnsi="Arial" w:cs="Arial"/>
                <w:b/>
                <w:smallCaps/>
                <w:sz w:val="24"/>
                <w:szCs w:val="24"/>
              </w:rPr>
            </w:pPr>
            <w:r w:rsidRPr="00455847">
              <w:rPr>
                <w:rFonts w:ascii="Arial" w:hAnsi="Arial" w:cs="Arial"/>
                <w:b/>
                <w:smallCaps/>
                <w:sz w:val="24"/>
                <w:szCs w:val="24"/>
              </w:rPr>
              <w:t>τμημα         :  Η/μ μελετων &amp; εργων</w:t>
            </w:r>
          </w:p>
          <w:p w14:paraId="5C5164B1" w14:textId="77777777" w:rsidR="009F5C16" w:rsidRDefault="009F5C16" w:rsidP="007F08D5">
            <w:pPr>
              <w:pStyle w:val="4"/>
              <w:spacing w:line="276" w:lineRule="auto"/>
              <w:outlineLvl w:val="3"/>
              <w:rPr>
                <w:rFonts w:ascii="Arial" w:hAnsi="Arial" w:cs="Arial"/>
                <w:color w:val="00000A"/>
                <w:sz w:val="24"/>
                <w:szCs w:val="24"/>
              </w:rPr>
            </w:pPr>
          </w:p>
        </w:tc>
        <w:tc>
          <w:tcPr>
            <w:tcW w:w="5528" w:type="dxa"/>
            <w:shd w:val="clear" w:color="auto" w:fill="auto"/>
          </w:tcPr>
          <w:p w14:paraId="3990BEA1" w14:textId="77777777" w:rsidR="002E22D8" w:rsidRDefault="0054166C" w:rsidP="007F08D5">
            <w:pPr>
              <w:spacing w:line="276" w:lineRule="auto"/>
              <w:ind w:left="1107" w:hanging="1275"/>
              <w:rPr>
                <w:rFonts w:ascii="Arial" w:hAnsi="Arial" w:cs="Arial"/>
                <w:sz w:val="24"/>
              </w:rPr>
            </w:pPr>
            <w:r>
              <w:rPr>
                <w:rFonts w:ascii="Arial" w:hAnsi="Arial" w:cs="Arial"/>
                <w:b/>
                <w:sz w:val="24"/>
              </w:rPr>
              <w:t xml:space="preserve">ΜΕΛΕΤΗ: </w:t>
            </w:r>
            <w:r w:rsidRPr="00552F45">
              <w:rPr>
                <w:rFonts w:ascii="Arial" w:hAnsi="Arial" w:cs="Arial"/>
                <w:sz w:val="22"/>
                <w:szCs w:val="22"/>
              </w:rPr>
              <w:t>«</w:t>
            </w:r>
            <w:r w:rsidR="00477206">
              <w:rPr>
                <w:rFonts w:ascii="Arial" w:hAnsi="Arial" w:cs="Arial"/>
                <w:sz w:val="22"/>
                <w:szCs w:val="22"/>
              </w:rPr>
              <w:t>ΕΡΓΑΣΙΑ ΠΕΡΙΟΔΙΚΟΥ ΕΛΕΓΧΟΥ</w:t>
            </w:r>
            <w:r w:rsidR="006C2FAC">
              <w:rPr>
                <w:rFonts w:ascii="Arial" w:hAnsi="Arial" w:cs="Arial"/>
                <w:sz w:val="22"/>
                <w:szCs w:val="22"/>
              </w:rPr>
              <w:t xml:space="preserve">, </w:t>
            </w:r>
            <w:r w:rsidR="00477206">
              <w:rPr>
                <w:rFonts w:ascii="Arial" w:hAnsi="Arial" w:cs="Arial"/>
                <w:sz w:val="22"/>
                <w:szCs w:val="22"/>
              </w:rPr>
              <w:t>ΣΥΝΤΗΡΗΣΗΣ</w:t>
            </w:r>
            <w:r w:rsidR="00BE2BF2">
              <w:rPr>
                <w:rFonts w:ascii="Arial" w:hAnsi="Arial" w:cs="Arial"/>
                <w:sz w:val="22"/>
                <w:szCs w:val="22"/>
              </w:rPr>
              <w:t xml:space="preserve"> ΚΑΙ </w:t>
            </w:r>
            <w:r w:rsidR="00477206">
              <w:rPr>
                <w:rFonts w:ascii="Arial" w:hAnsi="Arial" w:cs="Arial"/>
                <w:sz w:val="22"/>
                <w:szCs w:val="22"/>
              </w:rPr>
              <w:t xml:space="preserve">ΑΝΑΓΟΜΩΣΗΣ </w:t>
            </w:r>
            <w:r w:rsidR="006C2FAC">
              <w:rPr>
                <w:rFonts w:ascii="Arial" w:hAnsi="Arial" w:cs="Arial"/>
                <w:sz w:val="22"/>
                <w:szCs w:val="22"/>
              </w:rPr>
              <w:t xml:space="preserve">ΤΩΝ </w:t>
            </w:r>
            <w:r w:rsidR="00477206">
              <w:rPr>
                <w:rFonts w:ascii="Arial" w:hAnsi="Arial" w:cs="Arial"/>
                <w:sz w:val="22"/>
                <w:szCs w:val="22"/>
              </w:rPr>
              <w:t>ΠΥΡΟΣΒΕΣΤΗΡΩΝ</w:t>
            </w:r>
            <w:r w:rsidR="006C2FAC">
              <w:rPr>
                <w:rFonts w:ascii="Arial" w:hAnsi="Arial" w:cs="Arial"/>
                <w:sz w:val="22"/>
                <w:szCs w:val="22"/>
              </w:rPr>
              <w:t xml:space="preserve"> ΤΩΝ</w:t>
            </w:r>
            <w:r w:rsidR="00477206">
              <w:rPr>
                <w:rFonts w:ascii="Arial" w:hAnsi="Arial" w:cs="Arial"/>
                <w:sz w:val="22"/>
                <w:szCs w:val="22"/>
              </w:rPr>
              <w:t xml:space="preserve"> </w:t>
            </w:r>
            <w:r w:rsidR="00E75850">
              <w:rPr>
                <w:rFonts w:ascii="Arial" w:hAnsi="Arial" w:cs="Arial"/>
                <w:sz w:val="22"/>
                <w:szCs w:val="22"/>
              </w:rPr>
              <w:t>ΔΗΜΟΤΙΚΩΝ</w:t>
            </w:r>
            <w:r w:rsidR="00477206">
              <w:rPr>
                <w:rFonts w:ascii="Arial" w:hAnsi="Arial" w:cs="Arial"/>
                <w:sz w:val="22"/>
                <w:szCs w:val="22"/>
              </w:rPr>
              <w:t xml:space="preserve"> ΚΤΙΡΙΩΝ</w:t>
            </w:r>
            <w:r w:rsidR="00552F45" w:rsidRPr="00552F45">
              <w:rPr>
                <w:rFonts w:ascii="Arial" w:hAnsi="Arial" w:cs="Arial"/>
                <w:sz w:val="22"/>
                <w:szCs w:val="22"/>
              </w:rPr>
              <w:t>»</w:t>
            </w:r>
          </w:p>
          <w:p w14:paraId="00EE08A6" w14:textId="77777777" w:rsidR="0054166C" w:rsidRDefault="0054166C" w:rsidP="007F08D5">
            <w:pPr>
              <w:spacing w:line="276" w:lineRule="auto"/>
              <w:rPr>
                <w:rFonts w:ascii="Arial" w:hAnsi="Arial" w:cs="Arial"/>
                <w:sz w:val="24"/>
              </w:rPr>
            </w:pPr>
          </w:p>
          <w:p w14:paraId="46CE79D5" w14:textId="77777777" w:rsidR="0054166C" w:rsidRPr="00134246" w:rsidRDefault="0054166C" w:rsidP="0033054C">
            <w:pPr>
              <w:spacing w:line="276" w:lineRule="auto"/>
              <w:ind w:hanging="168"/>
              <w:rPr>
                <w:rFonts w:ascii="Arial" w:hAnsi="Arial" w:cs="Arial"/>
                <w:sz w:val="24"/>
              </w:rPr>
            </w:pPr>
            <w:r>
              <w:rPr>
                <w:rFonts w:ascii="Arial" w:hAnsi="Arial" w:cs="Arial"/>
                <w:b/>
                <w:sz w:val="24"/>
              </w:rPr>
              <w:t xml:space="preserve">ΑΡ. ΜΕΛ.: </w:t>
            </w:r>
            <w:r w:rsidR="00BE2BF2" w:rsidRPr="00BE2BF2">
              <w:rPr>
                <w:rFonts w:ascii="Arial" w:hAnsi="Arial" w:cs="Arial"/>
                <w:sz w:val="24"/>
              </w:rPr>
              <w:t>15</w:t>
            </w:r>
            <w:r w:rsidR="000F70BB">
              <w:rPr>
                <w:rFonts w:ascii="Arial" w:hAnsi="Arial" w:cs="Arial"/>
                <w:b/>
                <w:sz w:val="24"/>
              </w:rPr>
              <w:t xml:space="preserve"> </w:t>
            </w:r>
            <w:r w:rsidR="00134246" w:rsidRPr="009A6279">
              <w:rPr>
                <w:rFonts w:ascii="Arial" w:hAnsi="Arial" w:cs="Arial"/>
                <w:sz w:val="24"/>
              </w:rPr>
              <w:t>/</w:t>
            </w:r>
            <w:r w:rsidR="007409CC">
              <w:rPr>
                <w:rFonts w:ascii="Arial" w:hAnsi="Arial" w:cs="Arial"/>
                <w:sz w:val="24"/>
              </w:rPr>
              <w:t>2021</w:t>
            </w:r>
          </w:p>
        </w:tc>
      </w:tr>
      <w:tr w:rsidR="002E22D8" w14:paraId="5B743EBB" w14:textId="77777777" w:rsidTr="00477206">
        <w:tc>
          <w:tcPr>
            <w:tcW w:w="4287" w:type="dxa"/>
            <w:shd w:val="clear" w:color="auto" w:fill="auto"/>
          </w:tcPr>
          <w:p w14:paraId="6E67AF36" w14:textId="77777777" w:rsidR="002E22D8" w:rsidRDefault="002E22D8" w:rsidP="007F08D5">
            <w:pPr>
              <w:spacing w:line="276" w:lineRule="auto"/>
              <w:jc w:val="both"/>
              <w:rPr>
                <w:rFonts w:ascii="Arial" w:hAnsi="Arial" w:cs="Arial"/>
                <w:smallCaps/>
                <w:sz w:val="24"/>
                <w:szCs w:val="24"/>
              </w:rPr>
            </w:pPr>
          </w:p>
        </w:tc>
        <w:tc>
          <w:tcPr>
            <w:tcW w:w="5528" w:type="dxa"/>
            <w:shd w:val="clear" w:color="auto" w:fill="auto"/>
          </w:tcPr>
          <w:p w14:paraId="1AB98D73" w14:textId="77777777" w:rsidR="002E22D8" w:rsidRDefault="002E22D8" w:rsidP="007F08D5">
            <w:pPr>
              <w:spacing w:line="276" w:lineRule="auto"/>
              <w:jc w:val="both"/>
              <w:rPr>
                <w:rFonts w:ascii="Arial" w:hAnsi="Arial" w:cs="Arial"/>
                <w:sz w:val="24"/>
              </w:rPr>
            </w:pPr>
          </w:p>
        </w:tc>
      </w:tr>
    </w:tbl>
    <w:tbl>
      <w:tblPr>
        <w:tblW w:w="9639" w:type="dxa"/>
        <w:tblInd w:w="2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18" w:type="dxa"/>
          <w:bottom w:w="55" w:type="dxa"/>
          <w:right w:w="55" w:type="dxa"/>
        </w:tblCellMar>
        <w:tblLook w:val="04A0" w:firstRow="1" w:lastRow="0" w:firstColumn="1" w:lastColumn="0" w:noHBand="0" w:noVBand="1"/>
      </w:tblPr>
      <w:tblGrid>
        <w:gridCol w:w="9639"/>
      </w:tblGrid>
      <w:tr w:rsidR="002E22D8" w14:paraId="6DC33C1B" w14:textId="77777777">
        <w:tc>
          <w:tcPr>
            <w:tcW w:w="9639" w:type="dxa"/>
            <w:tcBorders>
              <w:top w:val="single" w:sz="2" w:space="0" w:color="000001"/>
              <w:left w:val="single" w:sz="2" w:space="0" w:color="000001"/>
              <w:bottom w:val="single" w:sz="2" w:space="0" w:color="000001"/>
              <w:right w:val="single" w:sz="2" w:space="0" w:color="000001"/>
            </w:tcBorders>
            <w:shd w:val="clear" w:color="auto" w:fill="auto"/>
            <w:tcMar>
              <w:left w:w="18" w:type="dxa"/>
            </w:tcMar>
          </w:tcPr>
          <w:p w14:paraId="1597707E" w14:textId="77777777" w:rsidR="002E22D8" w:rsidRPr="000C5DBE" w:rsidRDefault="0054166C" w:rsidP="007F08D5">
            <w:pPr>
              <w:pStyle w:val="ac"/>
              <w:spacing w:line="276" w:lineRule="auto"/>
              <w:jc w:val="center"/>
              <w:rPr>
                <w:rFonts w:ascii="Arial" w:hAnsi="Arial"/>
                <w:sz w:val="36"/>
                <w:szCs w:val="36"/>
              </w:rPr>
            </w:pPr>
            <w:r>
              <w:rPr>
                <w:rFonts w:ascii="Arial" w:hAnsi="Arial" w:cs="Arial"/>
                <w:b/>
                <w:sz w:val="24"/>
                <w:szCs w:val="24"/>
              </w:rPr>
              <w:t xml:space="preserve">   </w:t>
            </w:r>
            <w:r>
              <w:rPr>
                <w:rFonts w:ascii="Arial" w:hAnsi="Arial"/>
                <w:sz w:val="36"/>
                <w:szCs w:val="36"/>
              </w:rPr>
              <w:t>ΤΕΧΝΙΚΗ ΕΚΘΕΣΗ</w:t>
            </w:r>
          </w:p>
        </w:tc>
      </w:tr>
    </w:tbl>
    <w:p w14:paraId="75E5C9B2" w14:textId="77777777" w:rsidR="000C5DBE" w:rsidRDefault="000C5DBE" w:rsidP="007F08D5">
      <w:pPr>
        <w:spacing w:line="276" w:lineRule="auto"/>
        <w:jc w:val="both"/>
        <w:rPr>
          <w:rFonts w:cs="Arial"/>
          <w:b/>
        </w:rPr>
      </w:pPr>
    </w:p>
    <w:p w14:paraId="0B77B577" w14:textId="77777777" w:rsidR="00D03172" w:rsidRDefault="00D03172" w:rsidP="007F08D5">
      <w:pPr>
        <w:spacing w:line="276" w:lineRule="auto"/>
        <w:jc w:val="both"/>
        <w:rPr>
          <w:rFonts w:cs="Arial"/>
          <w:b/>
        </w:rPr>
      </w:pPr>
    </w:p>
    <w:p w14:paraId="0A795D31" w14:textId="77777777" w:rsidR="00D03172" w:rsidRDefault="00D03172" w:rsidP="007F08D5">
      <w:pPr>
        <w:spacing w:line="276" w:lineRule="auto"/>
        <w:jc w:val="both"/>
        <w:rPr>
          <w:rFonts w:cs="Arial"/>
          <w:b/>
        </w:rPr>
      </w:pPr>
    </w:p>
    <w:p w14:paraId="6CF8D4CC" w14:textId="77777777" w:rsidR="003D2B99" w:rsidRDefault="00874C07" w:rsidP="00D03172">
      <w:pPr>
        <w:spacing w:line="480" w:lineRule="auto"/>
        <w:ind w:firstLine="540"/>
        <w:jc w:val="both"/>
        <w:rPr>
          <w:rFonts w:ascii="Arial" w:hAnsi="Arial" w:cs="Arial"/>
          <w:sz w:val="24"/>
          <w:szCs w:val="24"/>
        </w:rPr>
      </w:pPr>
      <w:r w:rsidRPr="009039C0">
        <w:rPr>
          <w:rFonts w:ascii="Arial" w:hAnsi="Arial" w:cs="Arial"/>
          <w:sz w:val="24"/>
          <w:szCs w:val="24"/>
        </w:rPr>
        <w:t xml:space="preserve">Η παρούσα  </w:t>
      </w:r>
      <w:r w:rsidR="00477206">
        <w:rPr>
          <w:rFonts w:ascii="Arial" w:hAnsi="Arial" w:cs="Arial"/>
          <w:sz w:val="24"/>
          <w:szCs w:val="24"/>
        </w:rPr>
        <w:t>μελέτη συντάσσεται</w:t>
      </w:r>
      <w:r w:rsidR="00477206" w:rsidRPr="009039C0">
        <w:rPr>
          <w:rFonts w:ascii="Arial" w:hAnsi="Arial" w:cs="Arial"/>
          <w:sz w:val="24"/>
          <w:szCs w:val="24"/>
        </w:rPr>
        <w:t xml:space="preserve"> </w:t>
      </w:r>
      <w:r w:rsidR="00E3177B">
        <w:rPr>
          <w:rFonts w:ascii="Arial" w:hAnsi="Arial" w:cs="Arial"/>
          <w:sz w:val="24"/>
          <w:szCs w:val="24"/>
        </w:rPr>
        <w:t>προκειμένου να πραγματοποιηθούν οι απαιτούμενες εργασίες περιοδικού επανελέγχου των εγκατεστημένων πυροσβεστήρων</w:t>
      </w:r>
      <w:r w:rsidR="00BE2BF2">
        <w:rPr>
          <w:rFonts w:ascii="Arial" w:hAnsi="Arial" w:cs="Arial"/>
          <w:sz w:val="24"/>
          <w:szCs w:val="24"/>
        </w:rPr>
        <w:t xml:space="preserve"> </w:t>
      </w:r>
      <w:r w:rsidR="00F038D5">
        <w:rPr>
          <w:rFonts w:ascii="Arial" w:hAnsi="Arial" w:cs="Arial"/>
          <w:sz w:val="24"/>
          <w:szCs w:val="24"/>
        </w:rPr>
        <w:t xml:space="preserve">για τα </w:t>
      </w:r>
      <w:r w:rsidR="00CA1E7B">
        <w:rPr>
          <w:rFonts w:ascii="Arial" w:hAnsi="Arial" w:cs="Arial"/>
          <w:sz w:val="24"/>
          <w:szCs w:val="24"/>
        </w:rPr>
        <w:t>Δημοτικά κτίρια</w:t>
      </w:r>
      <w:r w:rsidR="00D671FC">
        <w:rPr>
          <w:rFonts w:ascii="Arial" w:hAnsi="Arial" w:cs="Arial"/>
          <w:sz w:val="24"/>
          <w:szCs w:val="24"/>
        </w:rPr>
        <w:t xml:space="preserve"> </w:t>
      </w:r>
      <w:r w:rsidR="003D2B99">
        <w:rPr>
          <w:rFonts w:ascii="Arial" w:hAnsi="Arial" w:cs="Arial"/>
          <w:sz w:val="24"/>
          <w:szCs w:val="24"/>
        </w:rPr>
        <w:t>του Δήμου μας.</w:t>
      </w:r>
    </w:p>
    <w:p w14:paraId="21089890" w14:textId="77777777" w:rsidR="003D2B99" w:rsidRDefault="003D2B99" w:rsidP="00D03172">
      <w:pPr>
        <w:spacing w:line="480" w:lineRule="auto"/>
        <w:ind w:firstLine="540"/>
        <w:jc w:val="both"/>
        <w:rPr>
          <w:rFonts w:ascii="Arial" w:hAnsi="Arial" w:cs="Arial"/>
          <w:sz w:val="24"/>
          <w:szCs w:val="24"/>
        </w:rPr>
      </w:pPr>
      <w:r>
        <w:rPr>
          <w:rFonts w:ascii="Arial" w:hAnsi="Arial" w:cs="Arial"/>
          <w:sz w:val="24"/>
          <w:szCs w:val="24"/>
        </w:rPr>
        <w:t xml:space="preserve">Ακολουθούν οι Πίνακας Ι με τις ταχυδρομικές δ/νσεις των Δημοτικών Κτιρίων και  Πίνακας ΙΙ με τους τύπους των πυροσβεστήρων ανά Κτίριο. </w:t>
      </w:r>
    </w:p>
    <w:p w14:paraId="61D188EE" w14:textId="77777777" w:rsidR="00315A29" w:rsidRDefault="00315A29" w:rsidP="00D03172">
      <w:pPr>
        <w:spacing w:line="480" w:lineRule="auto"/>
        <w:ind w:firstLine="540"/>
        <w:jc w:val="center"/>
        <w:rPr>
          <w:rFonts w:ascii="Arial" w:hAnsi="Arial" w:cs="Arial"/>
          <w:sz w:val="24"/>
          <w:szCs w:val="24"/>
        </w:rPr>
      </w:pPr>
    </w:p>
    <w:p w14:paraId="3E7EEA47" w14:textId="77777777" w:rsidR="00315A29" w:rsidRPr="00752793" w:rsidRDefault="00315A29" w:rsidP="00315A29">
      <w:pPr>
        <w:ind w:right="-284"/>
        <w:jc w:val="center"/>
        <w:rPr>
          <w:rFonts w:ascii="Arial" w:hAnsi="Arial" w:cs="Arial"/>
          <w:b/>
          <w:sz w:val="24"/>
          <w:szCs w:val="24"/>
        </w:rPr>
      </w:pPr>
      <w:r w:rsidRPr="00752793">
        <w:rPr>
          <w:rFonts w:ascii="Arial" w:hAnsi="Arial" w:cs="Arial"/>
          <w:b/>
          <w:sz w:val="24"/>
          <w:szCs w:val="24"/>
        </w:rPr>
        <w:t>ΠΙΝΑΚΑΣ Ι</w:t>
      </w:r>
    </w:p>
    <w:p w14:paraId="25EE7B23" w14:textId="77777777" w:rsidR="00315A29" w:rsidRDefault="00315A29" w:rsidP="00315A29">
      <w:pPr>
        <w:ind w:firstLine="540"/>
        <w:jc w:val="center"/>
        <w:rPr>
          <w:rFonts w:ascii="Arial" w:hAnsi="Arial" w:cs="Arial"/>
          <w:sz w:val="24"/>
          <w:szCs w:val="24"/>
        </w:rPr>
      </w:pPr>
    </w:p>
    <w:tbl>
      <w:tblPr>
        <w:tblW w:w="9067" w:type="dxa"/>
        <w:jc w:val="center"/>
        <w:tblLayout w:type="fixed"/>
        <w:tblLook w:val="04A0" w:firstRow="1" w:lastRow="0" w:firstColumn="1" w:lastColumn="0" w:noHBand="0" w:noVBand="1"/>
      </w:tblPr>
      <w:tblGrid>
        <w:gridCol w:w="960"/>
        <w:gridCol w:w="3713"/>
        <w:gridCol w:w="4394"/>
      </w:tblGrid>
      <w:tr w:rsidR="00315A29" w:rsidRPr="001A5AEB" w14:paraId="74F235D0" w14:textId="77777777" w:rsidTr="00315A29">
        <w:trPr>
          <w:trHeight w:val="580"/>
          <w:jc w:val="center"/>
        </w:trPr>
        <w:tc>
          <w:tcPr>
            <w:tcW w:w="96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8F6C348" w14:textId="77777777" w:rsidR="00315A29" w:rsidRPr="001A5AEB" w:rsidRDefault="00315A29" w:rsidP="00216C20">
            <w:pPr>
              <w:suppressAutoHyphens w:val="0"/>
              <w:jc w:val="center"/>
              <w:rPr>
                <w:rFonts w:ascii="Arial" w:hAnsi="Arial" w:cs="Arial"/>
                <w:b/>
                <w:bCs/>
                <w:color w:val="auto"/>
                <w:sz w:val="24"/>
                <w:szCs w:val="24"/>
              </w:rPr>
            </w:pPr>
            <w:r w:rsidRPr="001A5AEB">
              <w:rPr>
                <w:rFonts w:ascii="Arial" w:hAnsi="Arial" w:cs="Arial"/>
                <w:b/>
                <w:bCs/>
                <w:color w:val="auto"/>
                <w:sz w:val="24"/>
                <w:szCs w:val="24"/>
              </w:rPr>
              <w:t>Α/Α</w:t>
            </w:r>
          </w:p>
        </w:tc>
        <w:tc>
          <w:tcPr>
            <w:tcW w:w="3713" w:type="dxa"/>
            <w:tcBorders>
              <w:top w:val="single" w:sz="4" w:space="0" w:color="auto"/>
              <w:left w:val="nil"/>
              <w:bottom w:val="single" w:sz="4" w:space="0" w:color="auto"/>
              <w:right w:val="single" w:sz="4" w:space="0" w:color="auto"/>
            </w:tcBorders>
            <w:shd w:val="clear" w:color="000000" w:fill="BFBFBF"/>
            <w:vAlign w:val="center"/>
            <w:hideMark/>
          </w:tcPr>
          <w:p w14:paraId="3DAE8BA1" w14:textId="77777777" w:rsidR="00315A29" w:rsidRPr="001A5AEB" w:rsidRDefault="00315A29" w:rsidP="00216C20">
            <w:pPr>
              <w:suppressAutoHyphens w:val="0"/>
              <w:jc w:val="center"/>
              <w:rPr>
                <w:rFonts w:ascii="Arial" w:hAnsi="Arial" w:cs="Arial"/>
                <w:b/>
                <w:bCs/>
                <w:color w:val="auto"/>
                <w:sz w:val="24"/>
                <w:szCs w:val="24"/>
              </w:rPr>
            </w:pPr>
            <w:r>
              <w:rPr>
                <w:rFonts w:ascii="Arial" w:hAnsi="Arial" w:cs="Arial"/>
                <w:b/>
                <w:bCs/>
                <w:color w:val="auto"/>
                <w:sz w:val="24"/>
                <w:szCs w:val="24"/>
              </w:rPr>
              <w:t>ΔΗΜΟΤΙΚΟ ΚΤΙΡΙΟ</w:t>
            </w:r>
          </w:p>
        </w:tc>
        <w:tc>
          <w:tcPr>
            <w:tcW w:w="4394" w:type="dxa"/>
            <w:tcBorders>
              <w:top w:val="single" w:sz="4" w:space="0" w:color="auto"/>
              <w:left w:val="nil"/>
              <w:bottom w:val="single" w:sz="4" w:space="0" w:color="auto"/>
              <w:right w:val="single" w:sz="4" w:space="0" w:color="auto"/>
            </w:tcBorders>
            <w:shd w:val="clear" w:color="000000" w:fill="BFBFBF"/>
            <w:noWrap/>
            <w:vAlign w:val="center"/>
            <w:hideMark/>
          </w:tcPr>
          <w:p w14:paraId="6C2F7D99" w14:textId="77777777" w:rsidR="00315A29" w:rsidRPr="001A5AEB" w:rsidRDefault="00315A29" w:rsidP="00216C20">
            <w:pPr>
              <w:suppressAutoHyphens w:val="0"/>
              <w:jc w:val="center"/>
              <w:rPr>
                <w:rFonts w:ascii="Arial" w:hAnsi="Arial" w:cs="Arial"/>
                <w:b/>
                <w:bCs/>
                <w:color w:val="auto"/>
                <w:sz w:val="24"/>
                <w:szCs w:val="24"/>
              </w:rPr>
            </w:pPr>
            <w:r w:rsidRPr="001A5AEB">
              <w:rPr>
                <w:rFonts w:ascii="Arial" w:hAnsi="Arial" w:cs="Arial"/>
                <w:b/>
                <w:bCs/>
                <w:color w:val="auto"/>
                <w:sz w:val="24"/>
                <w:szCs w:val="24"/>
              </w:rPr>
              <w:t>ΤΑΧ. ΔΙΕΥΘΥΝΣΗ</w:t>
            </w:r>
          </w:p>
        </w:tc>
      </w:tr>
      <w:tr w:rsidR="00315A29" w:rsidRPr="001A5AEB" w14:paraId="3DD89788" w14:textId="77777777" w:rsidTr="00315A29">
        <w:trPr>
          <w:trHeight w:val="360"/>
          <w:jc w:val="center"/>
        </w:trPr>
        <w:tc>
          <w:tcPr>
            <w:tcW w:w="96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B0767AC" w14:textId="77777777" w:rsidR="00315A29" w:rsidRPr="001A5AEB" w:rsidRDefault="00315A29" w:rsidP="00216C20">
            <w:pPr>
              <w:suppressAutoHyphens w:val="0"/>
              <w:jc w:val="center"/>
              <w:rPr>
                <w:rFonts w:ascii="Arial" w:hAnsi="Arial" w:cs="Arial"/>
                <w:color w:val="auto"/>
                <w:sz w:val="24"/>
                <w:szCs w:val="24"/>
              </w:rPr>
            </w:pPr>
            <w:r w:rsidRPr="001A5AEB">
              <w:rPr>
                <w:rFonts w:ascii="Arial" w:hAnsi="Arial" w:cs="Arial"/>
                <w:color w:val="auto"/>
                <w:sz w:val="24"/>
                <w:szCs w:val="24"/>
              </w:rPr>
              <w:t>1</w:t>
            </w:r>
          </w:p>
        </w:tc>
        <w:tc>
          <w:tcPr>
            <w:tcW w:w="3713" w:type="dxa"/>
            <w:tcBorders>
              <w:top w:val="single" w:sz="4" w:space="0" w:color="auto"/>
              <w:left w:val="nil"/>
              <w:bottom w:val="single" w:sz="4" w:space="0" w:color="auto"/>
              <w:right w:val="single" w:sz="4" w:space="0" w:color="auto"/>
            </w:tcBorders>
            <w:shd w:val="clear" w:color="auto" w:fill="auto"/>
            <w:vAlign w:val="center"/>
            <w:hideMark/>
          </w:tcPr>
          <w:p w14:paraId="3620F5BF" w14:textId="77777777" w:rsidR="00315A29" w:rsidRPr="0012135E" w:rsidRDefault="00315A29" w:rsidP="00216C20">
            <w:pPr>
              <w:suppressAutoHyphens w:val="0"/>
              <w:rPr>
                <w:rFonts w:ascii="Arial" w:hAnsi="Arial" w:cs="Arial"/>
                <w:color w:val="auto"/>
                <w:sz w:val="24"/>
                <w:szCs w:val="24"/>
              </w:rPr>
            </w:pPr>
            <w:r>
              <w:rPr>
                <w:rFonts w:ascii="Arial" w:hAnsi="Arial" w:cs="Arial"/>
                <w:color w:val="auto"/>
                <w:sz w:val="24"/>
                <w:szCs w:val="24"/>
              </w:rPr>
              <w:t>Δημαρχιακό Κατάστημα</w:t>
            </w:r>
          </w:p>
        </w:tc>
        <w:tc>
          <w:tcPr>
            <w:tcW w:w="439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806612" w14:textId="77777777" w:rsidR="00315A29" w:rsidRPr="001A5AEB" w:rsidRDefault="00315A29" w:rsidP="00216C20">
            <w:pPr>
              <w:suppressAutoHyphens w:val="0"/>
              <w:jc w:val="center"/>
              <w:rPr>
                <w:rFonts w:ascii="Arial" w:hAnsi="Arial" w:cs="Arial"/>
                <w:color w:val="000000"/>
                <w:sz w:val="24"/>
                <w:szCs w:val="24"/>
              </w:rPr>
            </w:pPr>
            <w:r>
              <w:rPr>
                <w:rFonts w:ascii="Arial" w:hAnsi="Arial" w:cs="Arial"/>
                <w:color w:val="000000"/>
                <w:sz w:val="24"/>
                <w:szCs w:val="24"/>
              </w:rPr>
              <w:t>Αρχιμήδους 2 &amp; Ιπποκράτους</w:t>
            </w:r>
          </w:p>
        </w:tc>
      </w:tr>
      <w:tr w:rsidR="00315A29" w:rsidRPr="001A5AEB" w14:paraId="5D0766DE" w14:textId="77777777" w:rsidTr="00315A29">
        <w:trPr>
          <w:trHeight w:val="45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3A11D3" w14:textId="77777777" w:rsidR="00315A29" w:rsidRPr="001A5AEB" w:rsidRDefault="00315A29" w:rsidP="00216C20">
            <w:pPr>
              <w:suppressAutoHyphens w:val="0"/>
              <w:jc w:val="center"/>
              <w:rPr>
                <w:rFonts w:ascii="Arial" w:hAnsi="Arial" w:cs="Arial"/>
                <w:color w:val="auto"/>
                <w:sz w:val="24"/>
                <w:szCs w:val="24"/>
              </w:rPr>
            </w:pPr>
            <w:r>
              <w:rPr>
                <w:rFonts w:ascii="Arial" w:hAnsi="Arial" w:cs="Arial"/>
                <w:color w:val="auto"/>
                <w:sz w:val="24"/>
                <w:szCs w:val="24"/>
              </w:rPr>
              <w:t>2</w:t>
            </w:r>
          </w:p>
        </w:tc>
        <w:tc>
          <w:tcPr>
            <w:tcW w:w="3713" w:type="dxa"/>
            <w:tcBorders>
              <w:top w:val="nil"/>
              <w:left w:val="nil"/>
              <w:bottom w:val="single" w:sz="4" w:space="0" w:color="auto"/>
              <w:right w:val="single" w:sz="4" w:space="0" w:color="auto"/>
            </w:tcBorders>
            <w:shd w:val="clear" w:color="auto" w:fill="auto"/>
            <w:vAlign w:val="center"/>
            <w:hideMark/>
          </w:tcPr>
          <w:p w14:paraId="03CAA831" w14:textId="77777777" w:rsidR="00315A29" w:rsidRPr="0012135E" w:rsidRDefault="00315A29" w:rsidP="00216C20">
            <w:pPr>
              <w:suppressAutoHyphens w:val="0"/>
              <w:rPr>
                <w:rFonts w:ascii="Arial" w:hAnsi="Arial" w:cs="Arial"/>
                <w:color w:val="auto"/>
                <w:sz w:val="24"/>
                <w:szCs w:val="24"/>
              </w:rPr>
            </w:pPr>
            <w:r>
              <w:rPr>
                <w:rFonts w:ascii="Arial" w:hAnsi="Arial" w:cs="Arial"/>
                <w:color w:val="auto"/>
                <w:sz w:val="24"/>
                <w:szCs w:val="24"/>
              </w:rPr>
              <w:t xml:space="preserve">Κ.Ε.Π. </w:t>
            </w:r>
          </w:p>
        </w:tc>
        <w:tc>
          <w:tcPr>
            <w:tcW w:w="4394" w:type="dxa"/>
            <w:tcBorders>
              <w:top w:val="nil"/>
              <w:left w:val="nil"/>
              <w:bottom w:val="single" w:sz="4" w:space="0" w:color="auto"/>
              <w:right w:val="single" w:sz="4" w:space="0" w:color="auto"/>
            </w:tcBorders>
            <w:shd w:val="clear" w:color="auto" w:fill="auto"/>
            <w:vAlign w:val="center"/>
            <w:hideMark/>
          </w:tcPr>
          <w:p w14:paraId="10A31FCB" w14:textId="77777777" w:rsidR="00315A29" w:rsidRPr="001A5AEB" w:rsidRDefault="00315A29" w:rsidP="00216C20">
            <w:pPr>
              <w:suppressAutoHyphens w:val="0"/>
              <w:jc w:val="center"/>
              <w:rPr>
                <w:rFonts w:ascii="Arial" w:hAnsi="Arial" w:cs="Arial"/>
                <w:color w:val="auto"/>
                <w:sz w:val="24"/>
                <w:szCs w:val="24"/>
              </w:rPr>
            </w:pPr>
            <w:r>
              <w:rPr>
                <w:rFonts w:ascii="Arial" w:hAnsi="Arial" w:cs="Arial"/>
                <w:color w:val="auto"/>
                <w:sz w:val="24"/>
                <w:szCs w:val="24"/>
              </w:rPr>
              <w:t>Ελ. Βενιζέλου</w:t>
            </w:r>
          </w:p>
        </w:tc>
      </w:tr>
      <w:tr w:rsidR="00315A29" w:rsidRPr="001A5AEB" w14:paraId="6274A50C" w14:textId="77777777" w:rsidTr="00315A29">
        <w:trPr>
          <w:trHeight w:val="415"/>
          <w:jc w:val="center"/>
        </w:trPr>
        <w:tc>
          <w:tcPr>
            <w:tcW w:w="960" w:type="dxa"/>
            <w:tcBorders>
              <w:left w:val="single" w:sz="4" w:space="0" w:color="auto"/>
              <w:bottom w:val="single" w:sz="4" w:space="0" w:color="auto"/>
              <w:right w:val="single" w:sz="4" w:space="0" w:color="auto"/>
            </w:tcBorders>
            <w:shd w:val="clear" w:color="auto" w:fill="auto"/>
            <w:vAlign w:val="center"/>
          </w:tcPr>
          <w:p w14:paraId="00022E5D" w14:textId="77777777" w:rsidR="00315A29" w:rsidRDefault="00315A29" w:rsidP="00216C20">
            <w:pPr>
              <w:suppressAutoHyphens w:val="0"/>
              <w:jc w:val="center"/>
              <w:rPr>
                <w:rFonts w:ascii="Arial" w:hAnsi="Arial" w:cs="Arial"/>
                <w:color w:val="auto"/>
                <w:sz w:val="24"/>
                <w:szCs w:val="24"/>
              </w:rPr>
            </w:pPr>
            <w:r>
              <w:rPr>
                <w:rFonts w:ascii="Arial" w:hAnsi="Arial" w:cs="Arial"/>
                <w:color w:val="auto"/>
                <w:sz w:val="24"/>
                <w:szCs w:val="24"/>
              </w:rPr>
              <w:t>3</w:t>
            </w:r>
          </w:p>
        </w:tc>
        <w:tc>
          <w:tcPr>
            <w:tcW w:w="3713" w:type="dxa"/>
            <w:tcBorders>
              <w:top w:val="nil"/>
              <w:left w:val="nil"/>
              <w:bottom w:val="single" w:sz="4" w:space="0" w:color="auto"/>
              <w:right w:val="single" w:sz="4" w:space="0" w:color="auto"/>
            </w:tcBorders>
            <w:shd w:val="clear" w:color="auto" w:fill="auto"/>
            <w:vAlign w:val="center"/>
          </w:tcPr>
          <w:p w14:paraId="6EB965D9" w14:textId="77777777" w:rsidR="00315A29" w:rsidRPr="0012135E" w:rsidRDefault="00315A29" w:rsidP="00216C20">
            <w:pPr>
              <w:suppressAutoHyphens w:val="0"/>
              <w:rPr>
                <w:rFonts w:ascii="Arial" w:hAnsi="Arial" w:cs="Arial"/>
                <w:color w:val="auto"/>
                <w:sz w:val="24"/>
                <w:szCs w:val="24"/>
              </w:rPr>
            </w:pPr>
            <w:r>
              <w:rPr>
                <w:rFonts w:ascii="Arial" w:hAnsi="Arial" w:cs="Arial"/>
                <w:color w:val="auto"/>
                <w:sz w:val="24"/>
                <w:szCs w:val="24"/>
              </w:rPr>
              <w:t xml:space="preserve">Κ.Ε.Π. </w:t>
            </w:r>
          </w:p>
        </w:tc>
        <w:tc>
          <w:tcPr>
            <w:tcW w:w="4394" w:type="dxa"/>
            <w:tcBorders>
              <w:left w:val="nil"/>
              <w:bottom w:val="single" w:sz="4" w:space="0" w:color="auto"/>
              <w:right w:val="single" w:sz="4" w:space="0" w:color="auto"/>
            </w:tcBorders>
            <w:shd w:val="clear" w:color="auto" w:fill="auto"/>
            <w:vAlign w:val="center"/>
          </w:tcPr>
          <w:p w14:paraId="59851B49" w14:textId="77777777" w:rsidR="00315A29" w:rsidRPr="001A5AEB" w:rsidRDefault="00315A29" w:rsidP="00216C20">
            <w:pPr>
              <w:suppressAutoHyphens w:val="0"/>
              <w:jc w:val="center"/>
              <w:rPr>
                <w:rFonts w:ascii="Arial" w:hAnsi="Arial" w:cs="Arial"/>
                <w:color w:val="auto"/>
                <w:sz w:val="24"/>
                <w:szCs w:val="24"/>
              </w:rPr>
            </w:pPr>
            <w:r>
              <w:rPr>
                <w:rFonts w:ascii="Arial" w:hAnsi="Arial" w:cs="Arial"/>
                <w:color w:val="auto"/>
                <w:sz w:val="24"/>
                <w:szCs w:val="24"/>
              </w:rPr>
              <w:t>Τραλλέων</w:t>
            </w:r>
          </w:p>
        </w:tc>
      </w:tr>
      <w:tr w:rsidR="00EA25DB" w:rsidRPr="001A5AEB" w14:paraId="6EBCC45E" w14:textId="77777777" w:rsidTr="00D00864">
        <w:trPr>
          <w:trHeight w:val="36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EC9BEC" w14:textId="77777777" w:rsidR="00EA25DB" w:rsidRPr="001A5AEB" w:rsidRDefault="00EA25DB" w:rsidP="00EA25DB">
            <w:pPr>
              <w:suppressAutoHyphens w:val="0"/>
              <w:jc w:val="center"/>
              <w:rPr>
                <w:rFonts w:ascii="Arial" w:hAnsi="Arial" w:cs="Arial"/>
                <w:color w:val="auto"/>
                <w:sz w:val="24"/>
                <w:szCs w:val="24"/>
              </w:rPr>
            </w:pPr>
            <w:r>
              <w:rPr>
                <w:rFonts w:ascii="Arial" w:hAnsi="Arial" w:cs="Arial"/>
                <w:color w:val="auto"/>
                <w:sz w:val="24"/>
                <w:szCs w:val="24"/>
              </w:rPr>
              <w:t>4</w:t>
            </w:r>
          </w:p>
        </w:tc>
        <w:tc>
          <w:tcPr>
            <w:tcW w:w="3713" w:type="dxa"/>
            <w:tcBorders>
              <w:top w:val="nil"/>
              <w:left w:val="nil"/>
              <w:bottom w:val="single" w:sz="4" w:space="0" w:color="auto"/>
              <w:right w:val="single" w:sz="4" w:space="0" w:color="auto"/>
            </w:tcBorders>
            <w:shd w:val="clear" w:color="auto" w:fill="auto"/>
            <w:vAlign w:val="center"/>
            <w:hideMark/>
          </w:tcPr>
          <w:p w14:paraId="2326690E" w14:textId="77777777" w:rsidR="00EA25DB" w:rsidRDefault="00EA25DB" w:rsidP="00EA25DB">
            <w:pPr>
              <w:suppressAutoHyphens w:val="0"/>
              <w:rPr>
                <w:rFonts w:ascii="Arial" w:hAnsi="Arial" w:cs="Arial"/>
                <w:color w:val="auto"/>
                <w:sz w:val="24"/>
                <w:szCs w:val="24"/>
              </w:rPr>
            </w:pPr>
            <w:r>
              <w:rPr>
                <w:rFonts w:ascii="Arial" w:hAnsi="Arial" w:cs="Arial"/>
                <w:color w:val="auto"/>
                <w:sz w:val="24"/>
                <w:szCs w:val="24"/>
              </w:rPr>
              <w:t>Γκαράζ</w:t>
            </w:r>
          </w:p>
        </w:tc>
        <w:tc>
          <w:tcPr>
            <w:tcW w:w="4394" w:type="dxa"/>
            <w:tcBorders>
              <w:top w:val="nil"/>
              <w:left w:val="nil"/>
              <w:bottom w:val="single" w:sz="4" w:space="0" w:color="auto"/>
              <w:right w:val="single" w:sz="4" w:space="0" w:color="auto"/>
            </w:tcBorders>
            <w:shd w:val="clear" w:color="auto" w:fill="auto"/>
            <w:vAlign w:val="center"/>
            <w:hideMark/>
          </w:tcPr>
          <w:p w14:paraId="1398FA08" w14:textId="77777777" w:rsidR="00EA25DB" w:rsidRDefault="00EA25DB" w:rsidP="00EA25DB">
            <w:pPr>
              <w:suppressAutoHyphens w:val="0"/>
              <w:jc w:val="center"/>
              <w:rPr>
                <w:rFonts w:ascii="Arial" w:hAnsi="Arial" w:cs="Arial"/>
                <w:color w:val="auto"/>
                <w:sz w:val="24"/>
                <w:szCs w:val="24"/>
              </w:rPr>
            </w:pPr>
            <w:r>
              <w:rPr>
                <w:rFonts w:ascii="Arial" w:hAnsi="Arial" w:cs="Arial"/>
                <w:color w:val="auto"/>
                <w:sz w:val="24"/>
                <w:szCs w:val="24"/>
              </w:rPr>
              <w:t>Λόφος Κόκκου</w:t>
            </w:r>
          </w:p>
        </w:tc>
      </w:tr>
    </w:tbl>
    <w:p w14:paraId="5AC64494" w14:textId="77777777" w:rsidR="00315A29" w:rsidRDefault="00315A29" w:rsidP="00315A29">
      <w:pPr>
        <w:spacing w:line="276" w:lineRule="auto"/>
        <w:ind w:firstLine="540"/>
        <w:jc w:val="both"/>
        <w:rPr>
          <w:rFonts w:ascii="Arial" w:hAnsi="Arial" w:cs="Arial"/>
          <w:sz w:val="24"/>
          <w:szCs w:val="24"/>
        </w:rPr>
      </w:pPr>
    </w:p>
    <w:p w14:paraId="0341DA7B" w14:textId="77777777" w:rsidR="00D03172" w:rsidRDefault="00D03172" w:rsidP="00315A29">
      <w:pPr>
        <w:spacing w:line="276" w:lineRule="auto"/>
        <w:ind w:firstLine="540"/>
        <w:jc w:val="both"/>
        <w:rPr>
          <w:rFonts w:ascii="Arial" w:hAnsi="Arial" w:cs="Arial"/>
          <w:sz w:val="24"/>
          <w:szCs w:val="24"/>
        </w:rPr>
      </w:pPr>
    </w:p>
    <w:p w14:paraId="106745B4" w14:textId="77777777" w:rsidR="00D03172" w:rsidRDefault="00D03172" w:rsidP="00315A29">
      <w:pPr>
        <w:spacing w:line="276" w:lineRule="auto"/>
        <w:ind w:firstLine="540"/>
        <w:jc w:val="both"/>
        <w:rPr>
          <w:rFonts w:ascii="Arial" w:hAnsi="Arial" w:cs="Arial"/>
          <w:sz w:val="24"/>
          <w:szCs w:val="24"/>
        </w:rPr>
      </w:pPr>
    </w:p>
    <w:p w14:paraId="64E9B387" w14:textId="77777777" w:rsidR="00D03172" w:rsidRDefault="00D03172" w:rsidP="00315A29">
      <w:pPr>
        <w:spacing w:line="276" w:lineRule="auto"/>
        <w:ind w:firstLine="540"/>
        <w:jc w:val="both"/>
        <w:rPr>
          <w:rFonts w:ascii="Arial" w:hAnsi="Arial" w:cs="Arial"/>
          <w:sz w:val="24"/>
          <w:szCs w:val="24"/>
        </w:rPr>
      </w:pPr>
    </w:p>
    <w:p w14:paraId="7499282B" w14:textId="77777777" w:rsidR="00D03172" w:rsidRDefault="00D03172" w:rsidP="00315A29">
      <w:pPr>
        <w:spacing w:line="276" w:lineRule="auto"/>
        <w:ind w:firstLine="540"/>
        <w:jc w:val="both"/>
        <w:rPr>
          <w:rFonts w:ascii="Arial" w:hAnsi="Arial" w:cs="Arial"/>
          <w:sz w:val="24"/>
          <w:szCs w:val="24"/>
        </w:rPr>
      </w:pPr>
    </w:p>
    <w:p w14:paraId="32A6E991" w14:textId="77777777" w:rsidR="00D03172" w:rsidRDefault="00D03172" w:rsidP="00315A29">
      <w:pPr>
        <w:spacing w:line="276" w:lineRule="auto"/>
        <w:ind w:firstLine="540"/>
        <w:jc w:val="both"/>
        <w:rPr>
          <w:rFonts w:ascii="Arial" w:hAnsi="Arial" w:cs="Arial"/>
          <w:sz w:val="24"/>
          <w:szCs w:val="24"/>
        </w:rPr>
      </w:pPr>
    </w:p>
    <w:p w14:paraId="485B218A" w14:textId="77777777" w:rsidR="00D03172" w:rsidRDefault="00D03172" w:rsidP="00315A29">
      <w:pPr>
        <w:spacing w:line="276" w:lineRule="auto"/>
        <w:ind w:firstLine="540"/>
        <w:jc w:val="both"/>
        <w:rPr>
          <w:rFonts w:ascii="Arial" w:hAnsi="Arial" w:cs="Arial"/>
          <w:sz w:val="24"/>
          <w:szCs w:val="24"/>
        </w:rPr>
      </w:pPr>
    </w:p>
    <w:p w14:paraId="6B227802" w14:textId="77777777" w:rsidR="00D03172" w:rsidRDefault="00D03172" w:rsidP="00315A29">
      <w:pPr>
        <w:spacing w:line="276" w:lineRule="auto"/>
        <w:ind w:firstLine="540"/>
        <w:jc w:val="both"/>
        <w:rPr>
          <w:rFonts w:ascii="Arial" w:hAnsi="Arial" w:cs="Arial"/>
          <w:sz w:val="24"/>
          <w:szCs w:val="24"/>
        </w:rPr>
      </w:pPr>
    </w:p>
    <w:p w14:paraId="2462CC81" w14:textId="77777777" w:rsidR="00D03172" w:rsidRDefault="00D03172" w:rsidP="00315A29">
      <w:pPr>
        <w:spacing w:line="276" w:lineRule="auto"/>
        <w:ind w:firstLine="540"/>
        <w:jc w:val="both"/>
        <w:rPr>
          <w:rFonts w:ascii="Arial" w:hAnsi="Arial" w:cs="Arial"/>
          <w:sz w:val="24"/>
          <w:szCs w:val="24"/>
        </w:rPr>
      </w:pPr>
    </w:p>
    <w:p w14:paraId="7D4C3A5D" w14:textId="77777777" w:rsidR="00D03172" w:rsidRDefault="00D03172" w:rsidP="00315A29">
      <w:pPr>
        <w:spacing w:line="276" w:lineRule="auto"/>
        <w:ind w:firstLine="540"/>
        <w:jc w:val="both"/>
        <w:rPr>
          <w:rFonts w:ascii="Arial" w:hAnsi="Arial" w:cs="Arial"/>
          <w:sz w:val="24"/>
          <w:szCs w:val="24"/>
        </w:rPr>
      </w:pPr>
    </w:p>
    <w:p w14:paraId="70680941" w14:textId="77777777" w:rsidR="00D03172" w:rsidRDefault="00D03172" w:rsidP="00315A29">
      <w:pPr>
        <w:spacing w:line="276" w:lineRule="auto"/>
        <w:ind w:firstLine="540"/>
        <w:jc w:val="both"/>
        <w:rPr>
          <w:rFonts w:ascii="Arial" w:hAnsi="Arial" w:cs="Arial"/>
          <w:sz w:val="24"/>
          <w:szCs w:val="24"/>
        </w:rPr>
      </w:pPr>
    </w:p>
    <w:p w14:paraId="6237EC09" w14:textId="77777777" w:rsidR="00D03172" w:rsidRDefault="00D03172" w:rsidP="00315A29">
      <w:pPr>
        <w:spacing w:line="276" w:lineRule="auto"/>
        <w:ind w:firstLine="540"/>
        <w:jc w:val="both"/>
        <w:rPr>
          <w:rFonts w:ascii="Arial" w:hAnsi="Arial" w:cs="Arial"/>
          <w:sz w:val="24"/>
          <w:szCs w:val="24"/>
        </w:rPr>
      </w:pPr>
    </w:p>
    <w:p w14:paraId="166704FE" w14:textId="77777777" w:rsidR="00D03172" w:rsidRDefault="00D03172" w:rsidP="00315A29">
      <w:pPr>
        <w:spacing w:line="276" w:lineRule="auto"/>
        <w:ind w:firstLine="540"/>
        <w:jc w:val="both"/>
        <w:rPr>
          <w:rFonts w:ascii="Arial" w:hAnsi="Arial" w:cs="Arial"/>
          <w:sz w:val="24"/>
          <w:szCs w:val="24"/>
        </w:rPr>
      </w:pPr>
    </w:p>
    <w:p w14:paraId="09373116" w14:textId="77777777" w:rsidR="00D03172" w:rsidRDefault="00D03172" w:rsidP="00315A29">
      <w:pPr>
        <w:spacing w:line="276" w:lineRule="auto"/>
        <w:ind w:firstLine="540"/>
        <w:jc w:val="both"/>
        <w:rPr>
          <w:rFonts w:ascii="Arial" w:hAnsi="Arial" w:cs="Arial"/>
          <w:sz w:val="24"/>
          <w:szCs w:val="24"/>
        </w:rPr>
      </w:pPr>
    </w:p>
    <w:p w14:paraId="2562BDEF" w14:textId="77777777" w:rsidR="00D03172" w:rsidRDefault="00D03172" w:rsidP="00315A29">
      <w:pPr>
        <w:spacing w:line="276" w:lineRule="auto"/>
        <w:ind w:firstLine="540"/>
        <w:jc w:val="both"/>
        <w:rPr>
          <w:rFonts w:ascii="Arial" w:hAnsi="Arial" w:cs="Arial"/>
          <w:sz w:val="24"/>
          <w:szCs w:val="24"/>
        </w:rPr>
      </w:pPr>
    </w:p>
    <w:p w14:paraId="581D425B" w14:textId="77777777" w:rsidR="00D03172" w:rsidRPr="00D03172" w:rsidRDefault="00D03172" w:rsidP="007409CC">
      <w:pPr>
        <w:spacing w:line="276" w:lineRule="auto"/>
        <w:jc w:val="center"/>
        <w:rPr>
          <w:rFonts w:ascii="Arial" w:hAnsi="Arial" w:cs="Arial"/>
          <w:b/>
          <w:sz w:val="24"/>
          <w:szCs w:val="24"/>
        </w:rPr>
      </w:pPr>
      <w:r w:rsidRPr="00D03172">
        <w:rPr>
          <w:rFonts w:ascii="Arial" w:hAnsi="Arial" w:cs="Arial"/>
          <w:b/>
          <w:sz w:val="24"/>
          <w:szCs w:val="24"/>
        </w:rPr>
        <w:lastRenderedPageBreak/>
        <w:t>ΠΙΝΑΚΑΣ ΙΙ</w:t>
      </w:r>
    </w:p>
    <w:p w14:paraId="7587704D" w14:textId="77777777" w:rsidR="00D03172" w:rsidRDefault="00D03172" w:rsidP="00D211C8">
      <w:pPr>
        <w:spacing w:line="276" w:lineRule="auto"/>
        <w:jc w:val="both"/>
        <w:rPr>
          <w:rFonts w:ascii="Arial" w:hAnsi="Arial" w:cs="Arial"/>
          <w:sz w:val="24"/>
          <w:szCs w:val="24"/>
        </w:rPr>
      </w:pPr>
    </w:p>
    <w:tbl>
      <w:tblPr>
        <w:tblW w:w="6933" w:type="dxa"/>
        <w:jc w:val="center"/>
        <w:tblLook w:val="04A0" w:firstRow="1" w:lastRow="0" w:firstColumn="1" w:lastColumn="0" w:noHBand="0" w:noVBand="1"/>
      </w:tblPr>
      <w:tblGrid>
        <w:gridCol w:w="1920"/>
        <w:gridCol w:w="1446"/>
        <w:gridCol w:w="1446"/>
        <w:gridCol w:w="2121"/>
      </w:tblGrid>
      <w:tr w:rsidR="00347724" w:rsidRPr="00347724" w14:paraId="6B5E4F3B" w14:textId="77777777" w:rsidTr="005340C4">
        <w:trPr>
          <w:trHeight w:val="255"/>
          <w:jc w:val="center"/>
        </w:trPr>
        <w:tc>
          <w:tcPr>
            <w:tcW w:w="6933" w:type="dxa"/>
            <w:gridSpan w:val="4"/>
            <w:tcBorders>
              <w:top w:val="single" w:sz="8" w:space="0" w:color="auto"/>
              <w:left w:val="single" w:sz="8" w:space="0" w:color="auto"/>
              <w:bottom w:val="single" w:sz="8" w:space="0" w:color="auto"/>
              <w:right w:val="single" w:sz="4" w:space="0" w:color="auto"/>
            </w:tcBorders>
            <w:shd w:val="clear" w:color="000000" w:fill="A6A6A6"/>
            <w:vAlign w:val="center"/>
            <w:hideMark/>
          </w:tcPr>
          <w:p w14:paraId="67EC329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ΔΗΜΑΡΧΙΑΚΟ ΚΑΤΑΣΤΗΜΑ</w:t>
            </w:r>
          </w:p>
        </w:tc>
      </w:tr>
      <w:tr w:rsidR="00347724" w:rsidRPr="00347724" w14:paraId="5EBF9D42" w14:textId="77777777" w:rsidTr="00347724">
        <w:trPr>
          <w:trHeight w:val="975"/>
          <w:jc w:val="center"/>
        </w:trPr>
        <w:tc>
          <w:tcPr>
            <w:tcW w:w="1920" w:type="dxa"/>
            <w:tcBorders>
              <w:top w:val="nil"/>
              <w:left w:val="single" w:sz="8" w:space="0" w:color="auto"/>
              <w:bottom w:val="single" w:sz="8" w:space="0" w:color="auto"/>
              <w:right w:val="single" w:sz="8" w:space="0" w:color="auto"/>
            </w:tcBorders>
            <w:shd w:val="clear" w:color="000000" w:fill="BFBFBF"/>
            <w:vAlign w:val="center"/>
            <w:hideMark/>
          </w:tcPr>
          <w:p w14:paraId="1C126BFE"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Α/Α</w:t>
            </w:r>
          </w:p>
        </w:tc>
        <w:tc>
          <w:tcPr>
            <w:tcW w:w="1446" w:type="dxa"/>
            <w:tcBorders>
              <w:top w:val="nil"/>
              <w:left w:val="nil"/>
              <w:bottom w:val="single" w:sz="8" w:space="0" w:color="auto"/>
              <w:right w:val="single" w:sz="8" w:space="0" w:color="auto"/>
            </w:tcBorders>
            <w:shd w:val="clear" w:color="000000" w:fill="BFBFBF"/>
            <w:vAlign w:val="center"/>
            <w:hideMark/>
          </w:tcPr>
          <w:p w14:paraId="09C5B5E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Αριθμός σειράς φιάλης</w:t>
            </w:r>
          </w:p>
        </w:tc>
        <w:tc>
          <w:tcPr>
            <w:tcW w:w="1446" w:type="dxa"/>
            <w:tcBorders>
              <w:top w:val="nil"/>
              <w:left w:val="nil"/>
              <w:bottom w:val="single" w:sz="8" w:space="0" w:color="auto"/>
              <w:right w:val="single" w:sz="8" w:space="0" w:color="auto"/>
            </w:tcBorders>
            <w:shd w:val="clear" w:color="000000" w:fill="BFBFBF"/>
            <w:vAlign w:val="center"/>
            <w:hideMark/>
          </w:tcPr>
          <w:p w14:paraId="00E1505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Έτος κατασκευής</w:t>
            </w:r>
          </w:p>
        </w:tc>
        <w:tc>
          <w:tcPr>
            <w:tcW w:w="2121" w:type="dxa"/>
            <w:tcBorders>
              <w:top w:val="nil"/>
              <w:left w:val="nil"/>
              <w:bottom w:val="single" w:sz="8" w:space="0" w:color="auto"/>
              <w:right w:val="single" w:sz="8" w:space="0" w:color="auto"/>
            </w:tcBorders>
            <w:shd w:val="clear" w:color="000000" w:fill="BFBFBF"/>
            <w:vAlign w:val="center"/>
            <w:hideMark/>
          </w:tcPr>
          <w:p w14:paraId="5ED2F9A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Είδος πυροσβεστήρα</w:t>
            </w:r>
          </w:p>
        </w:tc>
      </w:tr>
      <w:tr w:rsidR="00347724" w:rsidRPr="00347724" w14:paraId="6AB50CC3" w14:textId="77777777" w:rsidTr="00347724">
        <w:trPr>
          <w:trHeight w:val="300"/>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800D75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w:t>
            </w:r>
          </w:p>
        </w:tc>
        <w:tc>
          <w:tcPr>
            <w:tcW w:w="1446" w:type="dxa"/>
            <w:tcBorders>
              <w:top w:val="nil"/>
              <w:left w:val="nil"/>
              <w:bottom w:val="single" w:sz="8" w:space="0" w:color="auto"/>
              <w:right w:val="single" w:sz="8" w:space="0" w:color="auto"/>
            </w:tcBorders>
            <w:shd w:val="clear" w:color="auto" w:fill="auto"/>
            <w:vAlign w:val="center"/>
            <w:hideMark/>
          </w:tcPr>
          <w:p w14:paraId="5353550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7058</w:t>
            </w:r>
          </w:p>
        </w:tc>
        <w:tc>
          <w:tcPr>
            <w:tcW w:w="1446" w:type="dxa"/>
            <w:tcBorders>
              <w:top w:val="nil"/>
              <w:left w:val="nil"/>
              <w:bottom w:val="single" w:sz="8" w:space="0" w:color="auto"/>
              <w:right w:val="single" w:sz="8" w:space="0" w:color="auto"/>
            </w:tcBorders>
            <w:shd w:val="clear" w:color="auto" w:fill="auto"/>
            <w:vAlign w:val="center"/>
            <w:hideMark/>
          </w:tcPr>
          <w:p w14:paraId="3EF15DE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4CAB825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CO</w:t>
            </w:r>
            <w:r w:rsidRPr="00347724">
              <w:rPr>
                <w:rFonts w:ascii="Arial" w:hAnsi="Arial" w:cs="Arial"/>
                <w:b/>
                <w:bCs/>
                <w:color w:val="000000"/>
                <w:sz w:val="18"/>
                <w:szCs w:val="18"/>
                <w:vertAlign w:val="subscript"/>
                <w:lang w:val="en-US" w:eastAsia="en-US"/>
              </w:rPr>
              <w:t>2</w:t>
            </w:r>
            <w:r w:rsidRPr="00347724">
              <w:rPr>
                <w:rFonts w:ascii="Arial" w:hAnsi="Arial" w:cs="Arial"/>
                <w:b/>
                <w:bCs/>
                <w:color w:val="000000"/>
                <w:sz w:val="18"/>
                <w:szCs w:val="18"/>
                <w:vertAlign w:val="superscript"/>
                <w:lang w:val="en-US" w:eastAsia="en-US"/>
              </w:rPr>
              <w:t xml:space="preserve"> </w:t>
            </w:r>
            <w:r w:rsidRPr="00347724">
              <w:rPr>
                <w:rFonts w:ascii="Arial" w:hAnsi="Arial" w:cs="Arial"/>
                <w:b/>
                <w:bCs/>
                <w:color w:val="000000"/>
                <w:sz w:val="18"/>
                <w:szCs w:val="18"/>
                <w:lang w:val="en-US" w:eastAsia="en-US"/>
              </w:rPr>
              <w:t>5kg</w:t>
            </w:r>
          </w:p>
        </w:tc>
      </w:tr>
      <w:tr w:rsidR="00347724" w:rsidRPr="00347724" w14:paraId="2D15B2B8" w14:textId="77777777" w:rsidTr="00347724">
        <w:trPr>
          <w:trHeight w:val="300"/>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EB7930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w:t>
            </w:r>
          </w:p>
        </w:tc>
        <w:tc>
          <w:tcPr>
            <w:tcW w:w="1446" w:type="dxa"/>
            <w:tcBorders>
              <w:top w:val="nil"/>
              <w:left w:val="nil"/>
              <w:bottom w:val="single" w:sz="8" w:space="0" w:color="auto"/>
              <w:right w:val="single" w:sz="8" w:space="0" w:color="auto"/>
            </w:tcBorders>
            <w:shd w:val="clear" w:color="auto" w:fill="auto"/>
            <w:vAlign w:val="center"/>
            <w:hideMark/>
          </w:tcPr>
          <w:p w14:paraId="238FFC2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11188</w:t>
            </w:r>
          </w:p>
        </w:tc>
        <w:tc>
          <w:tcPr>
            <w:tcW w:w="1446" w:type="dxa"/>
            <w:tcBorders>
              <w:top w:val="nil"/>
              <w:left w:val="nil"/>
              <w:bottom w:val="single" w:sz="8" w:space="0" w:color="auto"/>
              <w:right w:val="single" w:sz="8" w:space="0" w:color="auto"/>
            </w:tcBorders>
            <w:shd w:val="clear" w:color="auto" w:fill="auto"/>
            <w:vAlign w:val="center"/>
            <w:hideMark/>
          </w:tcPr>
          <w:p w14:paraId="65C9867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7F38475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CO</w:t>
            </w:r>
            <w:r w:rsidRPr="00347724">
              <w:rPr>
                <w:rFonts w:ascii="Arial" w:hAnsi="Arial" w:cs="Arial"/>
                <w:b/>
                <w:bCs/>
                <w:color w:val="000000"/>
                <w:sz w:val="18"/>
                <w:szCs w:val="18"/>
                <w:vertAlign w:val="subscript"/>
                <w:lang w:val="en-US" w:eastAsia="en-US"/>
              </w:rPr>
              <w:t>2</w:t>
            </w:r>
            <w:r w:rsidRPr="00347724">
              <w:rPr>
                <w:rFonts w:ascii="Arial" w:hAnsi="Arial" w:cs="Arial"/>
                <w:b/>
                <w:bCs/>
                <w:color w:val="000000"/>
                <w:sz w:val="18"/>
                <w:szCs w:val="18"/>
                <w:vertAlign w:val="superscript"/>
                <w:lang w:val="en-US" w:eastAsia="en-US"/>
              </w:rPr>
              <w:t xml:space="preserve"> </w:t>
            </w:r>
            <w:r w:rsidRPr="00347724">
              <w:rPr>
                <w:rFonts w:ascii="Arial" w:hAnsi="Arial" w:cs="Arial"/>
                <w:b/>
                <w:bCs/>
                <w:color w:val="000000"/>
                <w:sz w:val="18"/>
                <w:szCs w:val="18"/>
                <w:lang w:val="en-US" w:eastAsia="en-US"/>
              </w:rPr>
              <w:t>5kg</w:t>
            </w:r>
          </w:p>
        </w:tc>
      </w:tr>
      <w:tr w:rsidR="00347724" w:rsidRPr="00347724" w14:paraId="28CB1236" w14:textId="77777777" w:rsidTr="00347724">
        <w:trPr>
          <w:trHeight w:val="300"/>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475F5B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w:t>
            </w:r>
          </w:p>
        </w:tc>
        <w:tc>
          <w:tcPr>
            <w:tcW w:w="1446" w:type="dxa"/>
            <w:tcBorders>
              <w:top w:val="nil"/>
              <w:left w:val="nil"/>
              <w:bottom w:val="single" w:sz="8" w:space="0" w:color="auto"/>
              <w:right w:val="single" w:sz="8" w:space="0" w:color="auto"/>
            </w:tcBorders>
            <w:shd w:val="clear" w:color="auto" w:fill="auto"/>
            <w:vAlign w:val="center"/>
            <w:hideMark/>
          </w:tcPr>
          <w:p w14:paraId="2C60422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8267</w:t>
            </w:r>
          </w:p>
        </w:tc>
        <w:tc>
          <w:tcPr>
            <w:tcW w:w="1446" w:type="dxa"/>
            <w:tcBorders>
              <w:top w:val="nil"/>
              <w:left w:val="nil"/>
              <w:bottom w:val="single" w:sz="8" w:space="0" w:color="auto"/>
              <w:right w:val="single" w:sz="8" w:space="0" w:color="auto"/>
            </w:tcBorders>
            <w:shd w:val="clear" w:color="auto" w:fill="auto"/>
            <w:vAlign w:val="center"/>
            <w:hideMark/>
          </w:tcPr>
          <w:p w14:paraId="03D68F6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59478BC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CO</w:t>
            </w:r>
            <w:r w:rsidRPr="00347724">
              <w:rPr>
                <w:rFonts w:ascii="Arial" w:hAnsi="Arial" w:cs="Arial"/>
                <w:b/>
                <w:bCs/>
                <w:color w:val="000000"/>
                <w:sz w:val="18"/>
                <w:szCs w:val="18"/>
                <w:vertAlign w:val="subscript"/>
                <w:lang w:val="en-US" w:eastAsia="en-US"/>
              </w:rPr>
              <w:t>2</w:t>
            </w:r>
            <w:r w:rsidRPr="00347724">
              <w:rPr>
                <w:rFonts w:ascii="Arial" w:hAnsi="Arial" w:cs="Arial"/>
                <w:b/>
                <w:bCs/>
                <w:color w:val="000000"/>
                <w:sz w:val="18"/>
                <w:szCs w:val="18"/>
                <w:vertAlign w:val="superscript"/>
                <w:lang w:val="en-US" w:eastAsia="en-US"/>
              </w:rPr>
              <w:t xml:space="preserve"> </w:t>
            </w:r>
            <w:r w:rsidRPr="00347724">
              <w:rPr>
                <w:rFonts w:ascii="Arial" w:hAnsi="Arial" w:cs="Arial"/>
                <w:b/>
                <w:bCs/>
                <w:color w:val="000000"/>
                <w:sz w:val="18"/>
                <w:szCs w:val="18"/>
                <w:lang w:val="en-US" w:eastAsia="en-US"/>
              </w:rPr>
              <w:t>5kg</w:t>
            </w:r>
          </w:p>
        </w:tc>
      </w:tr>
      <w:tr w:rsidR="00347724" w:rsidRPr="00347724" w14:paraId="3B3CDF05" w14:textId="77777777" w:rsidTr="00347724">
        <w:trPr>
          <w:trHeight w:val="40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11867A3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w:t>
            </w:r>
          </w:p>
        </w:tc>
        <w:tc>
          <w:tcPr>
            <w:tcW w:w="1446" w:type="dxa"/>
            <w:tcBorders>
              <w:top w:val="nil"/>
              <w:left w:val="nil"/>
              <w:bottom w:val="single" w:sz="8" w:space="0" w:color="auto"/>
              <w:right w:val="single" w:sz="8" w:space="0" w:color="auto"/>
            </w:tcBorders>
            <w:shd w:val="clear" w:color="auto" w:fill="auto"/>
            <w:vAlign w:val="center"/>
            <w:hideMark/>
          </w:tcPr>
          <w:p w14:paraId="6F0A2B5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67651</w:t>
            </w:r>
          </w:p>
        </w:tc>
        <w:tc>
          <w:tcPr>
            <w:tcW w:w="1446" w:type="dxa"/>
            <w:tcBorders>
              <w:top w:val="nil"/>
              <w:left w:val="nil"/>
              <w:bottom w:val="single" w:sz="8" w:space="0" w:color="auto"/>
              <w:right w:val="single" w:sz="8" w:space="0" w:color="auto"/>
            </w:tcBorders>
            <w:shd w:val="clear" w:color="auto" w:fill="auto"/>
            <w:vAlign w:val="center"/>
            <w:hideMark/>
          </w:tcPr>
          <w:p w14:paraId="742ED49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2000</w:t>
            </w:r>
          </w:p>
        </w:tc>
        <w:tc>
          <w:tcPr>
            <w:tcW w:w="2121" w:type="dxa"/>
            <w:tcBorders>
              <w:top w:val="nil"/>
              <w:left w:val="nil"/>
              <w:bottom w:val="single" w:sz="8" w:space="0" w:color="auto"/>
              <w:right w:val="single" w:sz="8" w:space="0" w:color="auto"/>
            </w:tcBorders>
            <w:shd w:val="clear" w:color="auto" w:fill="auto"/>
            <w:vAlign w:val="center"/>
            <w:hideMark/>
          </w:tcPr>
          <w:p w14:paraId="439EB97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CO</w:t>
            </w:r>
            <w:r w:rsidRPr="00347724">
              <w:rPr>
                <w:rFonts w:ascii="Arial" w:hAnsi="Arial" w:cs="Arial"/>
                <w:b/>
                <w:bCs/>
                <w:color w:val="000000"/>
                <w:sz w:val="18"/>
                <w:szCs w:val="18"/>
                <w:vertAlign w:val="subscript"/>
                <w:lang w:val="en-US" w:eastAsia="en-US"/>
              </w:rPr>
              <w:t>2</w:t>
            </w:r>
            <w:r w:rsidRPr="00347724">
              <w:rPr>
                <w:rFonts w:ascii="Arial" w:hAnsi="Arial" w:cs="Arial"/>
                <w:b/>
                <w:bCs/>
                <w:color w:val="000000"/>
                <w:sz w:val="18"/>
                <w:szCs w:val="18"/>
                <w:vertAlign w:val="superscript"/>
                <w:lang w:val="en-US" w:eastAsia="en-US"/>
              </w:rPr>
              <w:t xml:space="preserve"> </w:t>
            </w:r>
            <w:r w:rsidRPr="00347724">
              <w:rPr>
                <w:rFonts w:ascii="Arial" w:hAnsi="Arial" w:cs="Arial"/>
                <w:b/>
                <w:bCs/>
                <w:color w:val="000000"/>
                <w:sz w:val="18"/>
                <w:szCs w:val="18"/>
                <w:lang w:val="en-US" w:eastAsia="en-US"/>
              </w:rPr>
              <w:t>6kg</w:t>
            </w:r>
          </w:p>
        </w:tc>
      </w:tr>
      <w:tr w:rsidR="00347724" w:rsidRPr="00347724" w14:paraId="6FAAC3A0" w14:textId="77777777" w:rsidTr="00347724">
        <w:trPr>
          <w:trHeight w:val="300"/>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9449AC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5</w:t>
            </w:r>
          </w:p>
        </w:tc>
        <w:tc>
          <w:tcPr>
            <w:tcW w:w="1446" w:type="dxa"/>
            <w:tcBorders>
              <w:top w:val="nil"/>
              <w:left w:val="nil"/>
              <w:bottom w:val="single" w:sz="8" w:space="0" w:color="auto"/>
              <w:right w:val="single" w:sz="8" w:space="0" w:color="auto"/>
            </w:tcBorders>
            <w:shd w:val="clear" w:color="auto" w:fill="auto"/>
            <w:vAlign w:val="center"/>
            <w:hideMark/>
          </w:tcPr>
          <w:p w14:paraId="47F2CDF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68108</w:t>
            </w:r>
          </w:p>
        </w:tc>
        <w:tc>
          <w:tcPr>
            <w:tcW w:w="1446" w:type="dxa"/>
            <w:tcBorders>
              <w:top w:val="nil"/>
              <w:left w:val="nil"/>
              <w:bottom w:val="single" w:sz="8" w:space="0" w:color="auto"/>
              <w:right w:val="single" w:sz="8" w:space="0" w:color="auto"/>
            </w:tcBorders>
            <w:shd w:val="clear" w:color="auto" w:fill="auto"/>
            <w:vAlign w:val="center"/>
            <w:hideMark/>
          </w:tcPr>
          <w:p w14:paraId="48D33D8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2000</w:t>
            </w:r>
          </w:p>
        </w:tc>
        <w:tc>
          <w:tcPr>
            <w:tcW w:w="2121" w:type="dxa"/>
            <w:tcBorders>
              <w:top w:val="nil"/>
              <w:left w:val="nil"/>
              <w:bottom w:val="single" w:sz="8" w:space="0" w:color="auto"/>
              <w:right w:val="single" w:sz="8" w:space="0" w:color="auto"/>
            </w:tcBorders>
            <w:shd w:val="clear" w:color="auto" w:fill="auto"/>
            <w:vAlign w:val="center"/>
            <w:hideMark/>
          </w:tcPr>
          <w:p w14:paraId="6AEBB5C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CO</w:t>
            </w:r>
            <w:r w:rsidRPr="00347724">
              <w:rPr>
                <w:rFonts w:ascii="Arial" w:hAnsi="Arial" w:cs="Arial"/>
                <w:b/>
                <w:bCs/>
                <w:color w:val="000000"/>
                <w:sz w:val="18"/>
                <w:szCs w:val="18"/>
                <w:vertAlign w:val="subscript"/>
                <w:lang w:val="en-US" w:eastAsia="en-US"/>
              </w:rPr>
              <w:t>2</w:t>
            </w:r>
            <w:r w:rsidRPr="00347724">
              <w:rPr>
                <w:rFonts w:ascii="Arial" w:hAnsi="Arial" w:cs="Arial"/>
                <w:b/>
                <w:bCs/>
                <w:color w:val="000000"/>
                <w:sz w:val="18"/>
                <w:szCs w:val="18"/>
                <w:vertAlign w:val="superscript"/>
                <w:lang w:val="en-US" w:eastAsia="en-US"/>
              </w:rPr>
              <w:t xml:space="preserve"> </w:t>
            </w:r>
            <w:r w:rsidRPr="00347724">
              <w:rPr>
                <w:rFonts w:ascii="Arial" w:hAnsi="Arial" w:cs="Arial"/>
                <w:b/>
                <w:bCs/>
                <w:color w:val="000000"/>
                <w:sz w:val="18"/>
                <w:szCs w:val="18"/>
                <w:lang w:val="en-US" w:eastAsia="en-US"/>
              </w:rPr>
              <w:t>6kg</w:t>
            </w:r>
          </w:p>
        </w:tc>
      </w:tr>
      <w:tr w:rsidR="00347724" w:rsidRPr="00347724" w14:paraId="42F199C3" w14:textId="77777777" w:rsidTr="00347724">
        <w:trPr>
          <w:trHeight w:val="333"/>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51FD40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6</w:t>
            </w:r>
          </w:p>
        </w:tc>
        <w:tc>
          <w:tcPr>
            <w:tcW w:w="1446" w:type="dxa"/>
            <w:tcBorders>
              <w:top w:val="nil"/>
              <w:left w:val="nil"/>
              <w:bottom w:val="single" w:sz="8" w:space="0" w:color="auto"/>
              <w:right w:val="single" w:sz="8" w:space="0" w:color="auto"/>
            </w:tcBorders>
            <w:shd w:val="clear" w:color="auto" w:fill="auto"/>
            <w:vAlign w:val="center"/>
            <w:hideMark/>
          </w:tcPr>
          <w:p w14:paraId="3115D09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67347</w:t>
            </w:r>
          </w:p>
        </w:tc>
        <w:tc>
          <w:tcPr>
            <w:tcW w:w="1446" w:type="dxa"/>
            <w:tcBorders>
              <w:top w:val="nil"/>
              <w:left w:val="nil"/>
              <w:bottom w:val="single" w:sz="8" w:space="0" w:color="auto"/>
              <w:right w:val="single" w:sz="8" w:space="0" w:color="auto"/>
            </w:tcBorders>
            <w:shd w:val="clear" w:color="auto" w:fill="auto"/>
            <w:vAlign w:val="center"/>
            <w:hideMark/>
          </w:tcPr>
          <w:p w14:paraId="2CF0AFC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2000</w:t>
            </w:r>
          </w:p>
        </w:tc>
        <w:tc>
          <w:tcPr>
            <w:tcW w:w="2121" w:type="dxa"/>
            <w:tcBorders>
              <w:top w:val="nil"/>
              <w:left w:val="nil"/>
              <w:bottom w:val="single" w:sz="8" w:space="0" w:color="auto"/>
              <w:right w:val="single" w:sz="8" w:space="0" w:color="auto"/>
            </w:tcBorders>
            <w:shd w:val="clear" w:color="auto" w:fill="auto"/>
            <w:vAlign w:val="center"/>
            <w:hideMark/>
          </w:tcPr>
          <w:p w14:paraId="2893A36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CO</w:t>
            </w:r>
            <w:r w:rsidRPr="00347724">
              <w:rPr>
                <w:rFonts w:ascii="Arial" w:hAnsi="Arial" w:cs="Arial"/>
                <w:b/>
                <w:bCs/>
                <w:color w:val="000000"/>
                <w:sz w:val="18"/>
                <w:szCs w:val="18"/>
                <w:vertAlign w:val="subscript"/>
                <w:lang w:val="en-US" w:eastAsia="en-US"/>
              </w:rPr>
              <w:t>2</w:t>
            </w:r>
            <w:r w:rsidRPr="00347724">
              <w:rPr>
                <w:rFonts w:ascii="Arial" w:hAnsi="Arial" w:cs="Arial"/>
                <w:b/>
                <w:bCs/>
                <w:color w:val="000000"/>
                <w:sz w:val="18"/>
                <w:szCs w:val="18"/>
                <w:vertAlign w:val="superscript"/>
                <w:lang w:val="en-US" w:eastAsia="en-US"/>
              </w:rPr>
              <w:t xml:space="preserve"> </w:t>
            </w:r>
            <w:r w:rsidRPr="00347724">
              <w:rPr>
                <w:rFonts w:ascii="Arial" w:hAnsi="Arial" w:cs="Arial"/>
                <w:b/>
                <w:bCs/>
                <w:color w:val="000000"/>
                <w:sz w:val="18"/>
                <w:szCs w:val="18"/>
                <w:lang w:val="en-US" w:eastAsia="en-US"/>
              </w:rPr>
              <w:t>6kg</w:t>
            </w:r>
          </w:p>
        </w:tc>
      </w:tr>
      <w:tr w:rsidR="00347724" w:rsidRPr="00347724" w14:paraId="67D3119A" w14:textId="77777777" w:rsidTr="00347724">
        <w:trPr>
          <w:trHeight w:val="409"/>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9A4AFC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7</w:t>
            </w:r>
          </w:p>
        </w:tc>
        <w:tc>
          <w:tcPr>
            <w:tcW w:w="1446" w:type="dxa"/>
            <w:tcBorders>
              <w:top w:val="nil"/>
              <w:left w:val="nil"/>
              <w:bottom w:val="single" w:sz="8" w:space="0" w:color="auto"/>
              <w:right w:val="single" w:sz="8" w:space="0" w:color="auto"/>
            </w:tcBorders>
            <w:shd w:val="clear" w:color="auto" w:fill="auto"/>
            <w:vAlign w:val="center"/>
            <w:hideMark/>
          </w:tcPr>
          <w:p w14:paraId="4DF801E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67722</w:t>
            </w:r>
          </w:p>
        </w:tc>
        <w:tc>
          <w:tcPr>
            <w:tcW w:w="1446" w:type="dxa"/>
            <w:tcBorders>
              <w:top w:val="nil"/>
              <w:left w:val="nil"/>
              <w:bottom w:val="single" w:sz="8" w:space="0" w:color="auto"/>
              <w:right w:val="single" w:sz="8" w:space="0" w:color="auto"/>
            </w:tcBorders>
            <w:shd w:val="clear" w:color="auto" w:fill="auto"/>
            <w:vAlign w:val="center"/>
            <w:hideMark/>
          </w:tcPr>
          <w:p w14:paraId="3E6E56A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2000</w:t>
            </w:r>
          </w:p>
        </w:tc>
        <w:tc>
          <w:tcPr>
            <w:tcW w:w="2121" w:type="dxa"/>
            <w:tcBorders>
              <w:top w:val="nil"/>
              <w:left w:val="nil"/>
              <w:bottom w:val="single" w:sz="8" w:space="0" w:color="auto"/>
              <w:right w:val="single" w:sz="8" w:space="0" w:color="auto"/>
            </w:tcBorders>
            <w:shd w:val="clear" w:color="auto" w:fill="auto"/>
            <w:vAlign w:val="center"/>
            <w:hideMark/>
          </w:tcPr>
          <w:p w14:paraId="2A0047E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CO</w:t>
            </w:r>
            <w:r w:rsidRPr="00347724">
              <w:rPr>
                <w:rFonts w:ascii="Arial" w:hAnsi="Arial" w:cs="Arial"/>
                <w:b/>
                <w:bCs/>
                <w:color w:val="000000"/>
                <w:sz w:val="18"/>
                <w:szCs w:val="18"/>
                <w:vertAlign w:val="subscript"/>
                <w:lang w:val="en-US" w:eastAsia="en-US"/>
              </w:rPr>
              <w:t>2</w:t>
            </w:r>
            <w:r w:rsidRPr="00347724">
              <w:rPr>
                <w:rFonts w:ascii="Arial" w:hAnsi="Arial" w:cs="Arial"/>
                <w:b/>
                <w:bCs/>
                <w:color w:val="000000"/>
                <w:sz w:val="18"/>
                <w:szCs w:val="18"/>
                <w:vertAlign w:val="superscript"/>
                <w:lang w:val="en-US" w:eastAsia="en-US"/>
              </w:rPr>
              <w:t xml:space="preserve"> </w:t>
            </w:r>
            <w:r w:rsidRPr="00347724">
              <w:rPr>
                <w:rFonts w:ascii="Arial" w:hAnsi="Arial" w:cs="Arial"/>
                <w:b/>
                <w:bCs/>
                <w:color w:val="000000"/>
                <w:sz w:val="18"/>
                <w:szCs w:val="18"/>
                <w:lang w:val="en-US" w:eastAsia="en-US"/>
              </w:rPr>
              <w:t>6kg</w:t>
            </w:r>
          </w:p>
        </w:tc>
      </w:tr>
      <w:tr w:rsidR="00347724" w:rsidRPr="00347724" w14:paraId="3CC7C7FB" w14:textId="77777777" w:rsidTr="00347724">
        <w:trPr>
          <w:trHeight w:val="41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75732F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8</w:t>
            </w:r>
          </w:p>
        </w:tc>
        <w:tc>
          <w:tcPr>
            <w:tcW w:w="1446" w:type="dxa"/>
            <w:tcBorders>
              <w:top w:val="nil"/>
              <w:left w:val="nil"/>
              <w:bottom w:val="single" w:sz="8" w:space="0" w:color="auto"/>
              <w:right w:val="single" w:sz="8" w:space="0" w:color="auto"/>
            </w:tcBorders>
            <w:shd w:val="clear" w:color="auto" w:fill="auto"/>
            <w:vAlign w:val="center"/>
            <w:hideMark/>
          </w:tcPr>
          <w:p w14:paraId="574BD8E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68073</w:t>
            </w:r>
          </w:p>
        </w:tc>
        <w:tc>
          <w:tcPr>
            <w:tcW w:w="1446" w:type="dxa"/>
            <w:tcBorders>
              <w:top w:val="nil"/>
              <w:left w:val="nil"/>
              <w:bottom w:val="single" w:sz="8" w:space="0" w:color="auto"/>
              <w:right w:val="single" w:sz="8" w:space="0" w:color="auto"/>
            </w:tcBorders>
            <w:shd w:val="clear" w:color="auto" w:fill="auto"/>
            <w:vAlign w:val="center"/>
            <w:hideMark/>
          </w:tcPr>
          <w:p w14:paraId="13CD946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2000</w:t>
            </w:r>
          </w:p>
        </w:tc>
        <w:tc>
          <w:tcPr>
            <w:tcW w:w="2121" w:type="dxa"/>
            <w:tcBorders>
              <w:top w:val="nil"/>
              <w:left w:val="nil"/>
              <w:bottom w:val="single" w:sz="8" w:space="0" w:color="auto"/>
              <w:right w:val="single" w:sz="8" w:space="0" w:color="auto"/>
            </w:tcBorders>
            <w:shd w:val="clear" w:color="auto" w:fill="auto"/>
            <w:vAlign w:val="center"/>
            <w:hideMark/>
          </w:tcPr>
          <w:p w14:paraId="50C1FB0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CO</w:t>
            </w:r>
            <w:r w:rsidRPr="00347724">
              <w:rPr>
                <w:rFonts w:ascii="Arial" w:hAnsi="Arial" w:cs="Arial"/>
                <w:b/>
                <w:bCs/>
                <w:color w:val="000000"/>
                <w:sz w:val="18"/>
                <w:szCs w:val="18"/>
                <w:vertAlign w:val="subscript"/>
                <w:lang w:val="en-US" w:eastAsia="en-US"/>
              </w:rPr>
              <w:t>2</w:t>
            </w:r>
            <w:r w:rsidRPr="00347724">
              <w:rPr>
                <w:rFonts w:ascii="Arial" w:hAnsi="Arial" w:cs="Arial"/>
                <w:b/>
                <w:bCs/>
                <w:color w:val="000000"/>
                <w:sz w:val="18"/>
                <w:szCs w:val="18"/>
                <w:vertAlign w:val="superscript"/>
                <w:lang w:val="en-US" w:eastAsia="en-US"/>
              </w:rPr>
              <w:t xml:space="preserve"> </w:t>
            </w:r>
            <w:r w:rsidRPr="00347724">
              <w:rPr>
                <w:rFonts w:ascii="Arial" w:hAnsi="Arial" w:cs="Arial"/>
                <w:b/>
                <w:bCs/>
                <w:color w:val="000000"/>
                <w:sz w:val="18"/>
                <w:szCs w:val="18"/>
                <w:lang w:val="en-US" w:eastAsia="en-US"/>
              </w:rPr>
              <w:t>6kg</w:t>
            </w:r>
          </w:p>
        </w:tc>
      </w:tr>
      <w:tr w:rsidR="00347724" w:rsidRPr="00347724" w14:paraId="5843BE60" w14:textId="77777777" w:rsidTr="00347724">
        <w:trPr>
          <w:trHeight w:val="393"/>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74FC7DE"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9</w:t>
            </w:r>
          </w:p>
        </w:tc>
        <w:tc>
          <w:tcPr>
            <w:tcW w:w="1446" w:type="dxa"/>
            <w:tcBorders>
              <w:top w:val="nil"/>
              <w:left w:val="nil"/>
              <w:bottom w:val="single" w:sz="8" w:space="0" w:color="auto"/>
              <w:right w:val="single" w:sz="8" w:space="0" w:color="auto"/>
            </w:tcBorders>
            <w:shd w:val="clear" w:color="auto" w:fill="auto"/>
            <w:vAlign w:val="center"/>
            <w:hideMark/>
          </w:tcPr>
          <w:p w14:paraId="2AB367C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67440</w:t>
            </w:r>
          </w:p>
        </w:tc>
        <w:tc>
          <w:tcPr>
            <w:tcW w:w="1446" w:type="dxa"/>
            <w:tcBorders>
              <w:top w:val="nil"/>
              <w:left w:val="nil"/>
              <w:bottom w:val="single" w:sz="8" w:space="0" w:color="auto"/>
              <w:right w:val="single" w:sz="8" w:space="0" w:color="auto"/>
            </w:tcBorders>
            <w:shd w:val="clear" w:color="auto" w:fill="auto"/>
            <w:vAlign w:val="center"/>
            <w:hideMark/>
          </w:tcPr>
          <w:p w14:paraId="3FA0950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2000</w:t>
            </w:r>
          </w:p>
        </w:tc>
        <w:tc>
          <w:tcPr>
            <w:tcW w:w="2121" w:type="dxa"/>
            <w:tcBorders>
              <w:top w:val="nil"/>
              <w:left w:val="nil"/>
              <w:bottom w:val="single" w:sz="8" w:space="0" w:color="auto"/>
              <w:right w:val="single" w:sz="8" w:space="0" w:color="auto"/>
            </w:tcBorders>
            <w:shd w:val="clear" w:color="auto" w:fill="auto"/>
            <w:vAlign w:val="center"/>
            <w:hideMark/>
          </w:tcPr>
          <w:p w14:paraId="0E83258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CO</w:t>
            </w:r>
            <w:r w:rsidRPr="00347724">
              <w:rPr>
                <w:rFonts w:ascii="Arial" w:hAnsi="Arial" w:cs="Arial"/>
                <w:b/>
                <w:bCs/>
                <w:color w:val="000000"/>
                <w:sz w:val="18"/>
                <w:szCs w:val="18"/>
                <w:vertAlign w:val="subscript"/>
                <w:lang w:val="en-US" w:eastAsia="en-US"/>
              </w:rPr>
              <w:t>2</w:t>
            </w:r>
            <w:r w:rsidRPr="00347724">
              <w:rPr>
                <w:rFonts w:ascii="Arial" w:hAnsi="Arial" w:cs="Arial"/>
                <w:b/>
                <w:bCs/>
                <w:color w:val="000000"/>
                <w:sz w:val="18"/>
                <w:szCs w:val="18"/>
                <w:vertAlign w:val="superscript"/>
                <w:lang w:val="en-US" w:eastAsia="en-US"/>
              </w:rPr>
              <w:t xml:space="preserve"> </w:t>
            </w:r>
            <w:r w:rsidRPr="00347724">
              <w:rPr>
                <w:rFonts w:ascii="Arial" w:hAnsi="Arial" w:cs="Arial"/>
                <w:b/>
                <w:bCs/>
                <w:color w:val="000000"/>
                <w:sz w:val="18"/>
                <w:szCs w:val="18"/>
                <w:lang w:val="en-US" w:eastAsia="en-US"/>
              </w:rPr>
              <w:t>6kg</w:t>
            </w:r>
          </w:p>
        </w:tc>
      </w:tr>
      <w:tr w:rsidR="00347724" w:rsidRPr="00347724" w14:paraId="48FDEEC3"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9EB5F4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10</w:t>
            </w:r>
          </w:p>
        </w:tc>
        <w:tc>
          <w:tcPr>
            <w:tcW w:w="1446" w:type="dxa"/>
            <w:tcBorders>
              <w:top w:val="nil"/>
              <w:left w:val="nil"/>
              <w:bottom w:val="single" w:sz="8" w:space="0" w:color="auto"/>
              <w:right w:val="single" w:sz="8" w:space="0" w:color="auto"/>
            </w:tcBorders>
            <w:shd w:val="clear" w:color="auto" w:fill="auto"/>
            <w:vAlign w:val="center"/>
            <w:hideMark/>
          </w:tcPr>
          <w:p w14:paraId="15B266E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00893</w:t>
            </w:r>
          </w:p>
        </w:tc>
        <w:tc>
          <w:tcPr>
            <w:tcW w:w="1446" w:type="dxa"/>
            <w:tcBorders>
              <w:top w:val="nil"/>
              <w:left w:val="nil"/>
              <w:bottom w:val="single" w:sz="8" w:space="0" w:color="auto"/>
              <w:right w:val="single" w:sz="8" w:space="0" w:color="auto"/>
            </w:tcBorders>
            <w:shd w:val="clear" w:color="auto" w:fill="auto"/>
            <w:vAlign w:val="center"/>
            <w:hideMark/>
          </w:tcPr>
          <w:p w14:paraId="7821A1E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3D4CDE6E"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723D2411"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0BD8FA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11</w:t>
            </w:r>
          </w:p>
        </w:tc>
        <w:tc>
          <w:tcPr>
            <w:tcW w:w="1446" w:type="dxa"/>
            <w:tcBorders>
              <w:top w:val="nil"/>
              <w:left w:val="nil"/>
              <w:bottom w:val="single" w:sz="8" w:space="0" w:color="auto"/>
              <w:right w:val="single" w:sz="8" w:space="0" w:color="auto"/>
            </w:tcBorders>
            <w:shd w:val="clear" w:color="000000" w:fill="FFFFFF"/>
            <w:vAlign w:val="center"/>
            <w:hideMark/>
          </w:tcPr>
          <w:p w14:paraId="133CA0D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001407</w:t>
            </w:r>
          </w:p>
        </w:tc>
        <w:tc>
          <w:tcPr>
            <w:tcW w:w="1446" w:type="dxa"/>
            <w:tcBorders>
              <w:top w:val="nil"/>
              <w:left w:val="nil"/>
              <w:bottom w:val="single" w:sz="8" w:space="0" w:color="auto"/>
              <w:right w:val="single" w:sz="8" w:space="0" w:color="auto"/>
            </w:tcBorders>
            <w:shd w:val="clear" w:color="auto" w:fill="auto"/>
            <w:vAlign w:val="center"/>
            <w:hideMark/>
          </w:tcPr>
          <w:p w14:paraId="17F3CB5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2010</w:t>
            </w:r>
          </w:p>
        </w:tc>
        <w:tc>
          <w:tcPr>
            <w:tcW w:w="2121" w:type="dxa"/>
            <w:tcBorders>
              <w:top w:val="nil"/>
              <w:left w:val="nil"/>
              <w:bottom w:val="single" w:sz="8" w:space="0" w:color="auto"/>
              <w:right w:val="single" w:sz="8" w:space="0" w:color="auto"/>
            </w:tcBorders>
            <w:shd w:val="clear" w:color="auto" w:fill="auto"/>
            <w:vAlign w:val="center"/>
            <w:hideMark/>
          </w:tcPr>
          <w:p w14:paraId="7ECBF9D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4DF6B9DE"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E9D946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12</w:t>
            </w:r>
          </w:p>
        </w:tc>
        <w:tc>
          <w:tcPr>
            <w:tcW w:w="1446" w:type="dxa"/>
            <w:tcBorders>
              <w:top w:val="nil"/>
              <w:left w:val="nil"/>
              <w:bottom w:val="single" w:sz="8" w:space="0" w:color="auto"/>
              <w:right w:val="single" w:sz="8" w:space="0" w:color="auto"/>
            </w:tcBorders>
            <w:shd w:val="clear" w:color="auto" w:fill="auto"/>
            <w:vAlign w:val="center"/>
            <w:hideMark/>
          </w:tcPr>
          <w:p w14:paraId="6E528FA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01955</w:t>
            </w:r>
          </w:p>
        </w:tc>
        <w:tc>
          <w:tcPr>
            <w:tcW w:w="1446" w:type="dxa"/>
            <w:tcBorders>
              <w:top w:val="nil"/>
              <w:left w:val="nil"/>
              <w:bottom w:val="single" w:sz="8" w:space="0" w:color="auto"/>
              <w:right w:val="single" w:sz="8" w:space="0" w:color="auto"/>
            </w:tcBorders>
            <w:shd w:val="clear" w:color="auto" w:fill="auto"/>
            <w:vAlign w:val="center"/>
            <w:hideMark/>
          </w:tcPr>
          <w:p w14:paraId="705EC76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7F146F1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4267F05B"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D4564E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13</w:t>
            </w:r>
          </w:p>
        </w:tc>
        <w:tc>
          <w:tcPr>
            <w:tcW w:w="1446" w:type="dxa"/>
            <w:tcBorders>
              <w:top w:val="nil"/>
              <w:left w:val="nil"/>
              <w:bottom w:val="single" w:sz="8" w:space="0" w:color="auto"/>
              <w:right w:val="single" w:sz="8" w:space="0" w:color="auto"/>
            </w:tcBorders>
            <w:shd w:val="clear" w:color="auto" w:fill="auto"/>
            <w:vAlign w:val="center"/>
            <w:hideMark/>
          </w:tcPr>
          <w:p w14:paraId="3A3B961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224968</w:t>
            </w:r>
          </w:p>
        </w:tc>
        <w:tc>
          <w:tcPr>
            <w:tcW w:w="1446" w:type="dxa"/>
            <w:tcBorders>
              <w:top w:val="nil"/>
              <w:left w:val="nil"/>
              <w:bottom w:val="single" w:sz="8" w:space="0" w:color="auto"/>
              <w:right w:val="single" w:sz="8" w:space="0" w:color="auto"/>
            </w:tcBorders>
            <w:shd w:val="clear" w:color="auto" w:fill="auto"/>
            <w:vAlign w:val="center"/>
            <w:hideMark/>
          </w:tcPr>
          <w:p w14:paraId="1AF959A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6AF1341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617B7660"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87CAE1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14</w:t>
            </w:r>
          </w:p>
        </w:tc>
        <w:tc>
          <w:tcPr>
            <w:tcW w:w="1446" w:type="dxa"/>
            <w:tcBorders>
              <w:top w:val="nil"/>
              <w:left w:val="nil"/>
              <w:bottom w:val="single" w:sz="8" w:space="0" w:color="auto"/>
              <w:right w:val="single" w:sz="8" w:space="0" w:color="auto"/>
            </w:tcBorders>
            <w:shd w:val="clear" w:color="auto" w:fill="auto"/>
            <w:vAlign w:val="center"/>
            <w:hideMark/>
          </w:tcPr>
          <w:p w14:paraId="522FC32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228198</w:t>
            </w:r>
          </w:p>
        </w:tc>
        <w:tc>
          <w:tcPr>
            <w:tcW w:w="1446" w:type="dxa"/>
            <w:tcBorders>
              <w:top w:val="nil"/>
              <w:left w:val="nil"/>
              <w:bottom w:val="single" w:sz="8" w:space="0" w:color="auto"/>
              <w:right w:val="single" w:sz="8" w:space="0" w:color="auto"/>
            </w:tcBorders>
            <w:shd w:val="clear" w:color="auto" w:fill="auto"/>
            <w:vAlign w:val="center"/>
            <w:hideMark/>
          </w:tcPr>
          <w:p w14:paraId="0D5EB9B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06074F5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07C61897"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8791C7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15</w:t>
            </w:r>
          </w:p>
        </w:tc>
        <w:tc>
          <w:tcPr>
            <w:tcW w:w="1446" w:type="dxa"/>
            <w:tcBorders>
              <w:top w:val="nil"/>
              <w:left w:val="nil"/>
              <w:bottom w:val="single" w:sz="8" w:space="0" w:color="auto"/>
              <w:right w:val="single" w:sz="8" w:space="0" w:color="auto"/>
            </w:tcBorders>
            <w:shd w:val="clear" w:color="auto" w:fill="auto"/>
            <w:vAlign w:val="center"/>
            <w:hideMark/>
          </w:tcPr>
          <w:p w14:paraId="3944CD2E"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38760</w:t>
            </w:r>
          </w:p>
        </w:tc>
        <w:tc>
          <w:tcPr>
            <w:tcW w:w="1446" w:type="dxa"/>
            <w:tcBorders>
              <w:top w:val="nil"/>
              <w:left w:val="nil"/>
              <w:bottom w:val="single" w:sz="8" w:space="0" w:color="auto"/>
              <w:right w:val="single" w:sz="8" w:space="0" w:color="auto"/>
            </w:tcBorders>
            <w:shd w:val="clear" w:color="auto" w:fill="auto"/>
            <w:vAlign w:val="center"/>
            <w:hideMark/>
          </w:tcPr>
          <w:p w14:paraId="1F80250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1219EDD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6FFC46D5"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5AA174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16</w:t>
            </w:r>
          </w:p>
        </w:tc>
        <w:tc>
          <w:tcPr>
            <w:tcW w:w="1446" w:type="dxa"/>
            <w:tcBorders>
              <w:top w:val="nil"/>
              <w:left w:val="nil"/>
              <w:bottom w:val="single" w:sz="8" w:space="0" w:color="auto"/>
              <w:right w:val="single" w:sz="8" w:space="0" w:color="auto"/>
            </w:tcBorders>
            <w:shd w:val="clear" w:color="auto" w:fill="auto"/>
            <w:vAlign w:val="center"/>
            <w:hideMark/>
          </w:tcPr>
          <w:p w14:paraId="794B97A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11683</w:t>
            </w:r>
          </w:p>
        </w:tc>
        <w:tc>
          <w:tcPr>
            <w:tcW w:w="1446" w:type="dxa"/>
            <w:tcBorders>
              <w:top w:val="nil"/>
              <w:left w:val="nil"/>
              <w:bottom w:val="single" w:sz="8" w:space="0" w:color="auto"/>
              <w:right w:val="single" w:sz="8" w:space="0" w:color="auto"/>
            </w:tcBorders>
            <w:shd w:val="clear" w:color="auto" w:fill="auto"/>
            <w:vAlign w:val="center"/>
            <w:hideMark/>
          </w:tcPr>
          <w:p w14:paraId="640660A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63B69EF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1F9B8006"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C365DE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17</w:t>
            </w:r>
          </w:p>
        </w:tc>
        <w:tc>
          <w:tcPr>
            <w:tcW w:w="1446" w:type="dxa"/>
            <w:tcBorders>
              <w:top w:val="nil"/>
              <w:left w:val="nil"/>
              <w:bottom w:val="single" w:sz="8" w:space="0" w:color="auto"/>
              <w:right w:val="single" w:sz="8" w:space="0" w:color="auto"/>
            </w:tcBorders>
            <w:shd w:val="clear" w:color="auto" w:fill="auto"/>
            <w:vAlign w:val="center"/>
            <w:hideMark/>
          </w:tcPr>
          <w:p w14:paraId="0CBE336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228958</w:t>
            </w:r>
          </w:p>
        </w:tc>
        <w:tc>
          <w:tcPr>
            <w:tcW w:w="1446" w:type="dxa"/>
            <w:tcBorders>
              <w:top w:val="nil"/>
              <w:left w:val="nil"/>
              <w:bottom w:val="single" w:sz="8" w:space="0" w:color="auto"/>
              <w:right w:val="single" w:sz="8" w:space="0" w:color="auto"/>
            </w:tcBorders>
            <w:shd w:val="clear" w:color="auto" w:fill="auto"/>
            <w:vAlign w:val="center"/>
            <w:hideMark/>
          </w:tcPr>
          <w:p w14:paraId="77C5C16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7898F92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172FDE14"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B8B2FD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18</w:t>
            </w:r>
          </w:p>
        </w:tc>
        <w:tc>
          <w:tcPr>
            <w:tcW w:w="1446" w:type="dxa"/>
            <w:tcBorders>
              <w:top w:val="nil"/>
              <w:left w:val="nil"/>
              <w:bottom w:val="single" w:sz="8" w:space="0" w:color="auto"/>
              <w:right w:val="single" w:sz="8" w:space="0" w:color="auto"/>
            </w:tcBorders>
            <w:shd w:val="clear" w:color="auto" w:fill="auto"/>
            <w:vAlign w:val="center"/>
            <w:hideMark/>
          </w:tcPr>
          <w:p w14:paraId="15B6ED6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23476</w:t>
            </w:r>
          </w:p>
        </w:tc>
        <w:tc>
          <w:tcPr>
            <w:tcW w:w="1446" w:type="dxa"/>
            <w:tcBorders>
              <w:top w:val="nil"/>
              <w:left w:val="nil"/>
              <w:bottom w:val="single" w:sz="8" w:space="0" w:color="auto"/>
              <w:right w:val="single" w:sz="8" w:space="0" w:color="auto"/>
            </w:tcBorders>
            <w:shd w:val="clear" w:color="auto" w:fill="auto"/>
            <w:vAlign w:val="center"/>
            <w:hideMark/>
          </w:tcPr>
          <w:p w14:paraId="25BF296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2007</w:t>
            </w:r>
          </w:p>
        </w:tc>
        <w:tc>
          <w:tcPr>
            <w:tcW w:w="2121" w:type="dxa"/>
            <w:tcBorders>
              <w:top w:val="nil"/>
              <w:left w:val="nil"/>
              <w:bottom w:val="single" w:sz="8" w:space="0" w:color="auto"/>
              <w:right w:val="single" w:sz="8" w:space="0" w:color="auto"/>
            </w:tcBorders>
            <w:shd w:val="clear" w:color="auto" w:fill="auto"/>
            <w:vAlign w:val="center"/>
            <w:hideMark/>
          </w:tcPr>
          <w:p w14:paraId="31A4B7E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3EA2086E"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26771D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19</w:t>
            </w:r>
          </w:p>
        </w:tc>
        <w:tc>
          <w:tcPr>
            <w:tcW w:w="1446" w:type="dxa"/>
            <w:tcBorders>
              <w:top w:val="nil"/>
              <w:left w:val="nil"/>
              <w:bottom w:val="single" w:sz="8" w:space="0" w:color="auto"/>
              <w:right w:val="single" w:sz="8" w:space="0" w:color="auto"/>
            </w:tcBorders>
            <w:shd w:val="clear" w:color="auto" w:fill="auto"/>
            <w:vAlign w:val="center"/>
            <w:hideMark/>
          </w:tcPr>
          <w:p w14:paraId="7587375E"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271820</w:t>
            </w:r>
          </w:p>
        </w:tc>
        <w:tc>
          <w:tcPr>
            <w:tcW w:w="1446" w:type="dxa"/>
            <w:tcBorders>
              <w:top w:val="nil"/>
              <w:left w:val="nil"/>
              <w:bottom w:val="single" w:sz="8" w:space="0" w:color="auto"/>
              <w:right w:val="single" w:sz="8" w:space="0" w:color="auto"/>
            </w:tcBorders>
            <w:shd w:val="clear" w:color="auto" w:fill="auto"/>
            <w:vAlign w:val="center"/>
            <w:hideMark/>
          </w:tcPr>
          <w:p w14:paraId="5F64116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2007</w:t>
            </w:r>
          </w:p>
        </w:tc>
        <w:tc>
          <w:tcPr>
            <w:tcW w:w="2121" w:type="dxa"/>
            <w:tcBorders>
              <w:top w:val="nil"/>
              <w:left w:val="nil"/>
              <w:bottom w:val="single" w:sz="8" w:space="0" w:color="auto"/>
              <w:right w:val="single" w:sz="8" w:space="0" w:color="auto"/>
            </w:tcBorders>
            <w:shd w:val="clear" w:color="auto" w:fill="auto"/>
            <w:vAlign w:val="center"/>
            <w:hideMark/>
          </w:tcPr>
          <w:p w14:paraId="1CFD5B3E"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70900CB6"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692A328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w:t>
            </w:r>
          </w:p>
        </w:tc>
        <w:tc>
          <w:tcPr>
            <w:tcW w:w="1446" w:type="dxa"/>
            <w:tcBorders>
              <w:top w:val="nil"/>
              <w:left w:val="nil"/>
              <w:bottom w:val="single" w:sz="8" w:space="0" w:color="auto"/>
              <w:right w:val="single" w:sz="8" w:space="0" w:color="auto"/>
            </w:tcBorders>
            <w:shd w:val="clear" w:color="000000" w:fill="FFFFFF"/>
            <w:vAlign w:val="center"/>
            <w:hideMark/>
          </w:tcPr>
          <w:p w14:paraId="12E2868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061427</w:t>
            </w:r>
          </w:p>
        </w:tc>
        <w:tc>
          <w:tcPr>
            <w:tcW w:w="1446" w:type="dxa"/>
            <w:tcBorders>
              <w:top w:val="nil"/>
              <w:left w:val="nil"/>
              <w:bottom w:val="single" w:sz="8" w:space="0" w:color="auto"/>
              <w:right w:val="single" w:sz="8" w:space="0" w:color="auto"/>
            </w:tcBorders>
            <w:shd w:val="clear" w:color="auto" w:fill="auto"/>
            <w:vAlign w:val="center"/>
            <w:hideMark/>
          </w:tcPr>
          <w:p w14:paraId="1750603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2008</w:t>
            </w:r>
          </w:p>
        </w:tc>
        <w:tc>
          <w:tcPr>
            <w:tcW w:w="2121" w:type="dxa"/>
            <w:tcBorders>
              <w:top w:val="nil"/>
              <w:left w:val="nil"/>
              <w:bottom w:val="single" w:sz="8" w:space="0" w:color="auto"/>
              <w:right w:val="single" w:sz="8" w:space="0" w:color="auto"/>
            </w:tcBorders>
            <w:shd w:val="clear" w:color="auto" w:fill="auto"/>
            <w:vAlign w:val="center"/>
            <w:hideMark/>
          </w:tcPr>
          <w:p w14:paraId="01889A3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3C1DA9B0"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614483D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21</w:t>
            </w:r>
          </w:p>
        </w:tc>
        <w:tc>
          <w:tcPr>
            <w:tcW w:w="1446" w:type="dxa"/>
            <w:tcBorders>
              <w:top w:val="nil"/>
              <w:left w:val="nil"/>
              <w:bottom w:val="single" w:sz="8" w:space="0" w:color="auto"/>
              <w:right w:val="single" w:sz="8" w:space="0" w:color="auto"/>
            </w:tcBorders>
            <w:shd w:val="clear" w:color="000000" w:fill="FFFFFF"/>
            <w:vAlign w:val="center"/>
            <w:hideMark/>
          </w:tcPr>
          <w:p w14:paraId="1C8215A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041703</w:t>
            </w:r>
          </w:p>
        </w:tc>
        <w:tc>
          <w:tcPr>
            <w:tcW w:w="1446" w:type="dxa"/>
            <w:tcBorders>
              <w:top w:val="nil"/>
              <w:left w:val="nil"/>
              <w:bottom w:val="single" w:sz="8" w:space="0" w:color="auto"/>
              <w:right w:val="single" w:sz="8" w:space="0" w:color="auto"/>
            </w:tcBorders>
            <w:shd w:val="clear" w:color="auto" w:fill="auto"/>
            <w:vAlign w:val="center"/>
            <w:hideMark/>
          </w:tcPr>
          <w:p w14:paraId="4584DBD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2009</w:t>
            </w:r>
          </w:p>
        </w:tc>
        <w:tc>
          <w:tcPr>
            <w:tcW w:w="2121" w:type="dxa"/>
            <w:tcBorders>
              <w:top w:val="nil"/>
              <w:left w:val="nil"/>
              <w:bottom w:val="single" w:sz="8" w:space="0" w:color="auto"/>
              <w:right w:val="single" w:sz="8" w:space="0" w:color="auto"/>
            </w:tcBorders>
            <w:shd w:val="clear" w:color="auto" w:fill="auto"/>
            <w:vAlign w:val="center"/>
            <w:hideMark/>
          </w:tcPr>
          <w:p w14:paraId="14F2A7D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0B7B4DF7"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903A2D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22</w:t>
            </w:r>
          </w:p>
        </w:tc>
        <w:tc>
          <w:tcPr>
            <w:tcW w:w="1446" w:type="dxa"/>
            <w:tcBorders>
              <w:top w:val="nil"/>
              <w:left w:val="nil"/>
              <w:bottom w:val="single" w:sz="8" w:space="0" w:color="auto"/>
              <w:right w:val="single" w:sz="8" w:space="0" w:color="auto"/>
            </w:tcBorders>
            <w:shd w:val="clear" w:color="000000" w:fill="FFFFFF"/>
            <w:vAlign w:val="center"/>
            <w:hideMark/>
          </w:tcPr>
          <w:p w14:paraId="7B8A42F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069944</w:t>
            </w:r>
          </w:p>
        </w:tc>
        <w:tc>
          <w:tcPr>
            <w:tcW w:w="1446" w:type="dxa"/>
            <w:tcBorders>
              <w:top w:val="nil"/>
              <w:left w:val="nil"/>
              <w:bottom w:val="single" w:sz="8" w:space="0" w:color="auto"/>
              <w:right w:val="single" w:sz="8" w:space="0" w:color="auto"/>
            </w:tcBorders>
            <w:shd w:val="clear" w:color="auto" w:fill="auto"/>
            <w:vAlign w:val="center"/>
            <w:hideMark/>
          </w:tcPr>
          <w:p w14:paraId="0238783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2009</w:t>
            </w:r>
          </w:p>
        </w:tc>
        <w:tc>
          <w:tcPr>
            <w:tcW w:w="2121" w:type="dxa"/>
            <w:tcBorders>
              <w:top w:val="nil"/>
              <w:left w:val="nil"/>
              <w:bottom w:val="single" w:sz="8" w:space="0" w:color="auto"/>
              <w:right w:val="single" w:sz="8" w:space="0" w:color="auto"/>
            </w:tcBorders>
            <w:shd w:val="clear" w:color="auto" w:fill="auto"/>
            <w:vAlign w:val="center"/>
            <w:hideMark/>
          </w:tcPr>
          <w:p w14:paraId="4B68B88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004A2BF5"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146AB51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23</w:t>
            </w:r>
          </w:p>
        </w:tc>
        <w:tc>
          <w:tcPr>
            <w:tcW w:w="1446" w:type="dxa"/>
            <w:tcBorders>
              <w:top w:val="nil"/>
              <w:left w:val="nil"/>
              <w:bottom w:val="single" w:sz="8" w:space="0" w:color="auto"/>
              <w:right w:val="single" w:sz="8" w:space="0" w:color="auto"/>
            </w:tcBorders>
            <w:shd w:val="clear" w:color="000000" w:fill="FFFFFF"/>
            <w:vAlign w:val="center"/>
            <w:hideMark/>
          </w:tcPr>
          <w:p w14:paraId="5CB18A8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138198</w:t>
            </w:r>
          </w:p>
        </w:tc>
        <w:tc>
          <w:tcPr>
            <w:tcW w:w="1446" w:type="dxa"/>
            <w:tcBorders>
              <w:top w:val="nil"/>
              <w:left w:val="nil"/>
              <w:bottom w:val="single" w:sz="8" w:space="0" w:color="auto"/>
              <w:right w:val="single" w:sz="8" w:space="0" w:color="auto"/>
            </w:tcBorders>
            <w:shd w:val="clear" w:color="auto" w:fill="auto"/>
            <w:vAlign w:val="center"/>
            <w:hideMark/>
          </w:tcPr>
          <w:p w14:paraId="221BEA6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2011</w:t>
            </w:r>
          </w:p>
        </w:tc>
        <w:tc>
          <w:tcPr>
            <w:tcW w:w="2121" w:type="dxa"/>
            <w:tcBorders>
              <w:top w:val="nil"/>
              <w:left w:val="nil"/>
              <w:bottom w:val="single" w:sz="8" w:space="0" w:color="auto"/>
              <w:right w:val="single" w:sz="8" w:space="0" w:color="auto"/>
            </w:tcBorders>
            <w:shd w:val="clear" w:color="auto" w:fill="auto"/>
            <w:vAlign w:val="center"/>
            <w:hideMark/>
          </w:tcPr>
          <w:p w14:paraId="23FB71D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557B2C76"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884FEFE"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24</w:t>
            </w:r>
          </w:p>
        </w:tc>
        <w:tc>
          <w:tcPr>
            <w:tcW w:w="1446" w:type="dxa"/>
            <w:tcBorders>
              <w:top w:val="nil"/>
              <w:left w:val="nil"/>
              <w:bottom w:val="single" w:sz="8" w:space="0" w:color="auto"/>
              <w:right w:val="single" w:sz="8" w:space="0" w:color="auto"/>
            </w:tcBorders>
            <w:shd w:val="clear" w:color="auto" w:fill="auto"/>
            <w:vAlign w:val="center"/>
            <w:hideMark/>
          </w:tcPr>
          <w:p w14:paraId="6137177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137746</w:t>
            </w:r>
          </w:p>
        </w:tc>
        <w:tc>
          <w:tcPr>
            <w:tcW w:w="1446" w:type="dxa"/>
            <w:tcBorders>
              <w:top w:val="nil"/>
              <w:left w:val="nil"/>
              <w:bottom w:val="single" w:sz="8" w:space="0" w:color="auto"/>
              <w:right w:val="single" w:sz="8" w:space="0" w:color="auto"/>
            </w:tcBorders>
            <w:shd w:val="clear" w:color="auto" w:fill="auto"/>
            <w:vAlign w:val="center"/>
            <w:hideMark/>
          </w:tcPr>
          <w:p w14:paraId="198BF32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2011</w:t>
            </w:r>
          </w:p>
        </w:tc>
        <w:tc>
          <w:tcPr>
            <w:tcW w:w="2121" w:type="dxa"/>
            <w:tcBorders>
              <w:top w:val="nil"/>
              <w:left w:val="nil"/>
              <w:bottom w:val="single" w:sz="8" w:space="0" w:color="auto"/>
              <w:right w:val="single" w:sz="8" w:space="0" w:color="auto"/>
            </w:tcBorders>
            <w:shd w:val="clear" w:color="auto" w:fill="auto"/>
            <w:vAlign w:val="center"/>
            <w:hideMark/>
          </w:tcPr>
          <w:p w14:paraId="28FB8DC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4A12464E"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1659FE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25</w:t>
            </w:r>
          </w:p>
        </w:tc>
        <w:tc>
          <w:tcPr>
            <w:tcW w:w="1446" w:type="dxa"/>
            <w:tcBorders>
              <w:top w:val="nil"/>
              <w:left w:val="nil"/>
              <w:bottom w:val="single" w:sz="8" w:space="0" w:color="auto"/>
              <w:right w:val="single" w:sz="8" w:space="0" w:color="auto"/>
            </w:tcBorders>
            <w:shd w:val="clear" w:color="auto" w:fill="auto"/>
            <w:vAlign w:val="center"/>
            <w:hideMark/>
          </w:tcPr>
          <w:p w14:paraId="62B4567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108119</w:t>
            </w:r>
          </w:p>
        </w:tc>
        <w:tc>
          <w:tcPr>
            <w:tcW w:w="1446" w:type="dxa"/>
            <w:tcBorders>
              <w:top w:val="nil"/>
              <w:left w:val="nil"/>
              <w:bottom w:val="single" w:sz="8" w:space="0" w:color="auto"/>
              <w:right w:val="single" w:sz="8" w:space="0" w:color="auto"/>
            </w:tcBorders>
            <w:shd w:val="clear" w:color="auto" w:fill="auto"/>
            <w:vAlign w:val="center"/>
            <w:hideMark/>
          </w:tcPr>
          <w:p w14:paraId="3B66866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2011</w:t>
            </w:r>
          </w:p>
        </w:tc>
        <w:tc>
          <w:tcPr>
            <w:tcW w:w="2121" w:type="dxa"/>
            <w:tcBorders>
              <w:top w:val="nil"/>
              <w:left w:val="nil"/>
              <w:bottom w:val="single" w:sz="8" w:space="0" w:color="auto"/>
              <w:right w:val="single" w:sz="8" w:space="0" w:color="auto"/>
            </w:tcBorders>
            <w:shd w:val="clear" w:color="auto" w:fill="auto"/>
            <w:vAlign w:val="center"/>
            <w:hideMark/>
          </w:tcPr>
          <w:p w14:paraId="673DD49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7FBD368C"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A1FEBD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26</w:t>
            </w:r>
          </w:p>
        </w:tc>
        <w:tc>
          <w:tcPr>
            <w:tcW w:w="1446" w:type="dxa"/>
            <w:tcBorders>
              <w:top w:val="nil"/>
              <w:left w:val="nil"/>
              <w:bottom w:val="single" w:sz="8" w:space="0" w:color="auto"/>
              <w:right w:val="single" w:sz="8" w:space="0" w:color="auto"/>
            </w:tcBorders>
            <w:shd w:val="clear" w:color="auto" w:fill="auto"/>
            <w:vAlign w:val="center"/>
            <w:hideMark/>
          </w:tcPr>
          <w:p w14:paraId="75A65D5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138414</w:t>
            </w:r>
          </w:p>
        </w:tc>
        <w:tc>
          <w:tcPr>
            <w:tcW w:w="1446" w:type="dxa"/>
            <w:tcBorders>
              <w:top w:val="nil"/>
              <w:left w:val="nil"/>
              <w:bottom w:val="single" w:sz="8" w:space="0" w:color="auto"/>
              <w:right w:val="single" w:sz="8" w:space="0" w:color="auto"/>
            </w:tcBorders>
            <w:shd w:val="clear" w:color="auto" w:fill="auto"/>
            <w:vAlign w:val="center"/>
            <w:hideMark/>
          </w:tcPr>
          <w:p w14:paraId="0A58614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2011</w:t>
            </w:r>
          </w:p>
        </w:tc>
        <w:tc>
          <w:tcPr>
            <w:tcW w:w="2121" w:type="dxa"/>
            <w:tcBorders>
              <w:top w:val="nil"/>
              <w:left w:val="nil"/>
              <w:bottom w:val="single" w:sz="8" w:space="0" w:color="auto"/>
              <w:right w:val="single" w:sz="8" w:space="0" w:color="auto"/>
            </w:tcBorders>
            <w:shd w:val="clear" w:color="auto" w:fill="auto"/>
            <w:vAlign w:val="center"/>
            <w:hideMark/>
          </w:tcPr>
          <w:p w14:paraId="7B978B0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4FA76F25"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18E2A34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27</w:t>
            </w:r>
          </w:p>
        </w:tc>
        <w:tc>
          <w:tcPr>
            <w:tcW w:w="1446" w:type="dxa"/>
            <w:tcBorders>
              <w:top w:val="nil"/>
              <w:left w:val="nil"/>
              <w:bottom w:val="single" w:sz="8" w:space="0" w:color="auto"/>
              <w:right w:val="single" w:sz="8" w:space="0" w:color="auto"/>
            </w:tcBorders>
            <w:shd w:val="clear" w:color="000000" w:fill="FFFFFF"/>
            <w:vAlign w:val="center"/>
            <w:hideMark/>
          </w:tcPr>
          <w:p w14:paraId="499DBAF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035615</w:t>
            </w:r>
          </w:p>
        </w:tc>
        <w:tc>
          <w:tcPr>
            <w:tcW w:w="1446" w:type="dxa"/>
            <w:tcBorders>
              <w:top w:val="nil"/>
              <w:left w:val="nil"/>
              <w:bottom w:val="single" w:sz="8" w:space="0" w:color="auto"/>
              <w:right w:val="single" w:sz="8" w:space="0" w:color="auto"/>
            </w:tcBorders>
            <w:shd w:val="clear" w:color="auto" w:fill="auto"/>
            <w:vAlign w:val="center"/>
            <w:hideMark/>
          </w:tcPr>
          <w:p w14:paraId="431AAB7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2011</w:t>
            </w:r>
          </w:p>
        </w:tc>
        <w:tc>
          <w:tcPr>
            <w:tcW w:w="2121" w:type="dxa"/>
            <w:tcBorders>
              <w:top w:val="nil"/>
              <w:left w:val="nil"/>
              <w:bottom w:val="single" w:sz="8" w:space="0" w:color="auto"/>
              <w:right w:val="single" w:sz="8" w:space="0" w:color="auto"/>
            </w:tcBorders>
            <w:shd w:val="clear" w:color="auto" w:fill="auto"/>
            <w:vAlign w:val="center"/>
            <w:hideMark/>
          </w:tcPr>
          <w:p w14:paraId="712FBE6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747617F0"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655FCB7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28</w:t>
            </w:r>
          </w:p>
        </w:tc>
        <w:tc>
          <w:tcPr>
            <w:tcW w:w="1446" w:type="dxa"/>
            <w:tcBorders>
              <w:top w:val="nil"/>
              <w:left w:val="nil"/>
              <w:bottom w:val="single" w:sz="8" w:space="0" w:color="auto"/>
              <w:right w:val="single" w:sz="8" w:space="0" w:color="auto"/>
            </w:tcBorders>
            <w:shd w:val="clear" w:color="000000" w:fill="FFFFFF"/>
            <w:vAlign w:val="center"/>
            <w:hideMark/>
          </w:tcPr>
          <w:p w14:paraId="270D52B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28599</w:t>
            </w:r>
          </w:p>
        </w:tc>
        <w:tc>
          <w:tcPr>
            <w:tcW w:w="1446" w:type="dxa"/>
            <w:tcBorders>
              <w:top w:val="nil"/>
              <w:left w:val="nil"/>
              <w:bottom w:val="single" w:sz="8" w:space="0" w:color="auto"/>
              <w:right w:val="single" w:sz="8" w:space="0" w:color="auto"/>
            </w:tcBorders>
            <w:shd w:val="clear" w:color="auto" w:fill="auto"/>
            <w:vAlign w:val="center"/>
            <w:hideMark/>
          </w:tcPr>
          <w:p w14:paraId="452B496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2012</w:t>
            </w:r>
          </w:p>
        </w:tc>
        <w:tc>
          <w:tcPr>
            <w:tcW w:w="2121" w:type="dxa"/>
            <w:tcBorders>
              <w:top w:val="nil"/>
              <w:left w:val="nil"/>
              <w:bottom w:val="single" w:sz="8" w:space="0" w:color="auto"/>
              <w:right w:val="single" w:sz="8" w:space="0" w:color="auto"/>
            </w:tcBorders>
            <w:shd w:val="clear" w:color="auto" w:fill="auto"/>
            <w:vAlign w:val="center"/>
            <w:hideMark/>
          </w:tcPr>
          <w:p w14:paraId="28AC48E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7D0993FB"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18157B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29</w:t>
            </w:r>
          </w:p>
        </w:tc>
        <w:tc>
          <w:tcPr>
            <w:tcW w:w="1446" w:type="dxa"/>
            <w:tcBorders>
              <w:top w:val="nil"/>
              <w:left w:val="nil"/>
              <w:bottom w:val="single" w:sz="8" w:space="0" w:color="auto"/>
              <w:right w:val="single" w:sz="8" w:space="0" w:color="auto"/>
            </w:tcBorders>
            <w:shd w:val="clear" w:color="000000" w:fill="FFFFFF"/>
            <w:vAlign w:val="center"/>
            <w:hideMark/>
          </w:tcPr>
          <w:p w14:paraId="0A0EAEF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031730</w:t>
            </w:r>
          </w:p>
        </w:tc>
        <w:tc>
          <w:tcPr>
            <w:tcW w:w="1446" w:type="dxa"/>
            <w:tcBorders>
              <w:top w:val="nil"/>
              <w:left w:val="nil"/>
              <w:bottom w:val="single" w:sz="8" w:space="0" w:color="auto"/>
              <w:right w:val="single" w:sz="8" w:space="0" w:color="auto"/>
            </w:tcBorders>
            <w:shd w:val="clear" w:color="auto" w:fill="auto"/>
            <w:vAlign w:val="center"/>
            <w:hideMark/>
          </w:tcPr>
          <w:p w14:paraId="705B2F7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2012</w:t>
            </w:r>
          </w:p>
        </w:tc>
        <w:tc>
          <w:tcPr>
            <w:tcW w:w="2121" w:type="dxa"/>
            <w:tcBorders>
              <w:top w:val="nil"/>
              <w:left w:val="nil"/>
              <w:bottom w:val="single" w:sz="8" w:space="0" w:color="auto"/>
              <w:right w:val="single" w:sz="8" w:space="0" w:color="auto"/>
            </w:tcBorders>
            <w:shd w:val="clear" w:color="auto" w:fill="auto"/>
            <w:vAlign w:val="center"/>
            <w:hideMark/>
          </w:tcPr>
          <w:p w14:paraId="7537E99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733A350D"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37EF8B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30</w:t>
            </w:r>
          </w:p>
        </w:tc>
        <w:tc>
          <w:tcPr>
            <w:tcW w:w="1446" w:type="dxa"/>
            <w:tcBorders>
              <w:top w:val="nil"/>
              <w:left w:val="nil"/>
              <w:bottom w:val="single" w:sz="8" w:space="0" w:color="auto"/>
              <w:right w:val="single" w:sz="8" w:space="0" w:color="auto"/>
            </w:tcBorders>
            <w:shd w:val="clear" w:color="000000" w:fill="FFFFFF"/>
            <w:vAlign w:val="center"/>
            <w:hideMark/>
          </w:tcPr>
          <w:p w14:paraId="6917AFE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055156</w:t>
            </w:r>
          </w:p>
        </w:tc>
        <w:tc>
          <w:tcPr>
            <w:tcW w:w="1446" w:type="dxa"/>
            <w:tcBorders>
              <w:top w:val="nil"/>
              <w:left w:val="nil"/>
              <w:bottom w:val="single" w:sz="8" w:space="0" w:color="auto"/>
              <w:right w:val="single" w:sz="8" w:space="0" w:color="auto"/>
            </w:tcBorders>
            <w:shd w:val="clear" w:color="auto" w:fill="auto"/>
            <w:vAlign w:val="center"/>
            <w:hideMark/>
          </w:tcPr>
          <w:p w14:paraId="4CC36E9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2018</w:t>
            </w:r>
          </w:p>
        </w:tc>
        <w:tc>
          <w:tcPr>
            <w:tcW w:w="2121" w:type="dxa"/>
            <w:tcBorders>
              <w:top w:val="nil"/>
              <w:left w:val="nil"/>
              <w:bottom w:val="single" w:sz="8" w:space="0" w:color="auto"/>
              <w:right w:val="single" w:sz="8" w:space="0" w:color="auto"/>
            </w:tcBorders>
            <w:shd w:val="clear" w:color="auto" w:fill="auto"/>
            <w:vAlign w:val="center"/>
            <w:hideMark/>
          </w:tcPr>
          <w:p w14:paraId="007713A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08A378CD"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1B121AD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31</w:t>
            </w:r>
          </w:p>
        </w:tc>
        <w:tc>
          <w:tcPr>
            <w:tcW w:w="1446" w:type="dxa"/>
            <w:tcBorders>
              <w:top w:val="nil"/>
              <w:left w:val="nil"/>
              <w:bottom w:val="single" w:sz="8" w:space="0" w:color="auto"/>
              <w:right w:val="single" w:sz="8" w:space="0" w:color="auto"/>
            </w:tcBorders>
            <w:shd w:val="clear" w:color="000000" w:fill="FFFFFF"/>
            <w:vAlign w:val="center"/>
            <w:hideMark/>
          </w:tcPr>
          <w:p w14:paraId="209BF3A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097732</w:t>
            </w:r>
          </w:p>
        </w:tc>
        <w:tc>
          <w:tcPr>
            <w:tcW w:w="1446" w:type="dxa"/>
            <w:tcBorders>
              <w:top w:val="nil"/>
              <w:left w:val="nil"/>
              <w:bottom w:val="single" w:sz="8" w:space="0" w:color="auto"/>
              <w:right w:val="single" w:sz="8" w:space="0" w:color="auto"/>
            </w:tcBorders>
            <w:shd w:val="clear" w:color="auto" w:fill="auto"/>
            <w:vAlign w:val="center"/>
            <w:hideMark/>
          </w:tcPr>
          <w:p w14:paraId="19DE65A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2018</w:t>
            </w:r>
          </w:p>
        </w:tc>
        <w:tc>
          <w:tcPr>
            <w:tcW w:w="2121" w:type="dxa"/>
            <w:tcBorders>
              <w:top w:val="nil"/>
              <w:left w:val="nil"/>
              <w:bottom w:val="single" w:sz="8" w:space="0" w:color="auto"/>
              <w:right w:val="single" w:sz="8" w:space="0" w:color="auto"/>
            </w:tcBorders>
            <w:shd w:val="clear" w:color="auto" w:fill="auto"/>
            <w:vAlign w:val="center"/>
            <w:hideMark/>
          </w:tcPr>
          <w:p w14:paraId="03EF267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6579895F"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25E149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32</w:t>
            </w:r>
          </w:p>
        </w:tc>
        <w:tc>
          <w:tcPr>
            <w:tcW w:w="1446" w:type="dxa"/>
            <w:tcBorders>
              <w:top w:val="nil"/>
              <w:left w:val="nil"/>
              <w:bottom w:val="single" w:sz="8" w:space="0" w:color="auto"/>
              <w:right w:val="single" w:sz="8" w:space="0" w:color="auto"/>
            </w:tcBorders>
            <w:shd w:val="clear" w:color="auto" w:fill="auto"/>
            <w:vAlign w:val="center"/>
            <w:hideMark/>
          </w:tcPr>
          <w:p w14:paraId="6E48763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101623</w:t>
            </w:r>
          </w:p>
        </w:tc>
        <w:tc>
          <w:tcPr>
            <w:tcW w:w="1446" w:type="dxa"/>
            <w:tcBorders>
              <w:top w:val="nil"/>
              <w:left w:val="nil"/>
              <w:bottom w:val="single" w:sz="8" w:space="0" w:color="auto"/>
              <w:right w:val="single" w:sz="8" w:space="0" w:color="auto"/>
            </w:tcBorders>
            <w:shd w:val="clear" w:color="auto" w:fill="auto"/>
            <w:vAlign w:val="center"/>
            <w:hideMark/>
          </w:tcPr>
          <w:p w14:paraId="6CECE16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2018</w:t>
            </w:r>
          </w:p>
        </w:tc>
        <w:tc>
          <w:tcPr>
            <w:tcW w:w="2121" w:type="dxa"/>
            <w:tcBorders>
              <w:top w:val="nil"/>
              <w:left w:val="nil"/>
              <w:bottom w:val="single" w:sz="8" w:space="0" w:color="auto"/>
              <w:right w:val="single" w:sz="8" w:space="0" w:color="auto"/>
            </w:tcBorders>
            <w:shd w:val="clear" w:color="auto" w:fill="auto"/>
            <w:vAlign w:val="center"/>
            <w:hideMark/>
          </w:tcPr>
          <w:p w14:paraId="568FCB5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6366067E"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297F28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33</w:t>
            </w:r>
          </w:p>
        </w:tc>
        <w:tc>
          <w:tcPr>
            <w:tcW w:w="1446" w:type="dxa"/>
            <w:tcBorders>
              <w:top w:val="nil"/>
              <w:left w:val="nil"/>
              <w:bottom w:val="single" w:sz="8" w:space="0" w:color="auto"/>
              <w:right w:val="single" w:sz="8" w:space="0" w:color="auto"/>
            </w:tcBorders>
            <w:shd w:val="clear" w:color="auto" w:fill="auto"/>
            <w:vAlign w:val="center"/>
            <w:hideMark/>
          </w:tcPr>
          <w:p w14:paraId="1A3F156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147289</w:t>
            </w:r>
          </w:p>
        </w:tc>
        <w:tc>
          <w:tcPr>
            <w:tcW w:w="1446" w:type="dxa"/>
            <w:tcBorders>
              <w:top w:val="nil"/>
              <w:left w:val="nil"/>
              <w:bottom w:val="single" w:sz="8" w:space="0" w:color="auto"/>
              <w:right w:val="single" w:sz="8" w:space="0" w:color="auto"/>
            </w:tcBorders>
            <w:shd w:val="clear" w:color="auto" w:fill="auto"/>
            <w:vAlign w:val="center"/>
            <w:hideMark/>
          </w:tcPr>
          <w:p w14:paraId="012508C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2009</w:t>
            </w:r>
          </w:p>
        </w:tc>
        <w:tc>
          <w:tcPr>
            <w:tcW w:w="2121" w:type="dxa"/>
            <w:tcBorders>
              <w:top w:val="nil"/>
              <w:left w:val="nil"/>
              <w:bottom w:val="single" w:sz="8" w:space="0" w:color="auto"/>
              <w:right w:val="single" w:sz="8" w:space="0" w:color="auto"/>
            </w:tcBorders>
            <w:shd w:val="clear" w:color="auto" w:fill="auto"/>
            <w:vAlign w:val="center"/>
            <w:hideMark/>
          </w:tcPr>
          <w:p w14:paraId="04CDBA0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4B1F23B0"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C13E95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34</w:t>
            </w:r>
          </w:p>
        </w:tc>
        <w:tc>
          <w:tcPr>
            <w:tcW w:w="1446" w:type="dxa"/>
            <w:tcBorders>
              <w:top w:val="nil"/>
              <w:left w:val="nil"/>
              <w:bottom w:val="single" w:sz="8" w:space="0" w:color="auto"/>
              <w:right w:val="single" w:sz="8" w:space="0" w:color="auto"/>
            </w:tcBorders>
            <w:shd w:val="clear" w:color="auto" w:fill="auto"/>
            <w:vAlign w:val="center"/>
            <w:hideMark/>
          </w:tcPr>
          <w:p w14:paraId="02EBC03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85408</w:t>
            </w:r>
          </w:p>
        </w:tc>
        <w:tc>
          <w:tcPr>
            <w:tcW w:w="1446" w:type="dxa"/>
            <w:tcBorders>
              <w:top w:val="nil"/>
              <w:left w:val="nil"/>
              <w:bottom w:val="single" w:sz="8" w:space="0" w:color="auto"/>
              <w:right w:val="single" w:sz="8" w:space="0" w:color="auto"/>
            </w:tcBorders>
            <w:shd w:val="clear" w:color="auto" w:fill="auto"/>
            <w:vAlign w:val="center"/>
            <w:hideMark/>
          </w:tcPr>
          <w:p w14:paraId="2938EED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0830970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5D8BD9FB"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4A8F49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35</w:t>
            </w:r>
          </w:p>
        </w:tc>
        <w:tc>
          <w:tcPr>
            <w:tcW w:w="1446" w:type="dxa"/>
            <w:tcBorders>
              <w:top w:val="nil"/>
              <w:left w:val="nil"/>
              <w:bottom w:val="single" w:sz="8" w:space="0" w:color="auto"/>
              <w:right w:val="single" w:sz="8" w:space="0" w:color="auto"/>
            </w:tcBorders>
            <w:shd w:val="clear" w:color="000000" w:fill="FFFFFF"/>
            <w:vAlign w:val="center"/>
            <w:hideMark/>
          </w:tcPr>
          <w:p w14:paraId="60BC6D5E"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339121</w:t>
            </w:r>
          </w:p>
        </w:tc>
        <w:tc>
          <w:tcPr>
            <w:tcW w:w="1446" w:type="dxa"/>
            <w:tcBorders>
              <w:top w:val="nil"/>
              <w:left w:val="nil"/>
              <w:bottom w:val="single" w:sz="8" w:space="0" w:color="auto"/>
              <w:right w:val="single" w:sz="8" w:space="0" w:color="auto"/>
            </w:tcBorders>
            <w:shd w:val="clear" w:color="auto" w:fill="auto"/>
            <w:vAlign w:val="center"/>
            <w:hideMark/>
          </w:tcPr>
          <w:p w14:paraId="37BC9C8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2008</w:t>
            </w:r>
          </w:p>
        </w:tc>
        <w:tc>
          <w:tcPr>
            <w:tcW w:w="2121" w:type="dxa"/>
            <w:tcBorders>
              <w:top w:val="nil"/>
              <w:left w:val="nil"/>
              <w:bottom w:val="single" w:sz="8" w:space="0" w:color="auto"/>
              <w:right w:val="single" w:sz="8" w:space="0" w:color="auto"/>
            </w:tcBorders>
            <w:shd w:val="clear" w:color="auto" w:fill="auto"/>
            <w:vAlign w:val="center"/>
            <w:hideMark/>
          </w:tcPr>
          <w:p w14:paraId="59CE61D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2528CA17"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936557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36</w:t>
            </w:r>
          </w:p>
        </w:tc>
        <w:tc>
          <w:tcPr>
            <w:tcW w:w="1446" w:type="dxa"/>
            <w:tcBorders>
              <w:top w:val="nil"/>
              <w:left w:val="nil"/>
              <w:bottom w:val="single" w:sz="8" w:space="0" w:color="auto"/>
              <w:right w:val="single" w:sz="8" w:space="0" w:color="auto"/>
            </w:tcBorders>
            <w:shd w:val="clear" w:color="000000" w:fill="FFFFFF"/>
            <w:vAlign w:val="center"/>
            <w:hideMark/>
          </w:tcPr>
          <w:p w14:paraId="1479838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01892</w:t>
            </w:r>
          </w:p>
        </w:tc>
        <w:tc>
          <w:tcPr>
            <w:tcW w:w="1446" w:type="dxa"/>
            <w:tcBorders>
              <w:top w:val="nil"/>
              <w:left w:val="nil"/>
              <w:bottom w:val="single" w:sz="8" w:space="0" w:color="auto"/>
              <w:right w:val="single" w:sz="8" w:space="0" w:color="auto"/>
            </w:tcBorders>
            <w:shd w:val="clear" w:color="auto" w:fill="auto"/>
            <w:vAlign w:val="center"/>
            <w:hideMark/>
          </w:tcPr>
          <w:p w14:paraId="14B8C9D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2008</w:t>
            </w:r>
          </w:p>
        </w:tc>
        <w:tc>
          <w:tcPr>
            <w:tcW w:w="2121" w:type="dxa"/>
            <w:tcBorders>
              <w:top w:val="nil"/>
              <w:left w:val="nil"/>
              <w:bottom w:val="single" w:sz="8" w:space="0" w:color="auto"/>
              <w:right w:val="single" w:sz="8" w:space="0" w:color="auto"/>
            </w:tcBorders>
            <w:shd w:val="clear" w:color="auto" w:fill="auto"/>
            <w:vAlign w:val="center"/>
            <w:hideMark/>
          </w:tcPr>
          <w:p w14:paraId="1022E14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3kg</w:t>
            </w:r>
          </w:p>
        </w:tc>
      </w:tr>
      <w:tr w:rsidR="00347724" w:rsidRPr="00347724" w14:paraId="3FB5A782"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8DDACC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37</w:t>
            </w:r>
          </w:p>
        </w:tc>
        <w:tc>
          <w:tcPr>
            <w:tcW w:w="1446" w:type="dxa"/>
            <w:tcBorders>
              <w:top w:val="nil"/>
              <w:left w:val="nil"/>
              <w:bottom w:val="single" w:sz="8" w:space="0" w:color="auto"/>
              <w:right w:val="single" w:sz="8" w:space="0" w:color="auto"/>
            </w:tcBorders>
            <w:shd w:val="clear" w:color="000000" w:fill="FFFFFF"/>
            <w:vAlign w:val="center"/>
            <w:hideMark/>
          </w:tcPr>
          <w:p w14:paraId="5B39E84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3109</w:t>
            </w:r>
          </w:p>
        </w:tc>
        <w:tc>
          <w:tcPr>
            <w:tcW w:w="1446" w:type="dxa"/>
            <w:tcBorders>
              <w:top w:val="nil"/>
              <w:left w:val="nil"/>
              <w:bottom w:val="single" w:sz="8" w:space="0" w:color="auto"/>
              <w:right w:val="single" w:sz="8" w:space="0" w:color="auto"/>
            </w:tcBorders>
            <w:shd w:val="clear" w:color="auto" w:fill="auto"/>
            <w:vAlign w:val="center"/>
            <w:hideMark/>
          </w:tcPr>
          <w:p w14:paraId="5791603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2008</w:t>
            </w:r>
          </w:p>
        </w:tc>
        <w:tc>
          <w:tcPr>
            <w:tcW w:w="2121" w:type="dxa"/>
            <w:tcBorders>
              <w:top w:val="nil"/>
              <w:left w:val="nil"/>
              <w:bottom w:val="single" w:sz="8" w:space="0" w:color="auto"/>
              <w:right w:val="single" w:sz="8" w:space="0" w:color="auto"/>
            </w:tcBorders>
            <w:shd w:val="clear" w:color="auto" w:fill="auto"/>
            <w:vAlign w:val="center"/>
            <w:hideMark/>
          </w:tcPr>
          <w:p w14:paraId="7F24BEB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3kg</w:t>
            </w:r>
          </w:p>
        </w:tc>
      </w:tr>
      <w:tr w:rsidR="00347724" w:rsidRPr="00347724" w14:paraId="5C22C5ED"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6E7FA1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38</w:t>
            </w:r>
          </w:p>
        </w:tc>
        <w:tc>
          <w:tcPr>
            <w:tcW w:w="1446" w:type="dxa"/>
            <w:tcBorders>
              <w:top w:val="nil"/>
              <w:left w:val="nil"/>
              <w:bottom w:val="single" w:sz="8" w:space="0" w:color="auto"/>
              <w:right w:val="single" w:sz="8" w:space="0" w:color="auto"/>
            </w:tcBorders>
            <w:shd w:val="clear" w:color="000000" w:fill="FFFFFF"/>
            <w:vAlign w:val="center"/>
            <w:hideMark/>
          </w:tcPr>
          <w:p w14:paraId="7C71683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35770</w:t>
            </w:r>
          </w:p>
        </w:tc>
        <w:tc>
          <w:tcPr>
            <w:tcW w:w="1446" w:type="dxa"/>
            <w:tcBorders>
              <w:top w:val="nil"/>
              <w:left w:val="nil"/>
              <w:bottom w:val="single" w:sz="8" w:space="0" w:color="auto"/>
              <w:right w:val="single" w:sz="8" w:space="0" w:color="auto"/>
            </w:tcBorders>
            <w:shd w:val="clear" w:color="auto" w:fill="auto"/>
            <w:vAlign w:val="center"/>
            <w:hideMark/>
          </w:tcPr>
          <w:p w14:paraId="25B70FF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7AEC73C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12kg</w:t>
            </w:r>
          </w:p>
        </w:tc>
      </w:tr>
      <w:tr w:rsidR="00347724" w:rsidRPr="00347724" w14:paraId="5A504F19"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D10021E"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39</w:t>
            </w:r>
          </w:p>
        </w:tc>
        <w:tc>
          <w:tcPr>
            <w:tcW w:w="1446" w:type="dxa"/>
            <w:tcBorders>
              <w:top w:val="nil"/>
              <w:left w:val="nil"/>
              <w:bottom w:val="single" w:sz="8" w:space="0" w:color="auto"/>
              <w:right w:val="single" w:sz="8" w:space="0" w:color="auto"/>
            </w:tcBorders>
            <w:shd w:val="clear" w:color="auto" w:fill="auto"/>
            <w:vAlign w:val="center"/>
            <w:hideMark/>
          </w:tcPr>
          <w:p w14:paraId="2A2E1DC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35921</w:t>
            </w:r>
          </w:p>
        </w:tc>
        <w:tc>
          <w:tcPr>
            <w:tcW w:w="1446" w:type="dxa"/>
            <w:tcBorders>
              <w:top w:val="nil"/>
              <w:left w:val="nil"/>
              <w:bottom w:val="single" w:sz="8" w:space="0" w:color="auto"/>
              <w:right w:val="single" w:sz="8" w:space="0" w:color="auto"/>
            </w:tcBorders>
            <w:shd w:val="clear" w:color="auto" w:fill="auto"/>
            <w:vAlign w:val="center"/>
            <w:hideMark/>
          </w:tcPr>
          <w:p w14:paraId="46383B5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76489A3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12kg</w:t>
            </w:r>
          </w:p>
        </w:tc>
      </w:tr>
      <w:tr w:rsidR="00347724" w:rsidRPr="00347724" w14:paraId="3F81D0F0"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5F7515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40</w:t>
            </w:r>
          </w:p>
        </w:tc>
        <w:tc>
          <w:tcPr>
            <w:tcW w:w="1446" w:type="dxa"/>
            <w:tcBorders>
              <w:top w:val="nil"/>
              <w:left w:val="nil"/>
              <w:bottom w:val="single" w:sz="8" w:space="0" w:color="auto"/>
              <w:right w:val="single" w:sz="8" w:space="0" w:color="auto"/>
            </w:tcBorders>
            <w:shd w:val="clear" w:color="auto" w:fill="auto"/>
            <w:vAlign w:val="center"/>
            <w:hideMark/>
          </w:tcPr>
          <w:p w14:paraId="0BF7651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33275</w:t>
            </w:r>
          </w:p>
        </w:tc>
        <w:tc>
          <w:tcPr>
            <w:tcW w:w="1446" w:type="dxa"/>
            <w:tcBorders>
              <w:top w:val="nil"/>
              <w:left w:val="nil"/>
              <w:bottom w:val="single" w:sz="8" w:space="0" w:color="auto"/>
              <w:right w:val="single" w:sz="8" w:space="0" w:color="auto"/>
            </w:tcBorders>
            <w:shd w:val="clear" w:color="auto" w:fill="auto"/>
            <w:vAlign w:val="center"/>
            <w:hideMark/>
          </w:tcPr>
          <w:p w14:paraId="2CEE2D4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484CA5C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12kg</w:t>
            </w:r>
          </w:p>
        </w:tc>
      </w:tr>
      <w:tr w:rsidR="00347724" w:rsidRPr="00347724" w14:paraId="412E7308"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2395FC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41</w:t>
            </w:r>
          </w:p>
        </w:tc>
        <w:tc>
          <w:tcPr>
            <w:tcW w:w="1446" w:type="dxa"/>
            <w:tcBorders>
              <w:top w:val="nil"/>
              <w:left w:val="nil"/>
              <w:bottom w:val="single" w:sz="8" w:space="0" w:color="auto"/>
              <w:right w:val="single" w:sz="8" w:space="0" w:color="auto"/>
            </w:tcBorders>
            <w:shd w:val="clear" w:color="auto" w:fill="auto"/>
            <w:vAlign w:val="center"/>
            <w:hideMark/>
          </w:tcPr>
          <w:p w14:paraId="1E1B3D6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33395</w:t>
            </w:r>
          </w:p>
        </w:tc>
        <w:tc>
          <w:tcPr>
            <w:tcW w:w="1446" w:type="dxa"/>
            <w:tcBorders>
              <w:top w:val="nil"/>
              <w:left w:val="nil"/>
              <w:bottom w:val="single" w:sz="8" w:space="0" w:color="auto"/>
              <w:right w:val="single" w:sz="8" w:space="0" w:color="auto"/>
            </w:tcBorders>
            <w:shd w:val="clear" w:color="auto" w:fill="auto"/>
            <w:vAlign w:val="center"/>
            <w:hideMark/>
          </w:tcPr>
          <w:p w14:paraId="160FDE4E"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79D0252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12kg</w:t>
            </w:r>
          </w:p>
        </w:tc>
      </w:tr>
      <w:tr w:rsidR="00347724" w:rsidRPr="00347724" w14:paraId="7563CD4D" w14:textId="77777777" w:rsidTr="00347724">
        <w:trPr>
          <w:trHeight w:val="383"/>
          <w:jc w:val="center"/>
        </w:trPr>
        <w:tc>
          <w:tcPr>
            <w:tcW w:w="1920" w:type="dxa"/>
            <w:tcBorders>
              <w:top w:val="nil"/>
              <w:left w:val="single" w:sz="8" w:space="0" w:color="auto"/>
              <w:bottom w:val="single" w:sz="4" w:space="0" w:color="auto"/>
              <w:right w:val="single" w:sz="8" w:space="0" w:color="auto"/>
            </w:tcBorders>
            <w:shd w:val="clear" w:color="auto" w:fill="auto"/>
            <w:vAlign w:val="center"/>
            <w:hideMark/>
          </w:tcPr>
          <w:p w14:paraId="2DFFCB5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42</w:t>
            </w:r>
          </w:p>
        </w:tc>
        <w:tc>
          <w:tcPr>
            <w:tcW w:w="1446" w:type="dxa"/>
            <w:tcBorders>
              <w:top w:val="nil"/>
              <w:left w:val="nil"/>
              <w:bottom w:val="single" w:sz="4" w:space="0" w:color="auto"/>
              <w:right w:val="single" w:sz="8" w:space="0" w:color="auto"/>
            </w:tcBorders>
            <w:shd w:val="clear" w:color="000000" w:fill="FFFFFF"/>
            <w:vAlign w:val="center"/>
            <w:hideMark/>
          </w:tcPr>
          <w:p w14:paraId="4929268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02882</w:t>
            </w:r>
          </w:p>
        </w:tc>
        <w:tc>
          <w:tcPr>
            <w:tcW w:w="1446" w:type="dxa"/>
            <w:tcBorders>
              <w:top w:val="nil"/>
              <w:left w:val="nil"/>
              <w:bottom w:val="single" w:sz="4" w:space="0" w:color="auto"/>
              <w:right w:val="single" w:sz="8" w:space="0" w:color="auto"/>
            </w:tcBorders>
            <w:shd w:val="clear" w:color="auto" w:fill="auto"/>
            <w:vAlign w:val="center"/>
            <w:hideMark/>
          </w:tcPr>
          <w:p w14:paraId="4AB87D1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4" w:space="0" w:color="auto"/>
              <w:right w:val="single" w:sz="8" w:space="0" w:color="auto"/>
            </w:tcBorders>
            <w:shd w:val="clear" w:color="auto" w:fill="auto"/>
            <w:vAlign w:val="center"/>
            <w:hideMark/>
          </w:tcPr>
          <w:p w14:paraId="22A37F9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 οροφής</w:t>
            </w:r>
          </w:p>
        </w:tc>
      </w:tr>
      <w:tr w:rsidR="00347724" w:rsidRPr="00347724" w14:paraId="4FA64C19" w14:textId="77777777" w:rsidTr="00347724">
        <w:trPr>
          <w:trHeight w:val="383"/>
          <w:jc w:val="center"/>
        </w:trPr>
        <w:tc>
          <w:tcPr>
            <w:tcW w:w="1920" w:type="dxa"/>
            <w:tcBorders>
              <w:top w:val="single" w:sz="4" w:space="0" w:color="auto"/>
            </w:tcBorders>
            <w:shd w:val="clear" w:color="auto" w:fill="auto"/>
            <w:vAlign w:val="center"/>
          </w:tcPr>
          <w:p w14:paraId="10C7FB50" w14:textId="77777777" w:rsidR="00347724" w:rsidRPr="00347724" w:rsidRDefault="00347724" w:rsidP="00347724">
            <w:pPr>
              <w:suppressAutoHyphens w:val="0"/>
              <w:jc w:val="center"/>
              <w:rPr>
                <w:rFonts w:ascii="Arial" w:hAnsi="Arial" w:cs="Arial"/>
                <w:b/>
                <w:bCs/>
                <w:color w:val="000000"/>
                <w:sz w:val="18"/>
                <w:szCs w:val="18"/>
                <w:lang w:val="en-US" w:eastAsia="en-US"/>
              </w:rPr>
            </w:pPr>
          </w:p>
        </w:tc>
        <w:tc>
          <w:tcPr>
            <w:tcW w:w="1446" w:type="dxa"/>
            <w:tcBorders>
              <w:top w:val="single" w:sz="4" w:space="0" w:color="auto"/>
            </w:tcBorders>
            <w:shd w:val="clear" w:color="000000" w:fill="FFFFFF"/>
            <w:vAlign w:val="center"/>
          </w:tcPr>
          <w:p w14:paraId="6300D4BF" w14:textId="77777777" w:rsidR="00347724" w:rsidRPr="00347724" w:rsidRDefault="00347724" w:rsidP="00347724">
            <w:pPr>
              <w:suppressAutoHyphens w:val="0"/>
              <w:jc w:val="center"/>
              <w:rPr>
                <w:rFonts w:ascii="Arial" w:hAnsi="Arial" w:cs="Arial"/>
                <w:b/>
                <w:bCs/>
                <w:color w:val="000000"/>
                <w:sz w:val="18"/>
                <w:szCs w:val="18"/>
                <w:lang w:val="en-US" w:eastAsia="en-US"/>
              </w:rPr>
            </w:pPr>
          </w:p>
        </w:tc>
        <w:tc>
          <w:tcPr>
            <w:tcW w:w="1446" w:type="dxa"/>
            <w:tcBorders>
              <w:top w:val="single" w:sz="4" w:space="0" w:color="auto"/>
            </w:tcBorders>
            <w:shd w:val="clear" w:color="auto" w:fill="auto"/>
            <w:vAlign w:val="center"/>
          </w:tcPr>
          <w:p w14:paraId="31EE956E" w14:textId="77777777" w:rsidR="00347724" w:rsidRPr="00347724" w:rsidRDefault="00347724" w:rsidP="00347724">
            <w:pPr>
              <w:suppressAutoHyphens w:val="0"/>
              <w:jc w:val="center"/>
              <w:rPr>
                <w:rFonts w:ascii="Arial" w:hAnsi="Arial" w:cs="Arial"/>
                <w:b/>
                <w:bCs/>
                <w:color w:val="000000"/>
                <w:sz w:val="18"/>
                <w:szCs w:val="18"/>
                <w:lang w:val="en-US" w:eastAsia="en-US"/>
              </w:rPr>
            </w:pPr>
          </w:p>
        </w:tc>
        <w:tc>
          <w:tcPr>
            <w:tcW w:w="2121" w:type="dxa"/>
            <w:tcBorders>
              <w:top w:val="single" w:sz="4" w:space="0" w:color="auto"/>
            </w:tcBorders>
            <w:shd w:val="clear" w:color="auto" w:fill="auto"/>
            <w:vAlign w:val="center"/>
          </w:tcPr>
          <w:p w14:paraId="28E761F9" w14:textId="77777777" w:rsidR="00347724" w:rsidRPr="00347724" w:rsidRDefault="00347724" w:rsidP="00347724">
            <w:pPr>
              <w:suppressAutoHyphens w:val="0"/>
              <w:jc w:val="center"/>
              <w:rPr>
                <w:rFonts w:ascii="Arial" w:hAnsi="Arial" w:cs="Arial"/>
                <w:b/>
                <w:bCs/>
                <w:color w:val="000000"/>
                <w:sz w:val="18"/>
                <w:szCs w:val="18"/>
                <w:lang w:val="en-US" w:eastAsia="en-US"/>
              </w:rPr>
            </w:pPr>
          </w:p>
        </w:tc>
      </w:tr>
      <w:tr w:rsidR="00347724" w:rsidRPr="00347724" w14:paraId="1F3CE78E" w14:textId="77777777" w:rsidTr="00347724">
        <w:trPr>
          <w:trHeight w:val="383"/>
          <w:jc w:val="center"/>
        </w:trPr>
        <w:tc>
          <w:tcPr>
            <w:tcW w:w="1920" w:type="dxa"/>
            <w:tcBorders>
              <w:top w:val="nil"/>
            </w:tcBorders>
            <w:shd w:val="clear" w:color="auto" w:fill="auto"/>
            <w:vAlign w:val="center"/>
          </w:tcPr>
          <w:p w14:paraId="39C22F3A" w14:textId="77777777" w:rsidR="00347724" w:rsidRPr="00347724" w:rsidRDefault="00347724" w:rsidP="00347724">
            <w:pPr>
              <w:suppressAutoHyphens w:val="0"/>
              <w:jc w:val="center"/>
              <w:rPr>
                <w:rFonts w:ascii="Arial" w:hAnsi="Arial" w:cs="Arial"/>
                <w:b/>
                <w:bCs/>
                <w:color w:val="000000"/>
                <w:sz w:val="18"/>
                <w:szCs w:val="18"/>
                <w:lang w:val="en-US" w:eastAsia="en-US"/>
              </w:rPr>
            </w:pPr>
          </w:p>
        </w:tc>
        <w:tc>
          <w:tcPr>
            <w:tcW w:w="1446" w:type="dxa"/>
            <w:tcBorders>
              <w:top w:val="nil"/>
            </w:tcBorders>
            <w:shd w:val="clear" w:color="000000" w:fill="FFFFFF"/>
            <w:vAlign w:val="center"/>
          </w:tcPr>
          <w:p w14:paraId="699A9D3C" w14:textId="77777777" w:rsidR="00347724" w:rsidRPr="00347724" w:rsidRDefault="00347724" w:rsidP="00347724">
            <w:pPr>
              <w:suppressAutoHyphens w:val="0"/>
              <w:jc w:val="center"/>
              <w:rPr>
                <w:rFonts w:ascii="Arial" w:hAnsi="Arial" w:cs="Arial"/>
                <w:b/>
                <w:bCs/>
                <w:color w:val="000000"/>
                <w:sz w:val="18"/>
                <w:szCs w:val="18"/>
                <w:lang w:val="en-US" w:eastAsia="en-US"/>
              </w:rPr>
            </w:pPr>
          </w:p>
        </w:tc>
        <w:tc>
          <w:tcPr>
            <w:tcW w:w="1446" w:type="dxa"/>
            <w:tcBorders>
              <w:top w:val="nil"/>
            </w:tcBorders>
            <w:shd w:val="clear" w:color="auto" w:fill="auto"/>
            <w:vAlign w:val="center"/>
          </w:tcPr>
          <w:p w14:paraId="6B8EE67A" w14:textId="77777777" w:rsidR="00347724" w:rsidRDefault="00347724" w:rsidP="00347724">
            <w:pPr>
              <w:suppressAutoHyphens w:val="0"/>
              <w:jc w:val="center"/>
              <w:rPr>
                <w:rFonts w:ascii="Arial" w:hAnsi="Arial" w:cs="Arial"/>
                <w:b/>
                <w:bCs/>
                <w:color w:val="000000"/>
                <w:sz w:val="18"/>
                <w:szCs w:val="18"/>
                <w:lang w:val="en-US" w:eastAsia="en-US"/>
              </w:rPr>
            </w:pPr>
          </w:p>
          <w:p w14:paraId="642CD4CC" w14:textId="77777777" w:rsidR="005340C4" w:rsidRDefault="005340C4" w:rsidP="00347724">
            <w:pPr>
              <w:suppressAutoHyphens w:val="0"/>
              <w:jc w:val="center"/>
              <w:rPr>
                <w:rFonts w:ascii="Arial" w:hAnsi="Arial" w:cs="Arial"/>
                <w:b/>
                <w:bCs/>
                <w:color w:val="000000"/>
                <w:sz w:val="18"/>
                <w:szCs w:val="18"/>
                <w:lang w:val="en-US" w:eastAsia="en-US"/>
              </w:rPr>
            </w:pPr>
          </w:p>
          <w:p w14:paraId="26EC8754" w14:textId="77777777" w:rsidR="005340C4" w:rsidRPr="00347724" w:rsidRDefault="005340C4" w:rsidP="00347724">
            <w:pPr>
              <w:suppressAutoHyphens w:val="0"/>
              <w:jc w:val="center"/>
              <w:rPr>
                <w:rFonts w:ascii="Arial" w:hAnsi="Arial" w:cs="Arial"/>
                <w:b/>
                <w:bCs/>
                <w:color w:val="000000"/>
                <w:sz w:val="18"/>
                <w:szCs w:val="18"/>
                <w:lang w:val="en-US" w:eastAsia="en-US"/>
              </w:rPr>
            </w:pPr>
          </w:p>
        </w:tc>
        <w:tc>
          <w:tcPr>
            <w:tcW w:w="2121" w:type="dxa"/>
            <w:tcBorders>
              <w:top w:val="nil"/>
            </w:tcBorders>
            <w:shd w:val="clear" w:color="auto" w:fill="auto"/>
            <w:vAlign w:val="center"/>
          </w:tcPr>
          <w:p w14:paraId="5B106699" w14:textId="77777777" w:rsidR="00347724" w:rsidRPr="00347724" w:rsidRDefault="00347724" w:rsidP="00347724">
            <w:pPr>
              <w:suppressAutoHyphens w:val="0"/>
              <w:jc w:val="center"/>
              <w:rPr>
                <w:rFonts w:ascii="Arial" w:hAnsi="Arial" w:cs="Arial"/>
                <w:b/>
                <w:bCs/>
                <w:color w:val="000000"/>
                <w:sz w:val="18"/>
                <w:szCs w:val="18"/>
                <w:lang w:val="en-US" w:eastAsia="en-US"/>
              </w:rPr>
            </w:pPr>
          </w:p>
        </w:tc>
      </w:tr>
      <w:tr w:rsidR="00347724" w:rsidRPr="00347724" w14:paraId="4FC2833D" w14:textId="77777777" w:rsidTr="005340C4">
        <w:trPr>
          <w:trHeight w:val="383"/>
          <w:jc w:val="center"/>
        </w:trPr>
        <w:tc>
          <w:tcPr>
            <w:tcW w:w="1920" w:type="dxa"/>
            <w:tcBorders>
              <w:top w:val="nil"/>
              <w:bottom w:val="single" w:sz="8" w:space="0" w:color="auto"/>
            </w:tcBorders>
            <w:shd w:val="clear" w:color="auto" w:fill="auto"/>
            <w:vAlign w:val="center"/>
          </w:tcPr>
          <w:p w14:paraId="7E8C029B" w14:textId="77777777" w:rsidR="00347724" w:rsidRPr="00347724" w:rsidRDefault="00347724" w:rsidP="00347724">
            <w:pPr>
              <w:suppressAutoHyphens w:val="0"/>
              <w:jc w:val="center"/>
              <w:rPr>
                <w:rFonts w:ascii="Arial" w:hAnsi="Arial" w:cs="Arial"/>
                <w:b/>
                <w:bCs/>
                <w:color w:val="000000"/>
                <w:sz w:val="18"/>
                <w:szCs w:val="18"/>
                <w:lang w:val="en-US" w:eastAsia="en-US"/>
              </w:rPr>
            </w:pPr>
          </w:p>
        </w:tc>
        <w:tc>
          <w:tcPr>
            <w:tcW w:w="1446" w:type="dxa"/>
            <w:tcBorders>
              <w:top w:val="nil"/>
              <w:bottom w:val="single" w:sz="8" w:space="0" w:color="auto"/>
            </w:tcBorders>
            <w:shd w:val="clear" w:color="000000" w:fill="FFFFFF"/>
            <w:vAlign w:val="center"/>
          </w:tcPr>
          <w:p w14:paraId="5C4CF436" w14:textId="77777777" w:rsidR="00347724" w:rsidRPr="00347724" w:rsidRDefault="00347724" w:rsidP="00347724">
            <w:pPr>
              <w:suppressAutoHyphens w:val="0"/>
              <w:jc w:val="center"/>
              <w:rPr>
                <w:rFonts w:ascii="Arial" w:hAnsi="Arial" w:cs="Arial"/>
                <w:b/>
                <w:bCs/>
                <w:color w:val="000000"/>
                <w:sz w:val="18"/>
                <w:szCs w:val="18"/>
                <w:lang w:val="en-US" w:eastAsia="en-US"/>
              </w:rPr>
            </w:pPr>
          </w:p>
        </w:tc>
        <w:tc>
          <w:tcPr>
            <w:tcW w:w="1446" w:type="dxa"/>
            <w:tcBorders>
              <w:top w:val="nil"/>
              <w:bottom w:val="single" w:sz="8" w:space="0" w:color="auto"/>
            </w:tcBorders>
            <w:shd w:val="clear" w:color="auto" w:fill="auto"/>
            <w:vAlign w:val="center"/>
          </w:tcPr>
          <w:p w14:paraId="0F4197DB" w14:textId="77777777" w:rsidR="00347724" w:rsidRPr="00347724" w:rsidRDefault="00347724" w:rsidP="00347724">
            <w:pPr>
              <w:suppressAutoHyphens w:val="0"/>
              <w:jc w:val="center"/>
              <w:rPr>
                <w:rFonts w:ascii="Arial" w:hAnsi="Arial" w:cs="Arial"/>
                <w:b/>
                <w:bCs/>
                <w:color w:val="000000"/>
                <w:sz w:val="18"/>
                <w:szCs w:val="18"/>
                <w:lang w:val="en-US" w:eastAsia="en-US"/>
              </w:rPr>
            </w:pPr>
          </w:p>
        </w:tc>
        <w:tc>
          <w:tcPr>
            <w:tcW w:w="2121" w:type="dxa"/>
            <w:tcBorders>
              <w:top w:val="nil"/>
              <w:bottom w:val="single" w:sz="8" w:space="0" w:color="auto"/>
            </w:tcBorders>
            <w:shd w:val="clear" w:color="auto" w:fill="auto"/>
            <w:vAlign w:val="center"/>
          </w:tcPr>
          <w:p w14:paraId="626B7709" w14:textId="77777777" w:rsidR="00347724" w:rsidRPr="00347724" w:rsidRDefault="00347724" w:rsidP="00347724">
            <w:pPr>
              <w:suppressAutoHyphens w:val="0"/>
              <w:jc w:val="center"/>
              <w:rPr>
                <w:rFonts w:ascii="Arial" w:hAnsi="Arial" w:cs="Arial"/>
                <w:b/>
                <w:bCs/>
                <w:color w:val="000000"/>
                <w:sz w:val="18"/>
                <w:szCs w:val="18"/>
                <w:lang w:val="en-US" w:eastAsia="en-US"/>
              </w:rPr>
            </w:pPr>
          </w:p>
        </w:tc>
      </w:tr>
      <w:tr w:rsidR="00347724" w:rsidRPr="00347724" w14:paraId="2D3C5207" w14:textId="77777777" w:rsidTr="005340C4">
        <w:trPr>
          <w:trHeight w:val="383"/>
          <w:jc w:val="center"/>
        </w:trPr>
        <w:tc>
          <w:tcPr>
            <w:tcW w:w="6933" w:type="dxa"/>
            <w:gridSpan w:val="4"/>
            <w:tcBorders>
              <w:top w:val="single" w:sz="8" w:space="0" w:color="auto"/>
              <w:left w:val="single" w:sz="8" w:space="0" w:color="auto"/>
              <w:bottom w:val="single" w:sz="8" w:space="0" w:color="auto"/>
              <w:right w:val="single" w:sz="4" w:space="0" w:color="auto"/>
            </w:tcBorders>
            <w:shd w:val="clear" w:color="000000" w:fill="A6A6A6"/>
            <w:vAlign w:val="center"/>
          </w:tcPr>
          <w:p w14:paraId="7431955F" w14:textId="77777777" w:rsidR="00347724" w:rsidRPr="00347724" w:rsidRDefault="00347724" w:rsidP="00347724">
            <w:pPr>
              <w:suppressAutoHyphens w:val="0"/>
              <w:jc w:val="center"/>
              <w:rPr>
                <w:rFonts w:ascii="Arial" w:hAnsi="Arial" w:cs="Arial"/>
                <w:b/>
                <w:bCs/>
                <w:color w:val="000000"/>
                <w:sz w:val="18"/>
                <w:szCs w:val="18"/>
                <w:lang w:eastAsia="en-US"/>
              </w:rPr>
            </w:pPr>
            <w:r w:rsidRPr="00347724">
              <w:rPr>
                <w:rFonts w:ascii="Arial" w:hAnsi="Arial" w:cs="Arial"/>
                <w:b/>
                <w:bCs/>
                <w:color w:val="000000"/>
                <w:sz w:val="18"/>
                <w:szCs w:val="18"/>
                <w:lang w:eastAsia="en-US"/>
              </w:rPr>
              <w:t>ΔΗΜΑΡΧΙΑΚΟ ΚΑΤΑΣΤΗΜΑ</w:t>
            </w:r>
          </w:p>
        </w:tc>
      </w:tr>
      <w:tr w:rsidR="00347724" w:rsidRPr="00347724" w14:paraId="0150012C" w14:textId="77777777" w:rsidTr="00347724">
        <w:trPr>
          <w:trHeight w:val="383"/>
          <w:jc w:val="center"/>
        </w:trPr>
        <w:tc>
          <w:tcPr>
            <w:tcW w:w="1920" w:type="dxa"/>
            <w:tcBorders>
              <w:top w:val="nil"/>
              <w:left w:val="single" w:sz="8" w:space="0" w:color="auto"/>
              <w:bottom w:val="single" w:sz="8" w:space="0" w:color="auto"/>
              <w:right w:val="single" w:sz="8" w:space="0" w:color="auto"/>
            </w:tcBorders>
            <w:shd w:val="clear" w:color="000000" w:fill="BFBFBF"/>
            <w:vAlign w:val="center"/>
          </w:tcPr>
          <w:p w14:paraId="7E239B6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Α/Α</w:t>
            </w:r>
          </w:p>
        </w:tc>
        <w:tc>
          <w:tcPr>
            <w:tcW w:w="1446" w:type="dxa"/>
            <w:tcBorders>
              <w:top w:val="nil"/>
              <w:left w:val="nil"/>
              <w:bottom w:val="single" w:sz="8" w:space="0" w:color="auto"/>
              <w:right w:val="single" w:sz="8" w:space="0" w:color="auto"/>
            </w:tcBorders>
            <w:shd w:val="clear" w:color="000000" w:fill="BFBFBF"/>
            <w:vAlign w:val="center"/>
          </w:tcPr>
          <w:p w14:paraId="370D957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Αριθμός σειράς φιάλης</w:t>
            </w:r>
          </w:p>
        </w:tc>
        <w:tc>
          <w:tcPr>
            <w:tcW w:w="1446" w:type="dxa"/>
            <w:tcBorders>
              <w:top w:val="nil"/>
              <w:left w:val="nil"/>
              <w:bottom w:val="single" w:sz="8" w:space="0" w:color="auto"/>
              <w:right w:val="single" w:sz="8" w:space="0" w:color="auto"/>
            </w:tcBorders>
            <w:shd w:val="clear" w:color="000000" w:fill="BFBFBF"/>
            <w:vAlign w:val="center"/>
          </w:tcPr>
          <w:p w14:paraId="1F2C929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Έτος κατασκευής</w:t>
            </w:r>
          </w:p>
        </w:tc>
        <w:tc>
          <w:tcPr>
            <w:tcW w:w="2121" w:type="dxa"/>
            <w:tcBorders>
              <w:top w:val="nil"/>
              <w:left w:val="nil"/>
              <w:bottom w:val="single" w:sz="8" w:space="0" w:color="auto"/>
              <w:right w:val="single" w:sz="8" w:space="0" w:color="auto"/>
            </w:tcBorders>
            <w:shd w:val="clear" w:color="000000" w:fill="BFBFBF"/>
            <w:vAlign w:val="center"/>
          </w:tcPr>
          <w:p w14:paraId="0C00447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Είδος πυροσβεστήρα</w:t>
            </w:r>
          </w:p>
        </w:tc>
      </w:tr>
      <w:tr w:rsidR="00347724" w:rsidRPr="00347724" w14:paraId="48557650" w14:textId="77777777" w:rsidTr="00347724">
        <w:trPr>
          <w:trHeight w:val="261"/>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549AA5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43</w:t>
            </w:r>
          </w:p>
        </w:tc>
        <w:tc>
          <w:tcPr>
            <w:tcW w:w="1446" w:type="dxa"/>
            <w:tcBorders>
              <w:top w:val="nil"/>
              <w:left w:val="nil"/>
              <w:bottom w:val="single" w:sz="8" w:space="0" w:color="auto"/>
              <w:right w:val="single" w:sz="8" w:space="0" w:color="auto"/>
            </w:tcBorders>
            <w:shd w:val="clear" w:color="000000" w:fill="FFFFFF"/>
            <w:vAlign w:val="center"/>
            <w:hideMark/>
          </w:tcPr>
          <w:p w14:paraId="2618654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002833</w:t>
            </w:r>
          </w:p>
        </w:tc>
        <w:tc>
          <w:tcPr>
            <w:tcW w:w="1446" w:type="dxa"/>
            <w:tcBorders>
              <w:top w:val="nil"/>
              <w:left w:val="nil"/>
              <w:bottom w:val="single" w:sz="8" w:space="0" w:color="auto"/>
              <w:right w:val="single" w:sz="8" w:space="0" w:color="auto"/>
            </w:tcBorders>
            <w:shd w:val="clear" w:color="auto" w:fill="auto"/>
            <w:vAlign w:val="center"/>
            <w:hideMark/>
          </w:tcPr>
          <w:p w14:paraId="10F3526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61AD16E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 οροφής</w:t>
            </w:r>
          </w:p>
        </w:tc>
      </w:tr>
      <w:tr w:rsidR="00347724" w:rsidRPr="00347724" w14:paraId="7DA25155" w14:textId="77777777" w:rsidTr="00347724">
        <w:trPr>
          <w:trHeight w:val="279"/>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11A8AA5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44</w:t>
            </w:r>
          </w:p>
        </w:tc>
        <w:tc>
          <w:tcPr>
            <w:tcW w:w="1446" w:type="dxa"/>
            <w:tcBorders>
              <w:top w:val="nil"/>
              <w:left w:val="nil"/>
              <w:bottom w:val="single" w:sz="8" w:space="0" w:color="auto"/>
              <w:right w:val="single" w:sz="8" w:space="0" w:color="auto"/>
            </w:tcBorders>
            <w:shd w:val="clear" w:color="auto" w:fill="auto"/>
            <w:vAlign w:val="center"/>
            <w:hideMark/>
          </w:tcPr>
          <w:p w14:paraId="0E9B85D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113031</w:t>
            </w:r>
          </w:p>
        </w:tc>
        <w:tc>
          <w:tcPr>
            <w:tcW w:w="1446" w:type="dxa"/>
            <w:tcBorders>
              <w:top w:val="nil"/>
              <w:left w:val="nil"/>
              <w:bottom w:val="single" w:sz="8" w:space="0" w:color="auto"/>
              <w:right w:val="single" w:sz="8" w:space="0" w:color="auto"/>
            </w:tcBorders>
            <w:shd w:val="clear" w:color="auto" w:fill="auto"/>
            <w:vAlign w:val="center"/>
            <w:hideMark/>
          </w:tcPr>
          <w:p w14:paraId="7F69CEA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2011</w:t>
            </w:r>
          </w:p>
        </w:tc>
        <w:tc>
          <w:tcPr>
            <w:tcW w:w="2121" w:type="dxa"/>
            <w:tcBorders>
              <w:top w:val="nil"/>
              <w:left w:val="nil"/>
              <w:bottom w:val="single" w:sz="8" w:space="0" w:color="auto"/>
              <w:right w:val="single" w:sz="8" w:space="0" w:color="auto"/>
            </w:tcBorders>
            <w:shd w:val="clear" w:color="auto" w:fill="auto"/>
            <w:vAlign w:val="center"/>
            <w:hideMark/>
          </w:tcPr>
          <w:p w14:paraId="192A0F8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6A0415D2"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71718E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45</w:t>
            </w:r>
          </w:p>
        </w:tc>
        <w:tc>
          <w:tcPr>
            <w:tcW w:w="1446" w:type="dxa"/>
            <w:tcBorders>
              <w:top w:val="nil"/>
              <w:left w:val="nil"/>
              <w:bottom w:val="single" w:sz="8" w:space="0" w:color="auto"/>
              <w:right w:val="single" w:sz="8" w:space="0" w:color="auto"/>
            </w:tcBorders>
            <w:shd w:val="clear" w:color="auto" w:fill="auto"/>
            <w:vAlign w:val="center"/>
            <w:hideMark/>
          </w:tcPr>
          <w:p w14:paraId="2C23F71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064822</w:t>
            </w:r>
          </w:p>
        </w:tc>
        <w:tc>
          <w:tcPr>
            <w:tcW w:w="1446" w:type="dxa"/>
            <w:tcBorders>
              <w:top w:val="nil"/>
              <w:left w:val="nil"/>
              <w:bottom w:val="single" w:sz="8" w:space="0" w:color="auto"/>
              <w:right w:val="single" w:sz="8" w:space="0" w:color="auto"/>
            </w:tcBorders>
            <w:shd w:val="clear" w:color="auto" w:fill="auto"/>
            <w:vAlign w:val="center"/>
            <w:hideMark/>
          </w:tcPr>
          <w:p w14:paraId="7ACA1F2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2008</w:t>
            </w:r>
          </w:p>
        </w:tc>
        <w:tc>
          <w:tcPr>
            <w:tcW w:w="2121" w:type="dxa"/>
            <w:tcBorders>
              <w:top w:val="nil"/>
              <w:left w:val="nil"/>
              <w:bottom w:val="single" w:sz="8" w:space="0" w:color="auto"/>
              <w:right w:val="single" w:sz="8" w:space="0" w:color="auto"/>
            </w:tcBorders>
            <w:shd w:val="clear" w:color="auto" w:fill="auto"/>
            <w:vAlign w:val="center"/>
            <w:hideMark/>
          </w:tcPr>
          <w:p w14:paraId="37198B5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66993E4D"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9C60B7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46</w:t>
            </w:r>
          </w:p>
        </w:tc>
        <w:tc>
          <w:tcPr>
            <w:tcW w:w="1446" w:type="dxa"/>
            <w:tcBorders>
              <w:top w:val="nil"/>
              <w:left w:val="nil"/>
              <w:bottom w:val="single" w:sz="8" w:space="0" w:color="auto"/>
              <w:right w:val="single" w:sz="8" w:space="0" w:color="auto"/>
            </w:tcBorders>
            <w:shd w:val="clear" w:color="000000" w:fill="FFFFFF"/>
            <w:vAlign w:val="center"/>
            <w:hideMark/>
          </w:tcPr>
          <w:p w14:paraId="7DB340A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260288</w:t>
            </w:r>
          </w:p>
        </w:tc>
        <w:tc>
          <w:tcPr>
            <w:tcW w:w="1446" w:type="dxa"/>
            <w:tcBorders>
              <w:top w:val="nil"/>
              <w:left w:val="nil"/>
              <w:bottom w:val="single" w:sz="8" w:space="0" w:color="auto"/>
              <w:right w:val="single" w:sz="8" w:space="0" w:color="auto"/>
            </w:tcBorders>
            <w:shd w:val="clear" w:color="auto" w:fill="auto"/>
            <w:vAlign w:val="center"/>
            <w:hideMark/>
          </w:tcPr>
          <w:p w14:paraId="60C33D3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3D11954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0C80BA9C"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1FF80AE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47</w:t>
            </w:r>
          </w:p>
        </w:tc>
        <w:tc>
          <w:tcPr>
            <w:tcW w:w="1446" w:type="dxa"/>
            <w:tcBorders>
              <w:top w:val="nil"/>
              <w:left w:val="nil"/>
              <w:bottom w:val="single" w:sz="8" w:space="0" w:color="auto"/>
              <w:right w:val="single" w:sz="8" w:space="0" w:color="auto"/>
            </w:tcBorders>
            <w:shd w:val="clear" w:color="000000" w:fill="FFFFFF"/>
            <w:vAlign w:val="center"/>
            <w:hideMark/>
          </w:tcPr>
          <w:p w14:paraId="09C8291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061422</w:t>
            </w:r>
          </w:p>
        </w:tc>
        <w:tc>
          <w:tcPr>
            <w:tcW w:w="1446" w:type="dxa"/>
            <w:tcBorders>
              <w:top w:val="nil"/>
              <w:left w:val="nil"/>
              <w:bottom w:val="single" w:sz="8" w:space="0" w:color="auto"/>
              <w:right w:val="single" w:sz="8" w:space="0" w:color="auto"/>
            </w:tcBorders>
            <w:shd w:val="clear" w:color="auto" w:fill="auto"/>
            <w:vAlign w:val="center"/>
            <w:hideMark/>
          </w:tcPr>
          <w:p w14:paraId="5EDC84D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2008</w:t>
            </w:r>
          </w:p>
        </w:tc>
        <w:tc>
          <w:tcPr>
            <w:tcW w:w="2121" w:type="dxa"/>
            <w:tcBorders>
              <w:top w:val="nil"/>
              <w:left w:val="nil"/>
              <w:bottom w:val="single" w:sz="8" w:space="0" w:color="auto"/>
              <w:right w:val="single" w:sz="8" w:space="0" w:color="auto"/>
            </w:tcBorders>
            <w:shd w:val="clear" w:color="auto" w:fill="auto"/>
            <w:vAlign w:val="center"/>
            <w:hideMark/>
          </w:tcPr>
          <w:p w14:paraId="4CE1C64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1E73C91D"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183AF3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48</w:t>
            </w:r>
          </w:p>
        </w:tc>
        <w:tc>
          <w:tcPr>
            <w:tcW w:w="1446" w:type="dxa"/>
            <w:tcBorders>
              <w:top w:val="nil"/>
              <w:left w:val="nil"/>
              <w:bottom w:val="single" w:sz="8" w:space="0" w:color="auto"/>
              <w:right w:val="single" w:sz="8" w:space="0" w:color="auto"/>
            </w:tcBorders>
            <w:shd w:val="clear" w:color="000000" w:fill="FFFFFF"/>
            <w:vAlign w:val="center"/>
            <w:hideMark/>
          </w:tcPr>
          <w:p w14:paraId="73E5A1D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259387</w:t>
            </w:r>
          </w:p>
        </w:tc>
        <w:tc>
          <w:tcPr>
            <w:tcW w:w="1446" w:type="dxa"/>
            <w:tcBorders>
              <w:top w:val="nil"/>
              <w:left w:val="nil"/>
              <w:bottom w:val="single" w:sz="8" w:space="0" w:color="auto"/>
              <w:right w:val="single" w:sz="8" w:space="0" w:color="auto"/>
            </w:tcBorders>
            <w:shd w:val="clear" w:color="auto" w:fill="auto"/>
            <w:vAlign w:val="center"/>
            <w:hideMark/>
          </w:tcPr>
          <w:p w14:paraId="4B7E1B7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2007</w:t>
            </w:r>
          </w:p>
        </w:tc>
        <w:tc>
          <w:tcPr>
            <w:tcW w:w="2121" w:type="dxa"/>
            <w:tcBorders>
              <w:top w:val="nil"/>
              <w:left w:val="nil"/>
              <w:bottom w:val="single" w:sz="8" w:space="0" w:color="auto"/>
              <w:right w:val="single" w:sz="8" w:space="0" w:color="auto"/>
            </w:tcBorders>
            <w:shd w:val="clear" w:color="auto" w:fill="auto"/>
            <w:vAlign w:val="center"/>
            <w:hideMark/>
          </w:tcPr>
          <w:p w14:paraId="3FF1130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753C2B10"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AF721A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49</w:t>
            </w:r>
          </w:p>
        </w:tc>
        <w:tc>
          <w:tcPr>
            <w:tcW w:w="1446" w:type="dxa"/>
            <w:tcBorders>
              <w:top w:val="nil"/>
              <w:left w:val="nil"/>
              <w:bottom w:val="single" w:sz="8" w:space="0" w:color="auto"/>
              <w:right w:val="single" w:sz="8" w:space="0" w:color="auto"/>
            </w:tcBorders>
            <w:shd w:val="clear" w:color="000000" w:fill="FFFFFF"/>
            <w:vAlign w:val="center"/>
            <w:hideMark/>
          </w:tcPr>
          <w:p w14:paraId="55D2950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005835</w:t>
            </w:r>
          </w:p>
        </w:tc>
        <w:tc>
          <w:tcPr>
            <w:tcW w:w="1446" w:type="dxa"/>
            <w:tcBorders>
              <w:top w:val="nil"/>
              <w:left w:val="nil"/>
              <w:bottom w:val="single" w:sz="8" w:space="0" w:color="auto"/>
              <w:right w:val="single" w:sz="8" w:space="0" w:color="auto"/>
            </w:tcBorders>
            <w:shd w:val="clear" w:color="auto" w:fill="auto"/>
            <w:vAlign w:val="center"/>
            <w:hideMark/>
          </w:tcPr>
          <w:p w14:paraId="0AACF2F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2019</w:t>
            </w:r>
          </w:p>
        </w:tc>
        <w:tc>
          <w:tcPr>
            <w:tcW w:w="2121" w:type="dxa"/>
            <w:tcBorders>
              <w:top w:val="nil"/>
              <w:left w:val="nil"/>
              <w:bottom w:val="single" w:sz="8" w:space="0" w:color="auto"/>
              <w:right w:val="single" w:sz="8" w:space="0" w:color="auto"/>
            </w:tcBorders>
            <w:shd w:val="clear" w:color="auto" w:fill="auto"/>
            <w:vAlign w:val="center"/>
            <w:hideMark/>
          </w:tcPr>
          <w:p w14:paraId="27F175A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0BD7BCAF" w14:textId="77777777" w:rsidTr="00347724">
        <w:trPr>
          <w:trHeight w:val="300"/>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204CEE0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50</w:t>
            </w:r>
          </w:p>
        </w:tc>
        <w:tc>
          <w:tcPr>
            <w:tcW w:w="1446" w:type="dxa"/>
            <w:tcBorders>
              <w:top w:val="nil"/>
              <w:left w:val="nil"/>
              <w:bottom w:val="single" w:sz="8" w:space="0" w:color="auto"/>
              <w:right w:val="single" w:sz="8" w:space="0" w:color="auto"/>
            </w:tcBorders>
            <w:shd w:val="clear" w:color="000000" w:fill="FFFFFF"/>
            <w:vAlign w:val="center"/>
            <w:hideMark/>
          </w:tcPr>
          <w:p w14:paraId="4253C3D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139736</w:t>
            </w:r>
          </w:p>
        </w:tc>
        <w:tc>
          <w:tcPr>
            <w:tcW w:w="1446" w:type="dxa"/>
            <w:tcBorders>
              <w:top w:val="nil"/>
              <w:left w:val="nil"/>
              <w:bottom w:val="single" w:sz="8" w:space="0" w:color="auto"/>
              <w:right w:val="single" w:sz="8" w:space="0" w:color="auto"/>
            </w:tcBorders>
            <w:shd w:val="clear" w:color="auto" w:fill="auto"/>
            <w:vAlign w:val="center"/>
            <w:hideMark/>
          </w:tcPr>
          <w:p w14:paraId="228C749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2019</w:t>
            </w:r>
          </w:p>
        </w:tc>
        <w:tc>
          <w:tcPr>
            <w:tcW w:w="2121" w:type="dxa"/>
            <w:tcBorders>
              <w:top w:val="nil"/>
              <w:left w:val="nil"/>
              <w:bottom w:val="single" w:sz="8" w:space="0" w:color="auto"/>
              <w:right w:val="single" w:sz="8" w:space="0" w:color="auto"/>
            </w:tcBorders>
            <w:shd w:val="clear" w:color="auto" w:fill="auto"/>
            <w:vAlign w:val="center"/>
            <w:hideMark/>
          </w:tcPr>
          <w:p w14:paraId="0161466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CO</w:t>
            </w:r>
            <w:r w:rsidRPr="00347724">
              <w:rPr>
                <w:rFonts w:ascii="Arial" w:hAnsi="Arial" w:cs="Arial"/>
                <w:b/>
                <w:bCs/>
                <w:color w:val="000000"/>
                <w:sz w:val="18"/>
                <w:szCs w:val="18"/>
                <w:vertAlign w:val="subscript"/>
                <w:lang w:val="en-US" w:eastAsia="en-US"/>
              </w:rPr>
              <w:t>2</w:t>
            </w:r>
            <w:r w:rsidRPr="00347724">
              <w:rPr>
                <w:rFonts w:ascii="Arial" w:hAnsi="Arial" w:cs="Arial"/>
                <w:b/>
                <w:bCs/>
                <w:color w:val="000000"/>
                <w:sz w:val="18"/>
                <w:szCs w:val="18"/>
                <w:vertAlign w:val="superscript"/>
                <w:lang w:val="en-US" w:eastAsia="en-US"/>
              </w:rPr>
              <w:t xml:space="preserve"> </w:t>
            </w:r>
            <w:r w:rsidRPr="00347724">
              <w:rPr>
                <w:rFonts w:ascii="Arial" w:hAnsi="Arial" w:cs="Arial"/>
                <w:b/>
                <w:bCs/>
                <w:color w:val="000000"/>
                <w:sz w:val="18"/>
                <w:szCs w:val="18"/>
                <w:lang w:val="en-US" w:eastAsia="en-US"/>
              </w:rPr>
              <w:t>5kg</w:t>
            </w:r>
          </w:p>
        </w:tc>
      </w:tr>
      <w:tr w:rsidR="00347724" w:rsidRPr="00347724" w14:paraId="7DAF3DBF" w14:textId="77777777" w:rsidTr="005340C4">
        <w:trPr>
          <w:trHeight w:val="255"/>
          <w:jc w:val="center"/>
        </w:trPr>
        <w:tc>
          <w:tcPr>
            <w:tcW w:w="1920" w:type="dxa"/>
            <w:tcBorders>
              <w:top w:val="nil"/>
              <w:left w:val="nil"/>
              <w:bottom w:val="single" w:sz="8" w:space="0" w:color="auto"/>
              <w:right w:val="nil"/>
            </w:tcBorders>
            <w:shd w:val="clear" w:color="auto" w:fill="auto"/>
            <w:noWrap/>
            <w:vAlign w:val="center"/>
            <w:hideMark/>
          </w:tcPr>
          <w:p w14:paraId="6E6E4D6E" w14:textId="77777777" w:rsidR="00347724" w:rsidRPr="00347724" w:rsidRDefault="00347724" w:rsidP="00347724">
            <w:pPr>
              <w:suppressAutoHyphens w:val="0"/>
              <w:jc w:val="center"/>
              <w:rPr>
                <w:rFonts w:ascii="Arial" w:hAnsi="Arial" w:cs="Arial"/>
                <w:b/>
                <w:bCs/>
                <w:color w:val="000000"/>
                <w:sz w:val="18"/>
                <w:szCs w:val="18"/>
                <w:lang w:val="en-US" w:eastAsia="en-US"/>
              </w:rPr>
            </w:pPr>
          </w:p>
        </w:tc>
        <w:tc>
          <w:tcPr>
            <w:tcW w:w="1446" w:type="dxa"/>
            <w:tcBorders>
              <w:top w:val="nil"/>
              <w:left w:val="nil"/>
              <w:bottom w:val="single" w:sz="8" w:space="0" w:color="auto"/>
              <w:right w:val="nil"/>
            </w:tcBorders>
            <w:shd w:val="clear" w:color="auto" w:fill="auto"/>
            <w:noWrap/>
            <w:vAlign w:val="bottom"/>
            <w:hideMark/>
          </w:tcPr>
          <w:p w14:paraId="189D61B9" w14:textId="77777777" w:rsidR="00347724" w:rsidRPr="00347724" w:rsidRDefault="00347724" w:rsidP="00347724">
            <w:pPr>
              <w:suppressAutoHyphens w:val="0"/>
              <w:jc w:val="center"/>
              <w:rPr>
                <w:color w:val="auto"/>
                <w:lang w:val="en-US" w:eastAsia="en-US"/>
              </w:rPr>
            </w:pPr>
          </w:p>
        </w:tc>
        <w:tc>
          <w:tcPr>
            <w:tcW w:w="1446" w:type="dxa"/>
            <w:tcBorders>
              <w:top w:val="nil"/>
              <w:left w:val="nil"/>
              <w:bottom w:val="single" w:sz="8" w:space="0" w:color="auto"/>
              <w:right w:val="nil"/>
            </w:tcBorders>
            <w:shd w:val="clear" w:color="auto" w:fill="auto"/>
            <w:noWrap/>
            <w:vAlign w:val="bottom"/>
            <w:hideMark/>
          </w:tcPr>
          <w:p w14:paraId="68BAAF86" w14:textId="77777777" w:rsidR="00347724" w:rsidRPr="00347724" w:rsidRDefault="00347724" w:rsidP="00347724">
            <w:pPr>
              <w:suppressAutoHyphens w:val="0"/>
              <w:rPr>
                <w:color w:val="auto"/>
                <w:lang w:val="en-US" w:eastAsia="en-US"/>
              </w:rPr>
            </w:pPr>
          </w:p>
        </w:tc>
        <w:tc>
          <w:tcPr>
            <w:tcW w:w="2121" w:type="dxa"/>
            <w:tcBorders>
              <w:top w:val="nil"/>
              <w:left w:val="nil"/>
              <w:bottom w:val="single" w:sz="8" w:space="0" w:color="auto"/>
              <w:right w:val="nil"/>
            </w:tcBorders>
            <w:shd w:val="clear" w:color="auto" w:fill="auto"/>
            <w:noWrap/>
            <w:vAlign w:val="bottom"/>
            <w:hideMark/>
          </w:tcPr>
          <w:p w14:paraId="5CECA628" w14:textId="77777777" w:rsidR="00347724" w:rsidRPr="00347724" w:rsidRDefault="00347724" w:rsidP="00347724">
            <w:pPr>
              <w:suppressAutoHyphens w:val="0"/>
              <w:rPr>
                <w:color w:val="auto"/>
                <w:lang w:val="en-US" w:eastAsia="en-US"/>
              </w:rPr>
            </w:pPr>
          </w:p>
        </w:tc>
      </w:tr>
      <w:tr w:rsidR="00347724" w:rsidRPr="00347724" w14:paraId="355FDE80" w14:textId="77777777" w:rsidTr="005340C4">
        <w:trPr>
          <w:trHeight w:val="255"/>
          <w:jc w:val="center"/>
        </w:trPr>
        <w:tc>
          <w:tcPr>
            <w:tcW w:w="6933" w:type="dxa"/>
            <w:gridSpan w:val="4"/>
            <w:tcBorders>
              <w:top w:val="single" w:sz="8" w:space="0" w:color="auto"/>
              <w:left w:val="single" w:sz="8" w:space="0" w:color="auto"/>
              <w:bottom w:val="single" w:sz="8" w:space="0" w:color="auto"/>
              <w:right w:val="single" w:sz="4" w:space="0" w:color="auto"/>
            </w:tcBorders>
            <w:shd w:val="clear" w:color="000000" w:fill="A6A6A6"/>
            <w:vAlign w:val="center"/>
            <w:hideMark/>
          </w:tcPr>
          <w:p w14:paraId="46E0B3D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ΚΕΠ ΤΡΑΛΛΕΩΝ</w:t>
            </w:r>
          </w:p>
        </w:tc>
      </w:tr>
      <w:tr w:rsidR="00347724" w:rsidRPr="00347724" w14:paraId="288CEA06" w14:textId="77777777" w:rsidTr="00347724">
        <w:trPr>
          <w:trHeight w:val="975"/>
          <w:jc w:val="center"/>
        </w:trPr>
        <w:tc>
          <w:tcPr>
            <w:tcW w:w="1920" w:type="dxa"/>
            <w:tcBorders>
              <w:top w:val="nil"/>
              <w:left w:val="single" w:sz="8" w:space="0" w:color="auto"/>
              <w:bottom w:val="single" w:sz="8" w:space="0" w:color="auto"/>
              <w:right w:val="single" w:sz="8" w:space="0" w:color="auto"/>
            </w:tcBorders>
            <w:shd w:val="clear" w:color="000000" w:fill="BFBFBF"/>
            <w:vAlign w:val="center"/>
            <w:hideMark/>
          </w:tcPr>
          <w:p w14:paraId="39E7B27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Α/Α</w:t>
            </w:r>
          </w:p>
        </w:tc>
        <w:tc>
          <w:tcPr>
            <w:tcW w:w="1446" w:type="dxa"/>
            <w:tcBorders>
              <w:top w:val="nil"/>
              <w:left w:val="nil"/>
              <w:bottom w:val="single" w:sz="8" w:space="0" w:color="auto"/>
              <w:right w:val="single" w:sz="8" w:space="0" w:color="auto"/>
            </w:tcBorders>
            <w:shd w:val="clear" w:color="000000" w:fill="BFBFBF"/>
            <w:vAlign w:val="center"/>
            <w:hideMark/>
          </w:tcPr>
          <w:p w14:paraId="08B62A2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Αριθμός σειράς φιάλης</w:t>
            </w:r>
          </w:p>
        </w:tc>
        <w:tc>
          <w:tcPr>
            <w:tcW w:w="1446" w:type="dxa"/>
            <w:tcBorders>
              <w:top w:val="nil"/>
              <w:left w:val="nil"/>
              <w:bottom w:val="single" w:sz="8" w:space="0" w:color="auto"/>
              <w:right w:val="single" w:sz="8" w:space="0" w:color="auto"/>
            </w:tcBorders>
            <w:shd w:val="clear" w:color="000000" w:fill="BFBFBF"/>
            <w:vAlign w:val="center"/>
            <w:hideMark/>
          </w:tcPr>
          <w:p w14:paraId="4F7C6A2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Έτος κατασκευής</w:t>
            </w:r>
          </w:p>
        </w:tc>
        <w:tc>
          <w:tcPr>
            <w:tcW w:w="2121" w:type="dxa"/>
            <w:tcBorders>
              <w:top w:val="nil"/>
              <w:left w:val="nil"/>
              <w:bottom w:val="single" w:sz="8" w:space="0" w:color="auto"/>
              <w:right w:val="single" w:sz="8" w:space="0" w:color="auto"/>
            </w:tcBorders>
            <w:shd w:val="clear" w:color="000000" w:fill="BFBFBF"/>
            <w:vAlign w:val="center"/>
            <w:hideMark/>
          </w:tcPr>
          <w:p w14:paraId="7301D67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Είδος πυροσβεστήρα</w:t>
            </w:r>
          </w:p>
        </w:tc>
      </w:tr>
      <w:tr w:rsidR="00347724" w:rsidRPr="00347724" w14:paraId="6339BA0A"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0FA9F8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w:t>
            </w:r>
          </w:p>
        </w:tc>
        <w:tc>
          <w:tcPr>
            <w:tcW w:w="1446" w:type="dxa"/>
            <w:tcBorders>
              <w:top w:val="nil"/>
              <w:left w:val="nil"/>
              <w:bottom w:val="single" w:sz="8" w:space="0" w:color="auto"/>
              <w:right w:val="single" w:sz="8" w:space="0" w:color="auto"/>
            </w:tcBorders>
            <w:shd w:val="clear" w:color="auto" w:fill="auto"/>
            <w:vAlign w:val="center"/>
            <w:hideMark/>
          </w:tcPr>
          <w:p w14:paraId="69C7C6F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39782</w:t>
            </w:r>
          </w:p>
        </w:tc>
        <w:tc>
          <w:tcPr>
            <w:tcW w:w="1446" w:type="dxa"/>
            <w:tcBorders>
              <w:top w:val="nil"/>
              <w:left w:val="nil"/>
              <w:bottom w:val="single" w:sz="8" w:space="0" w:color="auto"/>
              <w:right w:val="single" w:sz="8" w:space="0" w:color="auto"/>
            </w:tcBorders>
            <w:shd w:val="clear" w:color="auto" w:fill="auto"/>
            <w:vAlign w:val="center"/>
            <w:hideMark/>
          </w:tcPr>
          <w:p w14:paraId="30294E1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3BA5D06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53C59E81"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8A306A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w:t>
            </w:r>
          </w:p>
        </w:tc>
        <w:tc>
          <w:tcPr>
            <w:tcW w:w="1446" w:type="dxa"/>
            <w:tcBorders>
              <w:top w:val="nil"/>
              <w:left w:val="nil"/>
              <w:bottom w:val="single" w:sz="8" w:space="0" w:color="auto"/>
              <w:right w:val="single" w:sz="8" w:space="0" w:color="auto"/>
            </w:tcBorders>
            <w:shd w:val="clear" w:color="auto" w:fill="auto"/>
            <w:vAlign w:val="center"/>
            <w:hideMark/>
          </w:tcPr>
          <w:p w14:paraId="6143C3A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1867</w:t>
            </w:r>
          </w:p>
        </w:tc>
        <w:tc>
          <w:tcPr>
            <w:tcW w:w="1446" w:type="dxa"/>
            <w:tcBorders>
              <w:top w:val="nil"/>
              <w:left w:val="nil"/>
              <w:bottom w:val="single" w:sz="8" w:space="0" w:color="auto"/>
              <w:right w:val="single" w:sz="8" w:space="0" w:color="auto"/>
            </w:tcBorders>
            <w:shd w:val="clear" w:color="auto" w:fill="auto"/>
            <w:vAlign w:val="center"/>
            <w:hideMark/>
          </w:tcPr>
          <w:p w14:paraId="7FB6EA2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2743169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5C7F5A3D"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F5E8EEE"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w:t>
            </w:r>
          </w:p>
        </w:tc>
        <w:tc>
          <w:tcPr>
            <w:tcW w:w="1446" w:type="dxa"/>
            <w:tcBorders>
              <w:top w:val="nil"/>
              <w:left w:val="nil"/>
              <w:bottom w:val="single" w:sz="8" w:space="0" w:color="auto"/>
              <w:right w:val="single" w:sz="8" w:space="0" w:color="auto"/>
            </w:tcBorders>
            <w:shd w:val="clear" w:color="auto" w:fill="auto"/>
            <w:vAlign w:val="center"/>
            <w:hideMark/>
          </w:tcPr>
          <w:p w14:paraId="499E390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228442</w:t>
            </w:r>
          </w:p>
        </w:tc>
        <w:tc>
          <w:tcPr>
            <w:tcW w:w="1446" w:type="dxa"/>
            <w:tcBorders>
              <w:top w:val="nil"/>
              <w:left w:val="nil"/>
              <w:bottom w:val="single" w:sz="8" w:space="0" w:color="auto"/>
              <w:right w:val="single" w:sz="8" w:space="0" w:color="auto"/>
            </w:tcBorders>
            <w:shd w:val="clear" w:color="auto" w:fill="auto"/>
            <w:vAlign w:val="center"/>
            <w:hideMark/>
          </w:tcPr>
          <w:p w14:paraId="55FE589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199AA38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1D375B80"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1CB5AFD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w:t>
            </w:r>
          </w:p>
        </w:tc>
        <w:tc>
          <w:tcPr>
            <w:tcW w:w="1446" w:type="dxa"/>
            <w:tcBorders>
              <w:top w:val="nil"/>
              <w:left w:val="nil"/>
              <w:bottom w:val="single" w:sz="8" w:space="0" w:color="auto"/>
              <w:right w:val="single" w:sz="8" w:space="0" w:color="auto"/>
            </w:tcBorders>
            <w:shd w:val="clear" w:color="000000" w:fill="FFFFFF"/>
            <w:vAlign w:val="center"/>
            <w:hideMark/>
          </w:tcPr>
          <w:p w14:paraId="012801E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62621</w:t>
            </w:r>
          </w:p>
        </w:tc>
        <w:tc>
          <w:tcPr>
            <w:tcW w:w="1446" w:type="dxa"/>
            <w:tcBorders>
              <w:top w:val="nil"/>
              <w:left w:val="nil"/>
              <w:bottom w:val="single" w:sz="8" w:space="0" w:color="auto"/>
              <w:right w:val="single" w:sz="8" w:space="0" w:color="auto"/>
            </w:tcBorders>
            <w:shd w:val="clear" w:color="auto" w:fill="auto"/>
            <w:vAlign w:val="center"/>
            <w:hideMark/>
          </w:tcPr>
          <w:p w14:paraId="76DEE91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2008</w:t>
            </w:r>
          </w:p>
        </w:tc>
        <w:tc>
          <w:tcPr>
            <w:tcW w:w="2121" w:type="dxa"/>
            <w:tcBorders>
              <w:top w:val="nil"/>
              <w:left w:val="nil"/>
              <w:bottom w:val="single" w:sz="8" w:space="0" w:color="auto"/>
              <w:right w:val="single" w:sz="8" w:space="0" w:color="auto"/>
            </w:tcBorders>
            <w:shd w:val="clear" w:color="auto" w:fill="auto"/>
            <w:vAlign w:val="center"/>
            <w:hideMark/>
          </w:tcPr>
          <w:p w14:paraId="60A10B3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57685535"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6FBE0B4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5</w:t>
            </w:r>
          </w:p>
        </w:tc>
        <w:tc>
          <w:tcPr>
            <w:tcW w:w="1446" w:type="dxa"/>
            <w:tcBorders>
              <w:top w:val="nil"/>
              <w:left w:val="nil"/>
              <w:bottom w:val="single" w:sz="8" w:space="0" w:color="auto"/>
              <w:right w:val="single" w:sz="8" w:space="0" w:color="auto"/>
            </w:tcBorders>
            <w:shd w:val="clear" w:color="auto" w:fill="auto"/>
            <w:vAlign w:val="center"/>
            <w:hideMark/>
          </w:tcPr>
          <w:p w14:paraId="68C36B1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324411</w:t>
            </w:r>
          </w:p>
        </w:tc>
        <w:tc>
          <w:tcPr>
            <w:tcW w:w="1446" w:type="dxa"/>
            <w:tcBorders>
              <w:top w:val="nil"/>
              <w:left w:val="nil"/>
              <w:bottom w:val="single" w:sz="8" w:space="0" w:color="auto"/>
              <w:right w:val="single" w:sz="8" w:space="0" w:color="auto"/>
            </w:tcBorders>
            <w:shd w:val="clear" w:color="auto" w:fill="auto"/>
            <w:vAlign w:val="center"/>
            <w:hideMark/>
          </w:tcPr>
          <w:p w14:paraId="2BF082D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2007</w:t>
            </w:r>
          </w:p>
        </w:tc>
        <w:tc>
          <w:tcPr>
            <w:tcW w:w="2121" w:type="dxa"/>
            <w:tcBorders>
              <w:top w:val="nil"/>
              <w:left w:val="nil"/>
              <w:bottom w:val="single" w:sz="8" w:space="0" w:color="auto"/>
              <w:right w:val="single" w:sz="8" w:space="0" w:color="auto"/>
            </w:tcBorders>
            <w:shd w:val="clear" w:color="auto" w:fill="auto"/>
            <w:vAlign w:val="center"/>
            <w:hideMark/>
          </w:tcPr>
          <w:p w14:paraId="44D9178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3A9C768A" w14:textId="77777777" w:rsidTr="005340C4">
        <w:trPr>
          <w:trHeight w:val="255"/>
          <w:jc w:val="center"/>
        </w:trPr>
        <w:tc>
          <w:tcPr>
            <w:tcW w:w="1920" w:type="dxa"/>
            <w:tcBorders>
              <w:top w:val="nil"/>
              <w:left w:val="nil"/>
              <w:bottom w:val="single" w:sz="8" w:space="0" w:color="auto"/>
              <w:right w:val="nil"/>
            </w:tcBorders>
            <w:shd w:val="clear" w:color="auto" w:fill="auto"/>
            <w:noWrap/>
            <w:vAlign w:val="bottom"/>
            <w:hideMark/>
          </w:tcPr>
          <w:p w14:paraId="5899B0D0" w14:textId="77777777" w:rsidR="00347724" w:rsidRPr="00347724" w:rsidRDefault="00347724" w:rsidP="00347724">
            <w:pPr>
              <w:suppressAutoHyphens w:val="0"/>
              <w:jc w:val="center"/>
              <w:rPr>
                <w:rFonts w:ascii="Arial" w:hAnsi="Arial" w:cs="Arial"/>
                <w:b/>
                <w:bCs/>
                <w:color w:val="000000"/>
                <w:sz w:val="18"/>
                <w:szCs w:val="18"/>
                <w:lang w:val="en-US" w:eastAsia="en-US"/>
              </w:rPr>
            </w:pPr>
          </w:p>
        </w:tc>
        <w:tc>
          <w:tcPr>
            <w:tcW w:w="1446" w:type="dxa"/>
            <w:tcBorders>
              <w:top w:val="nil"/>
              <w:left w:val="nil"/>
              <w:bottom w:val="single" w:sz="8" w:space="0" w:color="auto"/>
              <w:right w:val="nil"/>
            </w:tcBorders>
            <w:shd w:val="clear" w:color="auto" w:fill="auto"/>
            <w:noWrap/>
            <w:vAlign w:val="bottom"/>
            <w:hideMark/>
          </w:tcPr>
          <w:p w14:paraId="1B20FE3F" w14:textId="77777777" w:rsidR="00347724" w:rsidRPr="00347724" w:rsidRDefault="00347724" w:rsidP="00347724">
            <w:pPr>
              <w:suppressAutoHyphens w:val="0"/>
              <w:rPr>
                <w:color w:val="auto"/>
                <w:lang w:val="en-US" w:eastAsia="en-US"/>
              </w:rPr>
            </w:pPr>
          </w:p>
        </w:tc>
        <w:tc>
          <w:tcPr>
            <w:tcW w:w="1446" w:type="dxa"/>
            <w:tcBorders>
              <w:top w:val="nil"/>
              <w:left w:val="nil"/>
              <w:bottom w:val="single" w:sz="8" w:space="0" w:color="auto"/>
              <w:right w:val="nil"/>
            </w:tcBorders>
            <w:shd w:val="clear" w:color="auto" w:fill="auto"/>
            <w:noWrap/>
            <w:vAlign w:val="bottom"/>
            <w:hideMark/>
          </w:tcPr>
          <w:p w14:paraId="5BC672D4" w14:textId="77777777" w:rsidR="00347724" w:rsidRPr="00347724" w:rsidRDefault="00347724" w:rsidP="00347724">
            <w:pPr>
              <w:suppressAutoHyphens w:val="0"/>
              <w:rPr>
                <w:color w:val="auto"/>
                <w:lang w:val="en-US" w:eastAsia="en-US"/>
              </w:rPr>
            </w:pPr>
          </w:p>
        </w:tc>
        <w:tc>
          <w:tcPr>
            <w:tcW w:w="2121" w:type="dxa"/>
            <w:tcBorders>
              <w:top w:val="nil"/>
              <w:left w:val="nil"/>
              <w:bottom w:val="single" w:sz="8" w:space="0" w:color="auto"/>
              <w:right w:val="nil"/>
            </w:tcBorders>
            <w:shd w:val="clear" w:color="auto" w:fill="auto"/>
            <w:noWrap/>
            <w:vAlign w:val="bottom"/>
            <w:hideMark/>
          </w:tcPr>
          <w:p w14:paraId="673014D7" w14:textId="77777777" w:rsidR="00347724" w:rsidRPr="00347724" w:rsidRDefault="00347724" w:rsidP="00347724">
            <w:pPr>
              <w:suppressAutoHyphens w:val="0"/>
              <w:rPr>
                <w:color w:val="auto"/>
                <w:lang w:val="en-US" w:eastAsia="en-US"/>
              </w:rPr>
            </w:pPr>
          </w:p>
        </w:tc>
      </w:tr>
      <w:tr w:rsidR="00347724" w:rsidRPr="00347724" w14:paraId="013BA053" w14:textId="77777777" w:rsidTr="005340C4">
        <w:trPr>
          <w:trHeight w:val="255"/>
          <w:jc w:val="center"/>
        </w:trPr>
        <w:tc>
          <w:tcPr>
            <w:tcW w:w="6933" w:type="dxa"/>
            <w:gridSpan w:val="4"/>
            <w:tcBorders>
              <w:top w:val="single" w:sz="8" w:space="0" w:color="auto"/>
              <w:left w:val="single" w:sz="8" w:space="0" w:color="auto"/>
              <w:bottom w:val="single" w:sz="8" w:space="0" w:color="auto"/>
              <w:right w:val="single" w:sz="4" w:space="0" w:color="auto"/>
            </w:tcBorders>
            <w:shd w:val="clear" w:color="000000" w:fill="A6A6A6"/>
            <w:vAlign w:val="center"/>
            <w:hideMark/>
          </w:tcPr>
          <w:p w14:paraId="1F7C5E5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ΚΕΠ ΕΛ. ΒΕΝΙΖΕΛΟΥ</w:t>
            </w:r>
          </w:p>
        </w:tc>
      </w:tr>
      <w:tr w:rsidR="00347724" w:rsidRPr="00347724" w14:paraId="16010715" w14:textId="77777777" w:rsidTr="00347724">
        <w:trPr>
          <w:trHeight w:val="975"/>
          <w:jc w:val="center"/>
        </w:trPr>
        <w:tc>
          <w:tcPr>
            <w:tcW w:w="1920" w:type="dxa"/>
            <w:tcBorders>
              <w:top w:val="nil"/>
              <w:left w:val="single" w:sz="8" w:space="0" w:color="auto"/>
              <w:bottom w:val="single" w:sz="8" w:space="0" w:color="auto"/>
              <w:right w:val="single" w:sz="8" w:space="0" w:color="auto"/>
            </w:tcBorders>
            <w:shd w:val="clear" w:color="000000" w:fill="BFBFBF"/>
            <w:vAlign w:val="center"/>
            <w:hideMark/>
          </w:tcPr>
          <w:p w14:paraId="6782418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Α/Α</w:t>
            </w:r>
          </w:p>
        </w:tc>
        <w:tc>
          <w:tcPr>
            <w:tcW w:w="1446" w:type="dxa"/>
            <w:tcBorders>
              <w:top w:val="nil"/>
              <w:left w:val="nil"/>
              <w:bottom w:val="single" w:sz="8" w:space="0" w:color="auto"/>
              <w:right w:val="single" w:sz="8" w:space="0" w:color="auto"/>
            </w:tcBorders>
            <w:shd w:val="clear" w:color="000000" w:fill="BFBFBF"/>
            <w:vAlign w:val="center"/>
            <w:hideMark/>
          </w:tcPr>
          <w:p w14:paraId="0B18CCC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Αριθμός σειράς φιάλης</w:t>
            </w:r>
          </w:p>
        </w:tc>
        <w:tc>
          <w:tcPr>
            <w:tcW w:w="1446" w:type="dxa"/>
            <w:tcBorders>
              <w:top w:val="nil"/>
              <w:left w:val="nil"/>
              <w:bottom w:val="single" w:sz="8" w:space="0" w:color="auto"/>
              <w:right w:val="single" w:sz="8" w:space="0" w:color="auto"/>
            </w:tcBorders>
            <w:shd w:val="clear" w:color="000000" w:fill="BFBFBF"/>
            <w:vAlign w:val="center"/>
            <w:hideMark/>
          </w:tcPr>
          <w:p w14:paraId="5174F9C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Έτος κατασκευής</w:t>
            </w:r>
          </w:p>
        </w:tc>
        <w:tc>
          <w:tcPr>
            <w:tcW w:w="2121" w:type="dxa"/>
            <w:tcBorders>
              <w:top w:val="nil"/>
              <w:left w:val="nil"/>
              <w:bottom w:val="single" w:sz="8" w:space="0" w:color="auto"/>
              <w:right w:val="single" w:sz="8" w:space="0" w:color="auto"/>
            </w:tcBorders>
            <w:shd w:val="clear" w:color="000000" w:fill="BFBFBF"/>
            <w:vAlign w:val="center"/>
            <w:hideMark/>
          </w:tcPr>
          <w:p w14:paraId="0FA05C4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Είδος πυροσβεστήρα</w:t>
            </w:r>
          </w:p>
        </w:tc>
      </w:tr>
      <w:tr w:rsidR="00347724" w:rsidRPr="00347724" w14:paraId="7ADFEE36"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0796AB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w:t>
            </w:r>
          </w:p>
        </w:tc>
        <w:tc>
          <w:tcPr>
            <w:tcW w:w="1446" w:type="dxa"/>
            <w:tcBorders>
              <w:top w:val="nil"/>
              <w:left w:val="nil"/>
              <w:bottom w:val="single" w:sz="8" w:space="0" w:color="auto"/>
              <w:right w:val="single" w:sz="8" w:space="0" w:color="auto"/>
            </w:tcBorders>
            <w:shd w:val="clear" w:color="000000" w:fill="FFFFFF"/>
            <w:vAlign w:val="center"/>
            <w:hideMark/>
          </w:tcPr>
          <w:p w14:paraId="0CFF261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655577</w:t>
            </w:r>
          </w:p>
        </w:tc>
        <w:tc>
          <w:tcPr>
            <w:tcW w:w="1446" w:type="dxa"/>
            <w:tcBorders>
              <w:top w:val="nil"/>
              <w:left w:val="nil"/>
              <w:bottom w:val="single" w:sz="8" w:space="0" w:color="auto"/>
              <w:right w:val="single" w:sz="8" w:space="0" w:color="auto"/>
            </w:tcBorders>
            <w:shd w:val="clear" w:color="000000" w:fill="FFFFFF"/>
            <w:vAlign w:val="center"/>
            <w:hideMark/>
          </w:tcPr>
          <w:p w14:paraId="33657B7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2007</w:t>
            </w:r>
          </w:p>
        </w:tc>
        <w:tc>
          <w:tcPr>
            <w:tcW w:w="2121" w:type="dxa"/>
            <w:tcBorders>
              <w:top w:val="nil"/>
              <w:left w:val="nil"/>
              <w:bottom w:val="single" w:sz="8" w:space="0" w:color="auto"/>
              <w:right w:val="single" w:sz="8" w:space="0" w:color="auto"/>
            </w:tcBorders>
            <w:shd w:val="clear" w:color="000000" w:fill="FFFFFF"/>
            <w:vAlign w:val="center"/>
            <w:hideMark/>
          </w:tcPr>
          <w:p w14:paraId="573DD9F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69AD71DC"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BC275C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w:t>
            </w:r>
          </w:p>
        </w:tc>
        <w:tc>
          <w:tcPr>
            <w:tcW w:w="1446" w:type="dxa"/>
            <w:tcBorders>
              <w:top w:val="nil"/>
              <w:left w:val="nil"/>
              <w:bottom w:val="single" w:sz="8" w:space="0" w:color="auto"/>
              <w:right w:val="single" w:sz="8" w:space="0" w:color="auto"/>
            </w:tcBorders>
            <w:shd w:val="clear" w:color="auto" w:fill="auto"/>
            <w:vAlign w:val="center"/>
            <w:hideMark/>
          </w:tcPr>
          <w:p w14:paraId="6E2CCC9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324422</w:t>
            </w:r>
          </w:p>
        </w:tc>
        <w:tc>
          <w:tcPr>
            <w:tcW w:w="1446" w:type="dxa"/>
            <w:tcBorders>
              <w:top w:val="nil"/>
              <w:left w:val="nil"/>
              <w:bottom w:val="single" w:sz="8" w:space="0" w:color="auto"/>
              <w:right w:val="single" w:sz="8" w:space="0" w:color="auto"/>
            </w:tcBorders>
            <w:shd w:val="clear" w:color="auto" w:fill="auto"/>
            <w:vAlign w:val="center"/>
            <w:hideMark/>
          </w:tcPr>
          <w:p w14:paraId="47B2E9A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2007</w:t>
            </w:r>
          </w:p>
        </w:tc>
        <w:tc>
          <w:tcPr>
            <w:tcW w:w="2121" w:type="dxa"/>
            <w:tcBorders>
              <w:top w:val="nil"/>
              <w:left w:val="nil"/>
              <w:bottom w:val="single" w:sz="8" w:space="0" w:color="auto"/>
              <w:right w:val="single" w:sz="8" w:space="0" w:color="auto"/>
            </w:tcBorders>
            <w:shd w:val="clear" w:color="auto" w:fill="auto"/>
            <w:vAlign w:val="center"/>
            <w:hideMark/>
          </w:tcPr>
          <w:p w14:paraId="35BB335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581B1848"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DF5FC4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w:t>
            </w:r>
          </w:p>
        </w:tc>
        <w:tc>
          <w:tcPr>
            <w:tcW w:w="1446" w:type="dxa"/>
            <w:tcBorders>
              <w:top w:val="nil"/>
              <w:left w:val="nil"/>
              <w:bottom w:val="single" w:sz="8" w:space="0" w:color="auto"/>
              <w:right w:val="single" w:sz="8" w:space="0" w:color="auto"/>
            </w:tcBorders>
            <w:shd w:val="clear" w:color="auto" w:fill="auto"/>
            <w:vAlign w:val="center"/>
            <w:hideMark/>
          </w:tcPr>
          <w:p w14:paraId="20DC3D8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129812</w:t>
            </w:r>
          </w:p>
        </w:tc>
        <w:tc>
          <w:tcPr>
            <w:tcW w:w="1446" w:type="dxa"/>
            <w:tcBorders>
              <w:top w:val="nil"/>
              <w:left w:val="nil"/>
              <w:bottom w:val="single" w:sz="8" w:space="0" w:color="auto"/>
              <w:right w:val="single" w:sz="8" w:space="0" w:color="auto"/>
            </w:tcBorders>
            <w:shd w:val="clear" w:color="auto" w:fill="auto"/>
            <w:vAlign w:val="center"/>
            <w:hideMark/>
          </w:tcPr>
          <w:p w14:paraId="3C3263E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2004</w:t>
            </w:r>
          </w:p>
        </w:tc>
        <w:tc>
          <w:tcPr>
            <w:tcW w:w="2121" w:type="dxa"/>
            <w:tcBorders>
              <w:top w:val="nil"/>
              <w:left w:val="nil"/>
              <w:bottom w:val="single" w:sz="8" w:space="0" w:color="auto"/>
              <w:right w:val="single" w:sz="8" w:space="0" w:color="auto"/>
            </w:tcBorders>
            <w:shd w:val="clear" w:color="auto" w:fill="auto"/>
            <w:vAlign w:val="center"/>
            <w:hideMark/>
          </w:tcPr>
          <w:p w14:paraId="742F5D4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31FA6C93" w14:textId="77777777" w:rsidTr="00347724">
        <w:trPr>
          <w:trHeight w:val="240"/>
          <w:jc w:val="center"/>
        </w:trPr>
        <w:tc>
          <w:tcPr>
            <w:tcW w:w="1920" w:type="dxa"/>
            <w:tcBorders>
              <w:top w:val="nil"/>
              <w:left w:val="nil"/>
              <w:bottom w:val="nil"/>
              <w:right w:val="nil"/>
            </w:tcBorders>
            <w:shd w:val="clear" w:color="auto" w:fill="auto"/>
            <w:noWrap/>
            <w:vAlign w:val="bottom"/>
            <w:hideMark/>
          </w:tcPr>
          <w:p w14:paraId="227F5CBF" w14:textId="77777777" w:rsidR="00347724" w:rsidRPr="00347724" w:rsidRDefault="00347724" w:rsidP="00347724">
            <w:pPr>
              <w:suppressAutoHyphens w:val="0"/>
              <w:jc w:val="center"/>
              <w:rPr>
                <w:rFonts w:ascii="Arial" w:hAnsi="Arial" w:cs="Arial"/>
                <w:b/>
                <w:bCs/>
                <w:color w:val="000000"/>
                <w:sz w:val="18"/>
                <w:szCs w:val="18"/>
                <w:lang w:val="en-US" w:eastAsia="en-US"/>
              </w:rPr>
            </w:pPr>
          </w:p>
        </w:tc>
        <w:tc>
          <w:tcPr>
            <w:tcW w:w="1446" w:type="dxa"/>
            <w:tcBorders>
              <w:top w:val="nil"/>
              <w:left w:val="nil"/>
              <w:bottom w:val="nil"/>
              <w:right w:val="nil"/>
            </w:tcBorders>
            <w:shd w:val="clear" w:color="auto" w:fill="auto"/>
            <w:noWrap/>
            <w:vAlign w:val="bottom"/>
            <w:hideMark/>
          </w:tcPr>
          <w:p w14:paraId="0B15D605" w14:textId="77777777" w:rsidR="00347724" w:rsidRPr="00347724" w:rsidRDefault="00347724" w:rsidP="00347724">
            <w:pPr>
              <w:suppressAutoHyphens w:val="0"/>
              <w:rPr>
                <w:color w:val="auto"/>
                <w:lang w:val="en-US" w:eastAsia="en-US"/>
              </w:rPr>
            </w:pPr>
          </w:p>
        </w:tc>
        <w:tc>
          <w:tcPr>
            <w:tcW w:w="1446" w:type="dxa"/>
            <w:tcBorders>
              <w:top w:val="nil"/>
              <w:left w:val="nil"/>
              <w:bottom w:val="nil"/>
              <w:right w:val="nil"/>
            </w:tcBorders>
            <w:shd w:val="clear" w:color="auto" w:fill="auto"/>
            <w:noWrap/>
            <w:vAlign w:val="bottom"/>
            <w:hideMark/>
          </w:tcPr>
          <w:p w14:paraId="5FC02DFE" w14:textId="77777777" w:rsidR="00347724" w:rsidRPr="00347724" w:rsidRDefault="00347724" w:rsidP="00347724">
            <w:pPr>
              <w:suppressAutoHyphens w:val="0"/>
              <w:rPr>
                <w:color w:val="auto"/>
                <w:lang w:val="en-US" w:eastAsia="en-US"/>
              </w:rPr>
            </w:pPr>
          </w:p>
        </w:tc>
        <w:tc>
          <w:tcPr>
            <w:tcW w:w="2121" w:type="dxa"/>
            <w:tcBorders>
              <w:top w:val="nil"/>
              <w:left w:val="nil"/>
              <w:bottom w:val="nil"/>
              <w:right w:val="nil"/>
            </w:tcBorders>
            <w:shd w:val="clear" w:color="auto" w:fill="auto"/>
            <w:noWrap/>
            <w:vAlign w:val="bottom"/>
            <w:hideMark/>
          </w:tcPr>
          <w:p w14:paraId="6AB1619B" w14:textId="77777777" w:rsidR="00347724" w:rsidRPr="00347724" w:rsidRDefault="00347724" w:rsidP="00347724">
            <w:pPr>
              <w:suppressAutoHyphens w:val="0"/>
              <w:rPr>
                <w:color w:val="auto"/>
                <w:lang w:val="en-US" w:eastAsia="en-US"/>
              </w:rPr>
            </w:pPr>
          </w:p>
        </w:tc>
      </w:tr>
      <w:tr w:rsidR="00347724" w:rsidRPr="00347724" w14:paraId="33FF0ED5" w14:textId="77777777" w:rsidTr="005340C4">
        <w:trPr>
          <w:trHeight w:val="255"/>
          <w:jc w:val="center"/>
        </w:trPr>
        <w:tc>
          <w:tcPr>
            <w:tcW w:w="1920" w:type="dxa"/>
            <w:tcBorders>
              <w:top w:val="nil"/>
              <w:left w:val="nil"/>
              <w:bottom w:val="single" w:sz="8" w:space="0" w:color="auto"/>
              <w:right w:val="nil"/>
            </w:tcBorders>
            <w:shd w:val="clear" w:color="auto" w:fill="auto"/>
            <w:noWrap/>
            <w:vAlign w:val="bottom"/>
            <w:hideMark/>
          </w:tcPr>
          <w:p w14:paraId="6F240124" w14:textId="77777777" w:rsidR="00347724" w:rsidRPr="00347724" w:rsidRDefault="00347724" w:rsidP="00347724">
            <w:pPr>
              <w:suppressAutoHyphens w:val="0"/>
              <w:rPr>
                <w:color w:val="auto"/>
                <w:lang w:val="en-US" w:eastAsia="en-US"/>
              </w:rPr>
            </w:pPr>
          </w:p>
        </w:tc>
        <w:tc>
          <w:tcPr>
            <w:tcW w:w="1446" w:type="dxa"/>
            <w:tcBorders>
              <w:top w:val="nil"/>
              <w:left w:val="nil"/>
              <w:bottom w:val="single" w:sz="8" w:space="0" w:color="auto"/>
              <w:right w:val="nil"/>
            </w:tcBorders>
            <w:shd w:val="clear" w:color="auto" w:fill="auto"/>
            <w:noWrap/>
            <w:vAlign w:val="bottom"/>
            <w:hideMark/>
          </w:tcPr>
          <w:p w14:paraId="534CB5B1" w14:textId="77777777" w:rsidR="00347724" w:rsidRPr="00347724" w:rsidRDefault="00347724" w:rsidP="00347724">
            <w:pPr>
              <w:suppressAutoHyphens w:val="0"/>
              <w:rPr>
                <w:color w:val="auto"/>
                <w:lang w:val="en-US" w:eastAsia="en-US"/>
              </w:rPr>
            </w:pPr>
          </w:p>
        </w:tc>
        <w:tc>
          <w:tcPr>
            <w:tcW w:w="1446" w:type="dxa"/>
            <w:tcBorders>
              <w:top w:val="nil"/>
              <w:left w:val="nil"/>
              <w:bottom w:val="single" w:sz="8" w:space="0" w:color="auto"/>
              <w:right w:val="nil"/>
            </w:tcBorders>
            <w:shd w:val="clear" w:color="auto" w:fill="auto"/>
            <w:noWrap/>
            <w:vAlign w:val="bottom"/>
            <w:hideMark/>
          </w:tcPr>
          <w:p w14:paraId="40E32BA1" w14:textId="77777777" w:rsidR="00347724" w:rsidRPr="00347724" w:rsidRDefault="00347724" w:rsidP="00347724">
            <w:pPr>
              <w:suppressAutoHyphens w:val="0"/>
              <w:rPr>
                <w:color w:val="auto"/>
                <w:lang w:val="en-US" w:eastAsia="en-US"/>
              </w:rPr>
            </w:pPr>
          </w:p>
        </w:tc>
        <w:tc>
          <w:tcPr>
            <w:tcW w:w="2121" w:type="dxa"/>
            <w:tcBorders>
              <w:top w:val="nil"/>
              <w:left w:val="nil"/>
              <w:bottom w:val="single" w:sz="8" w:space="0" w:color="auto"/>
              <w:right w:val="nil"/>
            </w:tcBorders>
            <w:shd w:val="clear" w:color="auto" w:fill="auto"/>
            <w:noWrap/>
            <w:vAlign w:val="bottom"/>
            <w:hideMark/>
          </w:tcPr>
          <w:p w14:paraId="660DA1A4" w14:textId="77777777" w:rsidR="00347724" w:rsidRPr="00347724" w:rsidRDefault="00347724" w:rsidP="00347724">
            <w:pPr>
              <w:suppressAutoHyphens w:val="0"/>
              <w:rPr>
                <w:color w:val="auto"/>
                <w:lang w:val="en-US" w:eastAsia="en-US"/>
              </w:rPr>
            </w:pPr>
          </w:p>
        </w:tc>
      </w:tr>
      <w:tr w:rsidR="00347724" w:rsidRPr="00347724" w14:paraId="328DA0C0" w14:textId="77777777" w:rsidTr="005340C4">
        <w:trPr>
          <w:trHeight w:val="255"/>
          <w:jc w:val="center"/>
        </w:trPr>
        <w:tc>
          <w:tcPr>
            <w:tcW w:w="6933" w:type="dxa"/>
            <w:gridSpan w:val="4"/>
            <w:tcBorders>
              <w:top w:val="single" w:sz="8" w:space="0" w:color="auto"/>
              <w:left w:val="single" w:sz="8" w:space="0" w:color="auto"/>
              <w:bottom w:val="single" w:sz="8" w:space="0" w:color="auto"/>
              <w:right w:val="single" w:sz="4" w:space="0" w:color="auto"/>
            </w:tcBorders>
            <w:shd w:val="clear" w:color="000000" w:fill="A6A6A6"/>
            <w:vAlign w:val="center"/>
            <w:hideMark/>
          </w:tcPr>
          <w:p w14:paraId="5AE8DDB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ΓΚΑΡΑΖ</w:t>
            </w:r>
          </w:p>
        </w:tc>
      </w:tr>
      <w:tr w:rsidR="00347724" w:rsidRPr="00347724" w14:paraId="0EB91FB5" w14:textId="77777777" w:rsidTr="00347724">
        <w:trPr>
          <w:trHeight w:val="975"/>
          <w:jc w:val="center"/>
        </w:trPr>
        <w:tc>
          <w:tcPr>
            <w:tcW w:w="1920" w:type="dxa"/>
            <w:tcBorders>
              <w:top w:val="nil"/>
              <w:left w:val="single" w:sz="8" w:space="0" w:color="auto"/>
              <w:bottom w:val="single" w:sz="8" w:space="0" w:color="auto"/>
              <w:right w:val="single" w:sz="8" w:space="0" w:color="auto"/>
            </w:tcBorders>
            <w:shd w:val="clear" w:color="000000" w:fill="BFBFBF"/>
            <w:vAlign w:val="center"/>
            <w:hideMark/>
          </w:tcPr>
          <w:p w14:paraId="7E5CAA3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Α/Α</w:t>
            </w:r>
          </w:p>
        </w:tc>
        <w:tc>
          <w:tcPr>
            <w:tcW w:w="1446" w:type="dxa"/>
            <w:tcBorders>
              <w:top w:val="nil"/>
              <w:left w:val="nil"/>
              <w:bottom w:val="single" w:sz="8" w:space="0" w:color="auto"/>
              <w:right w:val="single" w:sz="8" w:space="0" w:color="auto"/>
            </w:tcBorders>
            <w:shd w:val="clear" w:color="000000" w:fill="BFBFBF"/>
            <w:vAlign w:val="center"/>
            <w:hideMark/>
          </w:tcPr>
          <w:p w14:paraId="43FB9A6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Αριθμός σειράς φιάλης</w:t>
            </w:r>
          </w:p>
        </w:tc>
        <w:tc>
          <w:tcPr>
            <w:tcW w:w="1446" w:type="dxa"/>
            <w:tcBorders>
              <w:top w:val="nil"/>
              <w:left w:val="nil"/>
              <w:bottom w:val="single" w:sz="8" w:space="0" w:color="auto"/>
              <w:right w:val="single" w:sz="8" w:space="0" w:color="auto"/>
            </w:tcBorders>
            <w:shd w:val="clear" w:color="000000" w:fill="BFBFBF"/>
            <w:vAlign w:val="center"/>
            <w:hideMark/>
          </w:tcPr>
          <w:p w14:paraId="265E92A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Έτος κατασκευής</w:t>
            </w:r>
          </w:p>
        </w:tc>
        <w:tc>
          <w:tcPr>
            <w:tcW w:w="2121" w:type="dxa"/>
            <w:tcBorders>
              <w:top w:val="nil"/>
              <w:left w:val="nil"/>
              <w:bottom w:val="single" w:sz="8" w:space="0" w:color="auto"/>
              <w:right w:val="single" w:sz="8" w:space="0" w:color="auto"/>
            </w:tcBorders>
            <w:shd w:val="clear" w:color="000000" w:fill="BFBFBF"/>
            <w:vAlign w:val="center"/>
            <w:hideMark/>
          </w:tcPr>
          <w:p w14:paraId="152D87A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Είδος πυροσβεστήρα</w:t>
            </w:r>
          </w:p>
        </w:tc>
      </w:tr>
      <w:tr w:rsidR="00347724" w:rsidRPr="00347724" w14:paraId="4C89FCBA"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000000" w:fill="FFFFFF"/>
            <w:vAlign w:val="center"/>
            <w:hideMark/>
          </w:tcPr>
          <w:p w14:paraId="6F020BA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w:t>
            </w:r>
          </w:p>
        </w:tc>
        <w:tc>
          <w:tcPr>
            <w:tcW w:w="1446" w:type="dxa"/>
            <w:tcBorders>
              <w:top w:val="nil"/>
              <w:left w:val="nil"/>
              <w:bottom w:val="single" w:sz="8" w:space="0" w:color="auto"/>
              <w:right w:val="single" w:sz="8" w:space="0" w:color="auto"/>
            </w:tcBorders>
            <w:shd w:val="clear" w:color="000000" w:fill="FFFFFF"/>
            <w:vAlign w:val="center"/>
            <w:hideMark/>
          </w:tcPr>
          <w:p w14:paraId="3C86595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310979</w:t>
            </w:r>
          </w:p>
        </w:tc>
        <w:tc>
          <w:tcPr>
            <w:tcW w:w="1446" w:type="dxa"/>
            <w:tcBorders>
              <w:top w:val="nil"/>
              <w:left w:val="nil"/>
              <w:bottom w:val="single" w:sz="8" w:space="0" w:color="auto"/>
              <w:right w:val="single" w:sz="8" w:space="0" w:color="auto"/>
            </w:tcBorders>
            <w:shd w:val="clear" w:color="000000" w:fill="FFFFFF"/>
            <w:vAlign w:val="center"/>
            <w:hideMark/>
          </w:tcPr>
          <w:p w14:paraId="091E3DB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2007</w:t>
            </w:r>
          </w:p>
        </w:tc>
        <w:tc>
          <w:tcPr>
            <w:tcW w:w="2121" w:type="dxa"/>
            <w:tcBorders>
              <w:top w:val="nil"/>
              <w:left w:val="nil"/>
              <w:bottom w:val="single" w:sz="8" w:space="0" w:color="auto"/>
              <w:right w:val="single" w:sz="8" w:space="0" w:color="auto"/>
            </w:tcBorders>
            <w:shd w:val="clear" w:color="000000" w:fill="FFFFFF"/>
            <w:vAlign w:val="center"/>
            <w:hideMark/>
          </w:tcPr>
          <w:p w14:paraId="6831760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50kg</w:t>
            </w:r>
          </w:p>
        </w:tc>
      </w:tr>
      <w:tr w:rsidR="00347724" w:rsidRPr="00347724" w14:paraId="6E1F5C60"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64B1540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w:t>
            </w:r>
          </w:p>
        </w:tc>
        <w:tc>
          <w:tcPr>
            <w:tcW w:w="1446" w:type="dxa"/>
            <w:tcBorders>
              <w:top w:val="nil"/>
              <w:left w:val="nil"/>
              <w:bottom w:val="single" w:sz="8" w:space="0" w:color="auto"/>
              <w:right w:val="single" w:sz="8" w:space="0" w:color="auto"/>
            </w:tcBorders>
            <w:shd w:val="clear" w:color="auto" w:fill="auto"/>
            <w:vAlign w:val="center"/>
            <w:hideMark/>
          </w:tcPr>
          <w:p w14:paraId="01F1259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33457</w:t>
            </w:r>
          </w:p>
        </w:tc>
        <w:tc>
          <w:tcPr>
            <w:tcW w:w="1446" w:type="dxa"/>
            <w:tcBorders>
              <w:top w:val="nil"/>
              <w:left w:val="nil"/>
              <w:bottom w:val="single" w:sz="8" w:space="0" w:color="auto"/>
              <w:right w:val="single" w:sz="8" w:space="0" w:color="auto"/>
            </w:tcBorders>
            <w:shd w:val="clear" w:color="auto" w:fill="auto"/>
            <w:vAlign w:val="center"/>
            <w:hideMark/>
          </w:tcPr>
          <w:p w14:paraId="1B3C39F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2006</w:t>
            </w:r>
          </w:p>
        </w:tc>
        <w:tc>
          <w:tcPr>
            <w:tcW w:w="2121" w:type="dxa"/>
            <w:tcBorders>
              <w:top w:val="nil"/>
              <w:left w:val="nil"/>
              <w:bottom w:val="single" w:sz="8" w:space="0" w:color="auto"/>
              <w:right w:val="single" w:sz="8" w:space="0" w:color="auto"/>
            </w:tcBorders>
            <w:shd w:val="clear" w:color="auto" w:fill="auto"/>
            <w:vAlign w:val="center"/>
            <w:hideMark/>
          </w:tcPr>
          <w:p w14:paraId="7089B63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12kg</w:t>
            </w:r>
          </w:p>
        </w:tc>
      </w:tr>
      <w:tr w:rsidR="00347724" w:rsidRPr="00347724" w14:paraId="3222B580"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427C25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w:t>
            </w:r>
          </w:p>
        </w:tc>
        <w:tc>
          <w:tcPr>
            <w:tcW w:w="1446" w:type="dxa"/>
            <w:tcBorders>
              <w:top w:val="nil"/>
              <w:left w:val="nil"/>
              <w:bottom w:val="single" w:sz="8" w:space="0" w:color="auto"/>
              <w:right w:val="single" w:sz="8" w:space="0" w:color="auto"/>
            </w:tcBorders>
            <w:shd w:val="clear" w:color="auto" w:fill="auto"/>
            <w:vAlign w:val="center"/>
            <w:hideMark/>
          </w:tcPr>
          <w:p w14:paraId="445759F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000448</w:t>
            </w:r>
          </w:p>
        </w:tc>
        <w:tc>
          <w:tcPr>
            <w:tcW w:w="1446" w:type="dxa"/>
            <w:tcBorders>
              <w:top w:val="nil"/>
              <w:left w:val="nil"/>
              <w:bottom w:val="single" w:sz="8" w:space="0" w:color="auto"/>
              <w:right w:val="single" w:sz="8" w:space="0" w:color="auto"/>
            </w:tcBorders>
            <w:shd w:val="clear" w:color="auto" w:fill="auto"/>
            <w:vAlign w:val="center"/>
            <w:hideMark/>
          </w:tcPr>
          <w:p w14:paraId="6624760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2005</w:t>
            </w:r>
          </w:p>
        </w:tc>
        <w:tc>
          <w:tcPr>
            <w:tcW w:w="2121" w:type="dxa"/>
            <w:tcBorders>
              <w:top w:val="nil"/>
              <w:left w:val="nil"/>
              <w:bottom w:val="single" w:sz="8" w:space="0" w:color="auto"/>
              <w:right w:val="single" w:sz="8" w:space="0" w:color="auto"/>
            </w:tcBorders>
            <w:shd w:val="clear" w:color="auto" w:fill="auto"/>
            <w:vAlign w:val="center"/>
            <w:hideMark/>
          </w:tcPr>
          <w:p w14:paraId="1FD10E6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25kg</w:t>
            </w:r>
          </w:p>
        </w:tc>
      </w:tr>
      <w:tr w:rsidR="00347724" w:rsidRPr="00347724" w14:paraId="09C56E6C"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899C3C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4</w:t>
            </w:r>
          </w:p>
        </w:tc>
        <w:tc>
          <w:tcPr>
            <w:tcW w:w="1446" w:type="dxa"/>
            <w:tcBorders>
              <w:top w:val="nil"/>
              <w:left w:val="nil"/>
              <w:bottom w:val="single" w:sz="8" w:space="0" w:color="auto"/>
              <w:right w:val="single" w:sz="8" w:space="0" w:color="auto"/>
            </w:tcBorders>
            <w:shd w:val="clear" w:color="auto" w:fill="auto"/>
            <w:vAlign w:val="center"/>
            <w:hideMark/>
          </w:tcPr>
          <w:p w14:paraId="3DF929D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000450</w:t>
            </w:r>
          </w:p>
        </w:tc>
        <w:tc>
          <w:tcPr>
            <w:tcW w:w="1446" w:type="dxa"/>
            <w:tcBorders>
              <w:top w:val="nil"/>
              <w:left w:val="nil"/>
              <w:bottom w:val="single" w:sz="8" w:space="0" w:color="auto"/>
              <w:right w:val="single" w:sz="8" w:space="0" w:color="auto"/>
            </w:tcBorders>
            <w:shd w:val="clear" w:color="auto" w:fill="auto"/>
            <w:vAlign w:val="center"/>
            <w:hideMark/>
          </w:tcPr>
          <w:p w14:paraId="1AC7414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2005</w:t>
            </w:r>
          </w:p>
        </w:tc>
        <w:tc>
          <w:tcPr>
            <w:tcW w:w="2121" w:type="dxa"/>
            <w:tcBorders>
              <w:top w:val="nil"/>
              <w:left w:val="nil"/>
              <w:bottom w:val="single" w:sz="8" w:space="0" w:color="auto"/>
              <w:right w:val="single" w:sz="8" w:space="0" w:color="auto"/>
            </w:tcBorders>
            <w:shd w:val="clear" w:color="auto" w:fill="auto"/>
            <w:vAlign w:val="center"/>
            <w:hideMark/>
          </w:tcPr>
          <w:p w14:paraId="691FF34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25kg</w:t>
            </w:r>
          </w:p>
        </w:tc>
      </w:tr>
      <w:tr w:rsidR="00347724" w:rsidRPr="00347724" w14:paraId="787B9ADD"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629E77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5</w:t>
            </w:r>
          </w:p>
        </w:tc>
        <w:tc>
          <w:tcPr>
            <w:tcW w:w="1446" w:type="dxa"/>
            <w:tcBorders>
              <w:top w:val="nil"/>
              <w:left w:val="nil"/>
              <w:bottom w:val="single" w:sz="8" w:space="0" w:color="auto"/>
              <w:right w:val="single" w:sz="8" w:space="0" w:color="auto"/>
            </w:tcBorders>
            <w:shd w:val="clear" w:color="auto" w:fill="auto"/>
            <w:vAlign w:val="center"/>
            <w:hideMark/>
          </w:tcPr>
          <w:p w14:paraId="40A1D65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070311</w:t>
            </w:r>
          </w:p>
        </w:tc>
        <w:tc>
          <w:tcPr>
            <w:tcW w:w="1446" w:type="dxa"/>
            <w:tcBorders>
              <w:top w:val="nil"/>
              <w:left w:val="nil"/>
              <w:bottom w:val="single" w:sz="8" w:space="0" w:color="auto"/>
              <w:right w:val="single" w:sz="8" w:space="0" w:color="auto"/>
            </w:tcBorders>
            <w:shd w:val="clear" w:color="auto" w:fill="auto"/>
            <w:vAlign w:val="center"/>
            <w:hideMark/>
          </w:tcPr>
          <w:p w14:paraId="1BA78E4F"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2009</w:t>
            </w:r>
          </w:p>
        </w:tc>
        <w:tc>
          <w:tcPr>
            <w:tcW w:w="2121" w:type="dxa"/>
            <w:tcBorders>
              <w:top w:val="nil"/>
              <w:left w:val="nil"/>
              <w:bottom w:val="single" w:sz="8" w:space="0" w:color="auto"/>
              <w:right w:val="single" w:sz="8" w:space="0" w:color="auto"/>
            </w:tcBorders>
            <w:shd w:val="clear" w:color="auto" w:fill="auto"/>
            <w:vAlign w:val="center"/>
            <w:hideMark/>
          </w:tcPr>
          <w:p w14:paraId="060B3EF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7ABF3C1F"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38F10A45"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6</w:t>
            </w:r>
          </w:p>
        </w:tc>
        <w:tc>
          <w:tcPr>
            <w:tcW w:w="1446" w:type="dxa"/>
            <w:tcBorders>
              <w:top w:val="nil"/>
              <w:left w:val="nil"/>
              <w:bottom w:val="single" w:sz="8" w:space="0" w:color="auto"/>
              <w:right w:val="single" w:sz="8" w:space="0" w:color="auto"/>
            </w:tcBorders>
            <w:shd w:val="clear" w:color="auto" w:fill="auto"/>
            <w:vAlign w:val="center"/>
            <w:hideMark/>
          </w:tcPr>
          <w:p w14:paraId="1223C7D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143252</w:t>
            </w:r>
          </w:p>
        </w:tc>
        <w:tc>
          <w:tcPr>
            <w:tcW w:w="1446" w:type="dxa"/>
            <w:tcBorders>
              <w:top w:val="nil"/>
              <w:left w:val="nil"/>
              <w:bottom w:val="single" w:sz="8" w:space="0" w:color="auto"/>
              <w:right w:val="single" w:sz="8" w:space="0" w:color="auto"/>
            </w:tcBorders>
            <w:shd w:val="clear" w:color="auto" w:fill="auto"/>
            <w:vAlign w:val="center"/>
            <w:hideMark/>
          </w:tcPr>
          <w:p w14:paraId="01B5731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2014</w:t>
            </w:r>
          </w:p>
        </w:tc>
        <w:tc>
          <w:tcPr>
            <w:tcW w:w="2121" w:type="dxa"/>
            <w:tcBorders>
              <w:top w:val="nil"/>
              <w:left w:val="nil"/>
              <w:bottom w:val="single" w:sz="8" w:space="0" w:color="auto"/>
              <w:right w:val="single" w:sz="8" w:space="0" w:color="auto"/>
            </w:tcBorders>
            <w:shd w:val="clear" w:color="auto" w:fill="auto"/>
            <w:vAlign w:val="center"/>
            <w:hideMark/>
          </w:tcPr>
          <w:p w14:paraId="290D353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5EF434F0"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15726A8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7</w:t>
            </w:r>
          </w:p>
        </w:tc>
        <w:tc>
          <w:tcPr>
            <w:tcW w:w="1446" w:type="dxa"/>
            <w:tcBorders>
              <w:top w:val="nil"/>
              <w:left w:val="nil"/>
              <w:bottom w:val="single" w:sz="8" w:space="0" w:color="auto"/>
              <w:right w:val="single" w:sz="8" w:space="0" w:color="auto"/>
            </w:tcBorders>
            <w:shd w:val="clear" w:color="auto" w:fill="auto"/>
            <w:vAlign w:val="center"/>
            <w:hideMark/>
          </w:tcPr>
          <w:p w14:paraId="616C601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002356</w:t>
            </w:r>
          </w:p>
        </w:tc>
        <w:tc>
          <w:tcPr>
            <w:tcW w:w="1446" w:type="dxa"/>
            <w:tcBorders>
              <w:top w:val="nil"/>
              <w:left w:val="nil"/>
              <w:bottom w:val="single" w:sz="8" w:space="0" w:color="auto"/>
              <w:right w:val="single" w:sz="8" w:space="0" w:color="auto"/>
            </w:tcBorders>
            <w:shd w:val="clear" w:color="auto" w:fill="auto"/>
            <w:vAlign w:val="center"/>
            <w:hideMark/>
          </w:tcPr>
          <w:p w14:paraId="15AEC638"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2011</w:t>
            </w:r>
          </w:p>
        </w:tc>
        <w:tc>
          <w:tcPr>
            <w:tcW w:w="2121" w:type="dxa"/>
            <w:tcBorders>
              <w:top w:val="nil"/>
              <w:left w:val="nil"/>
              <w:bottom w:val="single" w:sz="8" w:space="0" w:color="auto"/>
              <w:right w:val="single" w:sz="8" w:space="0" w:color="auto"/>
            </w:tcBorders>
            <w:shd w:val="clear" w:color="auto" w:fill="auto"/>
            <w:vAlign w:val="center"/>
            <w:hideMark/>
          </w:tcPr>
          <w:p w14:paraId="6CF71BD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3C9BE72A"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599FC49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8</w:t>
            </w:r>
          </w:p>
        </w:tc>
        <w:tc>
          <w:tcPr>
            <w:tcW w:w="1446" w:type="dxa"/>
            <w:tcBorders>
              <w:top w:val="nil"/>
              <w:left w:val="nil"/>
              <w:bottom w:val="single" w:sz="8" w:space="0" w:color="auto"/>
              <w:right w:val="single" w:sz="8" w:space="0" w:color="auto"/>
            </w:tcBorders>
            <w:shd w:val="clear" w:color="auto" w:fill="auto"/>
            <w:vAlign w:val="center"/>
            <w:hideMark/>
          </w:tcPr>
          <w:p w14:paraId="6146845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047529</w:t>
            </w:r>
          </w:p>
        </w:tc>
        <w:tc>
          <w:tcPr>
            <w:tcW w:w="1446" w:type="dxa"/>
            <w:tcBorders>
              <w:top w:val="nil"/>
              <w:left w:val="nil"/>
              <w:bottom w:val="single" w:sz="8" w:space="0" w:color="auto"/>
              <w:right w:val="single" w:sz="8" w:space="0" w:color="auto"/>
            </w:tcBorders>
            <w:shd w:val="clear" w:color="auto" w:fill="auto"/>
            <w:vAlign w:val="center"/>
            <w:hideMark/>
          </w:tcPr>
          <w:p w14:paraId="694EE3A0"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2009</w:t>
            </w:r>
          </w:p>
        </w:tc>
        <w:tc>
          <w:tcPr>
            <w:tcW w:w="2121" w:type="dxa"/>
            <w:tcBorders>
              <w:top w:val="nil"/>
              <w:left w:val="nil"/>
              <w:bottom w:val="single" w:sz="8" w:space="0" w:color="auto"/>
              <w:right w:val="single" w:sz="8" w:space="0" w:color="auto"/>
            </w:tcBorders>
            <w:shd w:val="clear" w:color="auto" w:fill="auto"/>
            <w:vAlign w:val="center"/>
            <w:hideMark/>
          </w:tcPr>
          <w:p w14:paraId="127F66EA"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02B903FC"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4000D06"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9</w:t>
            </w:r>
          </w:p>
        </w:tc>
        <w:tc>
          <w:tcPr>
            <w:tcW w:w="1446" w:type="dxa"/>
            <w:tcBorders>
              <w:top w:val="nil"/>
              <w:left w:val="nil"/>
              <w:bottom w:val="single" w:sz="8" w:space="0" w:color="auto"/>
              <w:right w:val="single" w:sz="8" w:space="0" w:color="auto"/>
            </w:tcBorders>
            <w:shd w:val="clear" w:color="auto" w:fill="auto"/>
            <w:vAlign w:val="center"/>
            <w:hideMark/>
          </w:tcPr>
          <w:p w14:paraId="5100860E"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018755</w:t>
            </w:r>
          </w:p>
        </w:tc>
        <w:tc>
          <w:tcPr>
            <w:tcW w:w="1446" w:type="dxa"/>
            <w:tcBorders>
              <w:top w:val="nil"/>
              <w:left w:val="nil"/>
              <w:bottom w:val="single" w:sz="8" w:space="0" w:color="auto"/>
              <w:right w:val="single" w:sz="8" w:space="0" w:color="auto"/>
            </w:tcBorders>
            <w:shd w:val="clear" w:color="auto" w:fill="auto"/>
            <w:vAlign w:val="center"/>
            <w:hideMark/>
          </w:tcPr>
          <w:p w14:paraId="1C23AFF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2018</w:t>
            </w:r>
          </w:p>
        </w:tc>
        <w:tc>
          <w:tcPr>
            <w:tcW w:w="2121" w:type="dxa"/>
            <w:tcBorders>
              <w:top w:val="nil"/>
              <w:left w:val="nil"/>
              <w:bottom w:val="single" w:sz="8" w:space="0" w:color="auto"/>
              <w:right w:val="single" w:sz="8" w:space="0" w:color="auto"/>
            </w:tcBorders>
            <w:shd w:val="clear" w:color="auto" w:fill="auto"/>
            <w:vAlign w:val="center"/>
            <w:hideMark/>
          </w:tcPr>
          <w:p w14:paraId="20233BC7"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r w:rsidR="00347724" w:rsidRPr="00347724" w14:paraId="40CB05A4"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0EDA80F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10</w:t>
            </w:r>
          </w:p>
        </w:tc>
        <w:tc>
          <w:tcPr>
            <w:tcW w:w="1446" w:type="dxa"/>
            <w:tcBorders>
              <w:top w:val="nil"/>
              <w:left w:val="nil"/>
              <w:bottom w:val="single" w:sz="8" w:space="0" w:color="auto"/>
              <w:right w:val="single" w:sz="8" w:space="0" w:color="auto"/>
            </w:tcBorders>
            <w:shd w:val="clear" w:color="auto" w:fill="auto"/>
            <w:vAlign w:val="center"/>
            <w:hideMark/>
          </w:tcPr>
          <w:p w14:paraId="6F93245B"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00040</w:t>
            </w:r>
          </w:p>
        </w:tc>
        <w:tc>
          <w:tcPr>
            <w:tcW w:w="1446" w:type="dxa"/>
            <w:tcBorders>
              <w:top w:val="nil"/>
              <w:left w:val="nil"/>
              <w:bottom w:val="single" w:sz="8" w:space="0" w:color="auto"/>
              <w:right w:val="single" w:sz="8" w:space="0" w:color="auto"/>
            </w:tcBorders>
            <w:shd w:val="clear" w:color="auto" w:fill="auto"/>
            <w:vAlign w:val="center"/>
            <w:hideMark/>
          </w:tcPr>
          <w:p w14:paraId="7AE69B9C"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2009</w:t>
            </w:r>
          </w:p>
        </w:tc>
        <w:tc>
          <w:tcPr>
            <w:tcW w:w="2121" w:type="dxa"/>
            <w:tcBorders>
              <w:top w:val="nil"/>
              <w:left w:val="nil"/>
              <w:bottom w:val="single" w:sz="8" w:space="0" w:color="auto"/>
              <w:right w:val="single" w:sz="8" w:space="0" w:color="auto"/>
            </w:tcBorders>
            <w:shd w:val="clear" w:color="auto" w:fill="auto"/>
            <w:vAlign w:val="center"/>
            <w:hideMark/>
          </w:tcPr>
          <w:p w14:paraId="7BECA6E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25kg</w:t>
            </w:r>
          </w:p>
        </w:tc>
      </w:tr>
      <w:tr w:rsidR="00347724" w:rsidRPr="00347724" w14:paraId="11833CDD"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47A440D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11</w:t>
            </w:r>
          </w:p>
        </w:tc>
        <w:tc>
          <w:tcPr>
            <w:tcW w:w="1446" w:type="dxa"/>
            <w:tcBorders>
              <w:top w:val="nil"/>
              <w:left w:val="nil"/>
              <w:bottom w:val="single" w:sz="8" w:space="0" w:color="auto"/>
              <w:right w:val="single" w:sz="8" w:space="0" w:color="auto"/>
            </w:tcBorders>
            <w:shd w:val="clear" w:color="auto" w:fill="auto"/>
            <w:vAlign w:val="center"/>
            <w:hideMark/>
          </w:tcPr>
          <w:p w14:paraId="03575C69"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311017</w:t>
            </w:r>
          </w:p>
        </w:tc>
        <w:tc>
          <w:tcPr>
            <w:tcW w:w="1446" w:type="dxa"/>
            <w:tcBorders>
              <w:top w:val="nil"/>
              <w:left w:val="nil"/>
              <w:bottom w:val="single" w:sz="8" w:space="0" w:color="auto"/>
              <w:right w:val="single" w:sz="8" w:space="0" w:color="auto"/>
            </w:tcBorders>
            <w:shd w:val="clear" w:color="auto" w:fill="auto"/>
            <w:vAlign w:val="center"/>
            <w:hideMark/>
          </w:tcPr>
          <w:p w14:paraId="4980CA63"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2007</w:t>
            </w:r>
          </w:p>
        </w:tc>
        <w:tc>
          <w:tcPr>
            <w:tcW w:w="2121" w:type="dxa"/>
            <w:tcBorders>
              <w:top w:val="nil"/>
              <w:left w:val="nil"/>
              <w:bottom w:val="single" w:sz="8" w:space="0" w:color="auto"/>
              <w:right w:val="single" w:sz="8" w:space="0" w:color="auto"/>
            </w:tcBorders>
            <w:shd w:val="clear" w:color="auto" w:fill="auto"/>
            <w:vAlign w:val="center"/>
            <w:hideMark/>
          </w:tcPr>
          <w:p w14:paraId="6CE1122D"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50kg</w:t>
            </w:r>
          </w:p>
        </w:tc>
      </w:tr>
      <w:tr w:rsidR="00347724" w:rsidRPr="00347724" w14:paraId="5EE09149" w14:textId="77777777" w:rsidTr="00347724">
        <w:trPr>
          <w:trHeight w:val="255"/>
          <w:jc w:val="center"/>
        </w:trPr>
        <w:tc>
          <w:tcPr>
            <w:tcW w:w="1920" w:type="dxa"/>
            <w:tcBorders>
              <w:top w:val="nil"/>
              <w:left w:val="single" w:sz="8" w:space="0" w:color="auto"/>
              <w:bottom w:val="single" w:sz="8" w:space="0" w:color="auto"/>
              <w:right w:val="single" w:sz="8" w:space="0" w:color="auto"/>
            </w:tcBorders>
            <w:shd w:val="clear" w:color="auto" w:fill="auto"/>
            <w:vAlign w:val="center"/>
            <w:hideMark/>
          </w:tcPr>
          <w:p w14:paraId="72C2AF2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12</w:t>
            </w:r>
          </w:p>
        </w:tc>
        <w:tc>
          <w:tcPr>
            <w:tcW w:w="1446" w:type="dxa"/>
            <w:tcBorders>
              <w:top w:val="nil"/>
              <w:left w:val="nil"/>
              <w:bottom w:val="single" w:sz="8" w:space="0" w:color="auto"/>
              <w:right w:val="single" w:sz="8" w:space="0" w:color="auto"/>
            </w:tcBorders>
            <w:shd w:val="clear" w:color="auto" w:fill="auto"/>
            <w:vAlign w:val="center"/>
            <w:hideMark/>
          </w:tcPr>
          <w:p w14:paraId="31C5F582"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08580</w:t>
            </w:r>
          </w:p>
        </w:tc>
        <w:tc>
          <w:tcPr>
            <w:tcW w:w="1446" w:type="dxa"/>
            <w:tcBorders>
              <w:top w:val="nil"/>
              <w:left w:val="nil"/>
              <w:bottom w:val="single" w:sz="8" w:space="0" w:color="auto"/>
              <w:right w:val="single" w:sz="8" w:space="0" w:color="auto"/>
            </w:tcBorders>
            <w:shd w:val="clear" w:color="auto" w:fill="auto"/>
            <w:vAlign w:val="center"/>
            <w:hideMark/>
          </w:tcPr>
          <w:p w14:paraId="126858C4"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2019</w:t>
            </w:r>
          </w:p>
        </w:tc>
        <w:tc>
          <w:tcPr>
            <w:tcW w:w="2121" w:type="dxa"/>
            <w:tcBorders>
              <w:top w:val="nil"/>
              <w:left w:val="nil"/>
              <w:bottom w:val="single" w:sz="8" w:space="0" w:color="auto"/>
              <w:right w:val="single" w:sz="8" w:space="0" w:color="auto"/>
            </w:tcBorders>
            <w:shd w:val="clear" w:color="auto" w:fill="auto"/>
            <w:vAlign w:val="center"/>
            <w:hideMark/>
          </w:tcPr>
          <w:p w14:paraId="48221731" w14:textId="77777777" w:rsidR="00347724" w:rsidRPr="00347724" w:rsidRDefault="00347724" w:rsidP="00347724">
            <w:pPr>
              <w:suppressAutoHyphens w:val="0"/>
              <w:jc w:val="center"/>
              <w:rPr>
                <w:rFonts w:ascii="Arial" w:hAnsi="Arial" w:cs="Arial"/>
                <w:b/>
                <w:bCs/>
                <w:color w:val="000000"/>
                <w:sz w:val="18"/>
                <w:szCs w:val="18"/>
                <w:lang w:val="en-US" w:eastAsia="en-US"/>
              </w:rPr>
            </w:pPr>
            <w:r w:rsidRPr="00347724">
              <w:rPr>
                <w:rFonts w:ascii="Arial" w:hAnsi="Arial" w:cs="Arial"/>
                <w:b/>
                <w:bCs/>
                <w:color w:val="000000"/>
                <w:sz w:val="18"/>
                <w:szCs w:val="18"/>
                <w:lang w:val="en-US" w:eastAsia="en-US"/>
              </w:rPr>
              <w:t>PA 6kg</w:t>
            </w:r>
          </w:p>
        </w:tc>
      </w:tr>
    </w:tbl>
    <w:p w14:paraId="6832793B" w14:textId="77777777" w:rsidR="00347724" w:rsidRDefault="00347724" w:rsidP="00347724">
      <w:pPr>
        <w:spacing w:line="276" w:lineRule="auto"/>
        <w:jc w:val="center"/>
        <w:rPr>
          <w:rFonts w:ascii="Arial" w:hAnsi="Arial" w:cs="Arial"/>
          <w:sz w:val="24"/>
          <w:szCs w:val="24"/>
        </w:rPr>
      </w:pPr>
    </w:p>
    <w:p w14:paraId="7361B2DC" w14:textId="77777777" w:rsidR="00D211C8" w:rsidRDefault="00D211C8" w:rsidP="00D211C8">
      <w:pPr>
        <w:spacing w:line="276" w:lineRule="auto"/>
        <w:jc w:val="both"/>
        <w:rPr>
          <w:rFonts w:ascii="Arial" w:hAnsi="Arial" w:cs="Arial"/>
          <w:sz w:val="24"/>
          <w:szCs w:val="24"/>
        </w:rPr>
      </w:pPr>
    </w:p>
    <w:p w14:paraId="06178761" w14:textId="77777777" w:rsidR="003D2B99" w:rsidRDefault="003D2B99" w:rsidP="003D2B99">
      <w:pPr>
        <w:spacing w:before="240" w:line="276" w:lineRule="auto"/>
        <w:ind w:firstLine="540"/>
        <w:jc w:val="both"/>
        <w:rPr>
          <w:rFonts w:ascii="Arial" w:hAnsi="Arial" w:cs="Arial"/>
          <w:sz w:val="24"/>
          <w:szCs w:val="24"/>
        </w:rPr>
      </w:pPr>
      <w:r>
        <w:rPr>
          <w:rFonts w:ascii="Arial" w:hAnsi="Arial" w:cs="Arial"/>
          <w:sz w:val="24"/>
          <w:szCs w:val="24"/>
        </w:rPr>
        <w:t xml:space="preserve">Ο ενδεικτικός προϋπολογισμός της εργασίας ανέρχεται στο ποσό των </w:t>
      </w:r>
      <w:r w:rsidR="00184A5B" w:rsidRPr="00184A5B">
        <w:rPr>
          <w:rFonts w:ascii="Arial" w:hAnsi="Arial" w:cs="Arial"/>
          <w:sz w:val="24"/>
          <w:szCs w:val="24"/>
        </w:rPr>
        <w:t>δύο</w:t>
      </w:r>
      <w:r w:rsidRPr="00184A5B">
        <w:rPr>
          <w:rFonts w:ascii="Arial" w:hAnsi="Arial" w:cs="Arial"/>
          <w:sz w:val="24"/>
          <w:szCs w:val="24"/>
        </w:rPr>
        <w:t xml:space="preserve"> χιλιάδων </w:t>
      </w:r>
      <w:r w:rsidR="00D60530" w:rsidRPr="00D60530">
        <w:rPr>
          <w:rFonts w:ascii="Arial" w:hAnsi="Arial" w:cs="Arial"/>
          <w:sz w:val="24"/>
          <w:szCs w:val="24"/>
        </w:rPr>
        <w:t>πενήντα πέντε</w:t>
      </w:r>
      <w:r w:rsidR="00184A5B" w:rsidRPr="00D60530">
        <w:rPr>
          <w:rFonts w:ascii="Arial" w:hAnsi="Arial" w:cs="Arial"/>
          <w:sz w:val="24"/>
          <w:szCs w:val="24"/>
        </w:rPr>
        <w:t xml:space="preserve"> </w:t>
      </w:r>
      <w:r w:rsidRPr="00D60530">
        <w:rPr>
          <w:rFonts w:ascii="Arial" w:hAnsi="Arial" w:cs="Arial"/>
          <w:sz w:val="24"/>
          <w:szCs w:val="24"/>
        </w:rPr>
        <w:t>ευρώ</w:t>
      </w:r>
      <w:r w:rsidR="005F5D3D" w:rsidRPr="00D60530">
        <w:rPr>
          <w:rFonts w:ascii="Arial" w:hAnsi="Arial" w:cs="Arial"/>
          <w:sz w:val="24"/>
          <w:szCs w:val="24"/>
        </w:rPr>
        <w:t xml:space="preserve"> και </w:t>
      </w:r>
      <w:r w:rsidR="00D60530" w:rsidRPr="00D60530">
        <w:rPr>
          <w:rFonts w:ascii="Arial" w:hAnsi="Arial" w:cs="Arial"/>
          <w:sz w:val="24"/>
          <w:szCs w:val="24"/>
        </w:rPr>
        <w:t>τριάντα</w:t>
      </w:r>
      <w:r w:rsidR="005F5D3D" w:rsidRPr="00D60530">
        <w:rPr>
          <w:rFonts w:ascii="Arial" w:hAnsi="Arial" w:cs="Arial"/>
          <w:sz w:val="24"/>
          <w:szCs w:val="24"/>
        </w:rPr>
        <w:t xml:space="preserve"> λεπτών</w:t>
      </w:r>
      <w:r w:rsidRPr="00D60530">
        <w:rPr>
          <w:rFonts w:ascii="Arial" w:hAnsi="Arial" w:cs="Arial"/>
          <w:sz w:val="24"/>
          <w:szCs w:val="24"/>
        </w:rPr>
        <w:t xml:space="preserve"> (</w:t>
      </w:r>
      <w:r w:rsidR="005F5D3D" w:rsidRPr="00D60530">
        <w:rPr>
          <w:rFonts w:ascii="Arial" w:hAnsi="Arial" w:cs="Arial"/>
          <w:sz w:val="24"/>
          <w:szCs w:val="24"/>
        </w:rPr>
        <w:t>2.</w:t>
      </w:r>
      <w:r w:rsidR="00D60530" w:rsidRPr="00D60530">
        <w:rPr>
          <w:rFonts w:ascii="Arial" w:hAnsi="Arial" w:cs="Arial"/>
          <w:sz w:val="24"/>
          <w:szCs w:val="24"/>
        </w:rPr>
        <w:t>055</w:t>
      </w:r>
      <w:r w:rsidR="005F5D3D" w:rsidRPr="00D60530">
        <w:rPr>
          <w:rFonts w:ascii="Arial" w:hAnsi="Arial" w:cs="Arial"/>
          <w:sz w:val="24"/>
          <w:szCs w:val="24"/>
        </w:rPr>
        <w:t>,</w:t>
      </w:r>
      <w:r w:rsidR="00D60530" w:rsidRPr="00D60530">
        <w:rPr>
          <w:rFonts w:ascii="Arial" w:hAnsi="Arial" w:cs="Arial"/>
          <w:sz w:val="24"/>
          <w:szCs w:val="24"/>
        </w:rPr>
        <w:t>30</w:t>
      </w:r>
      <w:r w:rsidRPr="00D60530">
        <w:rPr>
          <w:rFonts w:ascii="Arial" w:hAnsi="Arial" w:cs="Arial"/>
          <w:color w:val="auto"/>
          <w:sz w:val="24"/>
          <w:szCs w:val="24"/>
        </w:rPr>
        <w:t xml:space="preserve">€), </w:t>
      </w:r>
      <w:r w:rsidRPr="00D60530">
        <w:rPr>
          <w:rFonts w:ascii="Arial" w:hAnsi="Arial" w:cs="Arial"/>
          <w:sz w:val="24"/>
          <w:szCs w:val="24"/>
        </w:rPr>
        <w:t xml:space="preserve">συμπεριλαμβανομένου Φ.Π.Α. 24% </w:t>
      </w:r>
      <w:r w:rsidRPr="00D60530">
        <w:rPr>
          <w:rFonts w:ascii="Arial" w:hAnsi="Arial" w:cs="Arial"/>
          <w:sz w:val="24"/>
          <w:szCs w:val="24"/>
        </w:rPr>
        <w:lastRenderedPageBreak/>
        <w:t>και θα βαρύνει τον</w:t>
      </w:r>
      <w:r w:rsidR="005F5D3D" w:rsidRPr="00D60530">
        <w:rPr>
          <w:rFonts w:ascii="Arial" w:hAnsi="Arial" w:cs="Arial"/>
          <w:sz w:val="24"/>
          <w:szCs w:val="24"/>
        </w:rPr>
        <w:t xml:space="preserve"> </w:t>
      </w:r>
      <w:r w:rsidRPr="00D60530">
        <w:rPr>
          <w:rFonts w:ascii="Arial" w:hAnsi="Arial" w:cs="Arial"/>
          <w:sz w:val="24"/>
          <w:szCs w:val="24"/>
        </w:rPr>
        <w:t>Κ.Α</w:t>
      </w:r>
      <w:r w:rsidRPr="00D60530">
        <w:rPr>
          <w:rFonts w:ascii="Arial" w:hAnsi="Arial" w:cs="Arial"/>
          <w:color w:val="auto"/>
          <w:sz w:val="24"/>
          <w:szCs w:val="24"/>
        </w:rPr>
        <w:t>.</w:t>
      </w:r>
      <w:r w:rsidRPr="00D60530">
        <w:rPr>
          <w:color w:val="auto"/>
        </w:rPr>
        <w:t xml:space="preserve"> </w:t>
      </w:r>
      <w:r w:rsidR="000D07A9" w:rsidRPr="00D60530">
        <w:rPr>
          <w:rFonts w:ascii="Arial" w:hAnsi="Arial" w:cs="Arial"/>
          <w:color w:val="auto"/>
          <w:sz w:val="24"/>
          <w:szCs w:val="24"/>
        </w:rPr>
        <w:t xml:space="preserve">10-6265.0007 </w:t>
      </w:r>
      <w:r w:rsidRPr="00D60530">
        <w:rPr>
          <w:rFonts w:ascii="Arial" w:hAnsi="Arial" w:cs="Arial"/>
          <w:sz w:val="24"/>
          <w:szCs w:val="24"/>
        </w:rPr>
        <w:t>του προϋπολογισμού</w:t>
      </w:r>
      <w:r>
        <w:rPr>
          <w:rFonts w:ascii="Arial" w:hAnsi="Arial" w:cs="Arial"/>
          <w:sz w:val="24"/>
          <w:szCs w:val="24"/>
        </w:rPr>
        <w:t xml:space="preserve"> του Δήμου Γαλατσίου έτους 20</w:t>
      </w:r>
      <w:r w:rsidR="0033054C" w:rsidRPr="00EA25DB">
        <w:rPr>
          <w:rFonts w:ascii="Arial" w:hAnsi="Arial" w:cs="Arial"/>
          <w:sz w:val="24"/>
          <w:szCs w:val="24"/>
        </w:rPr>
        <w:t>2</w:t>
      </w:r>
      <w:r w:rsidR="007409CC">
        <w:rPr>
          <w:rFonts w:ascii="Arial" w:hAnsi="Arial" w:cs="Arial"/>
          <w:sz w:val="24"/>
          <w:szCs w:val="24"/>
        </w:rPr>
        <w:t>1</w:t>
      </w:r>
      <w:r>
        <w:rPr>
          <w:rFonts w:ascii="Arial" w:hAnsi="Arial" w:cs="Arial"/>
          <w:sz w:val="24"/>
          <w:szCs w:val="24"/>
        </w:rPr>
        <w:t>.</w:t>
      </w:r>
    </w:p>
    <w:p w14:paraId="4FB1459E" w14:textId="77777777" w:rsidR="003D2B99" w:rsidRDefault="003D2B99" w:rsidP="003D2B99">
      <w:pPr>
        <w:spacing w:before="240" w:line="276" w:lineRule="auto"/>
        <w:ind w:firstLine="540"/>
        <w:jc w:val="both"/>
        <w:rPr>
          <w:rFonts w:ascii="Arial" w:hAnsi="Arial" w:cs="Arial"/>
          <w:sz w:val="24"/>
          <w:szCs w:val="24"/>
        </w:rPr>
      </w:pPr>
      <w:r>
        <w:rPr>
          <w:rFonts w:ascii="Arial" w:hAnsi="Arial" w:cs="Arial"/>
          <w:sz w:val="24"/>
          <w:szCs w:val="24"/>
        </w:rPr>
        <w:t>Η διενέργεια καθώς και η εκτέλεση της εργασίας διέπονται από τις νομοθετικές διατάξεις, όπως αυτές ισχύουν σήμερα και περιγράφονται :</w:t>
      </w:r>
    </w:p>
    <w:p w14:paraId="5EC88CC6" w14:textId="77777777" w:rsidR="003D2B99" w:rsidRDefault="003D2B99" w:rsidP="003D2B99">
      <w:pPr>
        <w:pStyle w:val="ab"/>
        <w:numPr>
          <w:ilvl w:val="0"/>
          <w:numId w:val="32"/>
        </w:numPr>
        <w:spacing w:before="240" w:line="276" w:lineRule="auto"/>
        <w:ind w:left="426"/>
        <w:jc w:val="both"/>
        <w:rPr>
          <w:rFonts w:ascii="Arial" w:hAnsi="Arial" w:cs="Arial"/>
          <w:sz w:val="24"/>
          <w:szCs w:val="24"/>
        </w:rPr>
      </w:pPr>
      <w:r w:rsidRPr="00C762A8">
        <w:rPr>
          <w:rFonts w:ascii="Arial" w:hAnsi="Arial" w:cs="Arial"/>
          <w:sz w:val="24"/>
          <w:szCs w:val="24"/>
        </w:rPr>
        <w:t>στο Φ.Ε.Κ. 147/τ. Α΄/08.08.2016 (Ν. 4412) «Δημόσιες Συμβάσεις Έργων, Προμηθειών και Υπηρεσιών (προσαρμογή στις Οδηγίες 2014/24/ ΕΕ και 2014/25/ΕΕ)».</w:t>
      </w:r>
    </w:p>
    <w:p w14:paraId="4ECD619E" w14:textId="77777777" w:rsidR="003D2B99" w:rsidRDefault="003D2B99" w:rsidP="003D2B99">
      <w:pPr>
        <w:pStyle w:val="ab"/>
        <w:numPr>
          <w:ilvl w:val="0"/>
          <w:numId w:val="32"/>
        </w:numPr>
        <w:spacing w:before="240" w:line="276" w:lineRule="auto"/>
        <w:ind w:left="426"/>
        <w:jc w:val="both"/>
        <w:rPr>
          <w:rFonts w:ascii="Arial" w:hAnsi="Arial" w:cs="Arial"/>
          <w:sz w:val="24"/>
          <w:szCs w:val="24"/>
        </w:rPr>
      </w:pPr>
      <w:r>
        <w:rPr>
          <w:rFonts w:ascii="Arial" w:hAnsi="Arial" w:cs="Arial"/>
          <w:sz w:val="24"/>
          <w:szCs w:val="24"/>
        </w:rPr>
        <w:t>σ</w:t>
      </w:r>
      <w:r w:rsidRPr="003D2B99">
        <w:rPr>
          <w:rFonts w:ascii="Arial" w:hAnsi="Arial" w:cs="Arial"/>
          <w:sz w:val="24"/>
          <w:szCs w:val="24"/>
        </w:rPr>
        <w:t xml:space="preserve">το ΦΕΚ 52/τ.Β΄/20.01.2005 (Κ.Υ.Α. 618/43) </w:t>
      </w:r>
    </w:p>
    <w:p w14:paraId="3826D47F" w14:textId="77777777" w:rsidR="003D2B99" w:rsidRDefault="003D2B99" w:rsidP="003D2B99">
      <w:pPr>
        <w:pStyle w:val="ab"/>
        <w:numPr>
          <w:ilvl w:val="0"/>
          <w:numId w:val="32"/>
        </w:numPr>
        <w:spacing w:before="240" w:line="276" w:lineRule="auto"/>
        <w:ind w:left="426"/>
        <w:jc w:val="both"/>
        <w:rPr>
          <w:rFonts w:ascii="Arial" w:hAnsi="Arial" w:cs="Arial"/>
          <w:sz w:val="24"/>
          <w:szCs w:val="24"/>
        </w:rPr>
      </w:pPr>
      <w:r>
        <w:rPr>
          <w:rFonts w:ascii="Arial" w:hAnsi="Arial" w:cs="Arial"/>
          <w:sz w:val="24"/>
          <w:szCs w:val="24"/>
        </w:rPr>
        <w:t>στο ΦΕΚ 1218/τ.</w:t>
      </w:r>
      <w:r w:rsidRPr="00153192">
        <w:rPr>
          <w:rFonts w:ascii="Arial" w:hAnsi="Arial" w:cs="Arial"/>
          <w:sz w:val="24"/>
          <w:szCs w:val="24"/>
        </w:rPr>
        <w:t>Β</w:t>
      </w:r>
      <w:r>
        <w:rPr>
          <w:rFonts w:ascii="Arial" w:hAnsi="Arial" w:cs="Arial"/>
          <w:sz w:val="24"/>
          <w:szCs w:val="24"/>
        </w:rPr>
        <w:t>΄</w:t>
      </w:r>
      <w:r w:rsidRPr="00153192">
        <w:rPr>
          <w:rFonts w:ascii="Arial" w:hAnsi="Arial" w:cs="Arial"/>
          <w:sz w:val="24"/>
          <w:szCs w:val="24"/>
        </w:rPr>
        <w:t>/</w:t>
      </w:r>
      <w:r>
        <w:rPr>
          <w:rFonts w:ascii="Arial" w:hAnsi="Arial" w:cs="Arial"/>
          <w:sz w:val="24"/>
          <w:szCs w:val="24"/>
        </w:rPr>
        <w:t>01.09.</w:t>
      </w:r>
      <w:r w:rsidRPr="00153192">
        <w:rPr>
          <w:rFonts w:ascii="Arial" w:hAnsi="Arial" w:cs="Arial"/>
          <w:sz w:val="24"/>
          <w:szCs w:val="24"/>
        </w:rPr>
        <w:t>2005</w:t>
      </w:r>
      <w:r>
        <w:rPr>
          <w:rFonts w:ascii="Arial" w:hAnsi="Arial" w:cs="Arial"/>
          <w:sz w:val="24"/>
          <w:szCs w:val="24"/>
        </w:rPr>
        <w:t xml:space="preserve"> (Κ.Υ.Α 17230/671)</w:t>
      </w:r>
    </w:p>
    <w:p w14:paraId="44B2EDC5" w14:textId="77777777" w:rsidR="003D2B99" w:rsidRDefault="003D2B99" w:rsidP="003D2B99">
      <w:pPr>
        <w:pStyle w:val="ab"/>
        <w:numPr>
          <w:ilvl w:val="0"/>
          <w:numId w:val="32"/>
        </w:numPr>
        <w:spacing w:before="240" w:line="276" w:lineRule="auto"/>
        <w:ind w:left="426"/>
        <w:jc w:val="both"/>
        <w:rPr>
          <w:rFonts w:ascii="Arial" w:hAnsi="Arial" w:cs="Arial"/>
          <w:sz w:val="24"/>
          <w:szCs w:val="24"/>
        </w:rPr>
      </w:pPr>
      <w:r>
        <w:rPr>
          <w:rFonts w:ascii="Arial" w:hAnsi="Arial" w:cs="Arial"/>
          <w:sz w:val="24"/>
          <w:szCs w:val="24"/>
        </w:rPr>
        <w:t xml:space="preserve">στο με αρ. πρωτ. 9554Φ.702.9/03.03.2006 έγγραφο της Δ/νσης Ι Προληπτικής Πυροπροστασίας, Τμ. 1ο Πυρ/κών Κανονισμών &amp; Δ/ξεων </w:t>
      </w:r>
    </w:p>
    <w:p w14:paraId="1F586C0B" w14:textId="77777777" w:rsidR="00D671FC" w:rsidRPr="003D2B99" w:rsidRDefault="003D2B99" w:rsidP="003D2B99">
      <w:pPr>
        <w:pStyle w:val="ab"/>
        <w:numPr>
          <w:ilvl w:val="0"/>
          <w:numId w:val="32"/>
        </w:numPr>
        <w:spacing w:before="240" w:line="360" w:lineRule="auto"/>
        <w:ind w:left="426"/>
        <w:jc w:val="both"/>
        <w:rPr>
          <w:rFonts w:ascii="Arial" w:hAnsi="Arial" w:cs="Arial"/>
          <w:sz w:val="24"/>
          <w:szCs w:val="24"/>
        </w:rPr>
      </w:pPr>
      <w:r w:rsidRPr="003D2B99">
        <w:rPr>
          <w:rFonts w:ascii="Arial" w:hAnsi="Arial" w:cs="Arial"/>
          <w:sz w:val="24"/>
          <w:szCs w:val="24"/>
        </w:rPr>
        <w:t xml:space="preserve">στη με αρ. πρωτ. 15325/871/26.06.2008 εγκύκλιο του Υπουργείου Ανάπτυξης. </w:t>
      </w:r>
    </w:p>
    <w:p w14:paraId="1E35B4CB" w14:textId="77777777" w:rsidR="00597684" w:rsidRDefault="00597684" w:rsidP="009156EE">
      <w:pPr>
        <w:ind w:firstLine="540"/>
        <w:jc w:val="both"/>
        <w:rPr>
          <w:rFonts w:ascii="Arial" w:hAnsi="Arial" w:cs="Arial"/>
          <w:sz w:val="24"/>
          <w:szCs w:val="24"/>
        </w:rPr>
      </w:pPr>
    </w:p>
    <w:p w14:paraId="0D659E93" w14:textId="77777777" w:rsidR="00752793" w:rsidRDefault="00752793" w:rsidP="009156EE">
      <w:pPr>
        <w:ind w:firstLine="540"/>
        <w:jc w:val="both"/>
        <w:rPr>
          <w:rFonts w:ascii="Arial" w:hAnsi="Arial" w:cs="Arial"/>
          <w:sz w:val="24"/>
          <w:szCs w:val="24"/>
        </w:rPr>
      </w:pPr>
    </w:p>
    <w:p w14:paraId="0E81242E" w14:textId="77777777" w:rsidR="00752793" w:rsidRDefault="00752793" w:rsidP="009156EE">
      <w:pPr>
        <w:ind w:firstLine="540"/>
        <w:jc w:val="both"/>
        <w:rPr>
          <w:rFonts w:ascii="Arial" w:hAnsi="Arial" w:cs="Arial"/>
          <w:sz w:val="24"/>
          <w:szCs w:val="24"/>
        </w:rPr>
      </w:pPr>
    </w:p>
    <w:tbl>
      <w:tblPr>
        <w:tblpPr w:leftFromText="180" w:rightFromText="180" w:vertAnchor="text" w:horzAnchor="page" w:tblpX="5866" w:tblpY="146"/>
        <w:tblW w:w="4395" w:type="dxa"/>
        <w:tblLook w:val="04A0" w:firstRow="1" w:lastRow="0" w:firstColumn="1" w:lastColumn="0" w:noHBand="0" w:noVBand="1"/>
      </w:tblPr>
      <w:tblGrid>
        <w:gridCol w:w="4395"/>
      </w:tblGrid>
      <w:tr w:rsidR="00752793" w:rsidRPr="00752793" w14:paraId="5E2EC908" w14:textId="77777777" w:rsidTr="00752793">
        <w:trPr>
          <w:trHeight w:val="1853"/>
        </w:trPr>
        <w:tc>
          <w:tcPr>
            <w:tcW w:w="4395" w:type="dxa"/>
            <w:shd w:val="clear" w:color="auto" w:fill="auto"/>
          </w:tcPr>
          <w:p w14:paraId="0B55A3B9" w14:textId="77777777" w:rsidR="00752793" w:rsidRPr="00752793" w:rsidRDefault="00752793" w:rsidP="00752793">
            <w:pPr>
              <w:spacing w:line="276" w:lineRule="auto"/>
              <w:jc w:val="center"/>
              <w:rPr>
                <w:rFonts w:ascii="Arial" w:hAnsi="Arial" w:cs="Arial"/>
                <w:b/>
                <w:sz w:val="24"/>
                <w:szCs w:val="24"/>
              </w:rPr>
            </w:pPr>
            <w:r w:rsidRPr="00752793">
              <w:rPr>
                <w:rFonts w:ascii="Arial" w:hAnsi="Arial" w:cs="Arial"/>
                <w:b/>
                <w:sz w:val="24"/>
                <w:szCs w:val="24"/>
              </w:rPr>
              <w:t>Η  ΣΥΝΤΑΞΑΣΑ</w:t>
            </w:r>
          </w:p>
          <w:p w14:paraId="6F76ADB8" w14:textId="77777777" w:rsidR="00752793" w:rsidRPr="00752793" w:rsidRDefault="00752793" w:rsidP="00752793">
            <w:pPr>
              <w:spacing w:line="276" w:lineRule="auto"/>
              <w:jc w:val="center"/>
              <w:rPr>
                <w:rFonts w:ascii="Arial" w:hAnsi="Arial" w:cs="Arial"/>
                <w:b/>
                <w:sz w:val="24"/>
                <w:szCs w:val="24"/>
              </w:rPr>
            </w:pPr>
          </w:p>
          <w:p w14:paraId="36F370EB" w14:textId="77777777" w:rsidR="00752793" w:rsidRPr="00752793" w:rsidRDefault="00752793" w:rsidP="00752793">
            <w:pPr>
              <w:spacing w:line="276" w:lineRule="auto"/>
              <w:jc w:val="center"/>
              <w:rPr>
                <w:rFonts w:ascii="Arial" w:hAnsi="Arial" w:cs="Arial"/>
                <w:b/>
                <w:sz w:val="24"/>
                <w:szCs w:val="24"/>
              </w:rPr>
            </w:pPr>
          </w:p>
          <w:p w14:paraId="343FB1A0" w14:textId="77777777" w:rsidR="00752793" w:rsidRPr="00752793" w:rsidRDefault="00752793" w:rsidP="00752793">
            <w:pPr>
              <w:spacing w:line="276" w:lineRule="auto"/>
              <w:jc w:val="center"/>
              <w:rPr>
                <w:rFonts w:ascii="Arial" w:hAnsi="Arial" w:cs="Arial"/>
                <w:b/>
                <w:sz w:val="24"/>
                <w:szCs w:val="24"/>
              </w:rPr>
            </w:pPr>
          </w:p>
          <w:p w14:paraId="0A8E2131" w14:textId="77777777" w:rsidR="00752793" w:rsidRPr="00752793" w:rsidRDefault="00752793" w:rsidP="00752793">
            <w:pPr>
              <w:spacing w:line="276" w:lineRule="auto"/>
              <w:jc w:val="center"/>
              <w:rPr>
                <w:rFonts w:ascii="Arial" w:hAnsi="Arial" w:cs="Arial"/>
                <w:b/>
                <w:sz w:val="24"/>
                <w:szCs w:val="24"/>
              </w:rPr>
            </w:pPr>
          </w:p>
          <w:p w14:paraId="099C1505" w14:textId="77777777" w:rsidR="00752793" w:rsidRPr="00752793" w:rsidRDefault="00752793" w:rsidP="00752793">
            <w:pPr>
              <w:spacing w:line="276" w:lineRule="auto"/>
              <w:jc w:val="center"/>
              <w:rPr>
                <w:rFonts w:ascii="Arial" w:hAnsi="Arial" w:cs="Arial"/>
                <w:b/>
                <w:sz w:val="24"/>
                <w:szCs w:val="24"/>
              </w:rPr>
            </w:pPr>
            <w:r w:rsidRPr="00752793">
              <w:rPr>
                <w:rFonts w:ascii="Arial" w:hAnsi="Arial" w:cs="Arial"/>
                <w:b/>
                <w:sz w:val="24"/>
                <w:szCs w:val="24"/>
              </w:rPr>
              <w:t>ΡΟΔΙΤΟΥ ΧΑΡΙΣ</w:t>
            </w:r>
          </w:p>
          <w:p w14:paraId="43DF077B" w14:textId="77777777" w:rsidR="00752793" w:rsidRPr="00752793" w:rsidRDefault="00752793" w:rsidP="00752793">
            <w:pPr>
              <w:spacing w:line="276" w:lineRule="auto"/>
              <w:ind w:left="-9"/>
              <w:jc w:val="center"/>
              <w:rPr>
                <w:rFonts w:ascii="Arial" w:hAnsi="Arial" w:cs="Arial"/>
                <w:b/>
                <w:sz w:val="24"/>
                <w:szCs w:val="24"/>
              </w:rPr>
            </w:pPr>
            <w:r w:rsidRPr="00752793">
              <w:rPr>
                <w:rFonts w:ascii="Arial" w:hAnsi="Arial" w:cs="Arial"/>
                <w:b/>
                <w:sz w:val="24"/>
                <w:szCs w:val="24"/>
              </w:rPr>
              <w:t>ΗΛΕΚΤΡΟΛΟΓΟΣ ΜΗΧΑΝΙΚΟΣ ΤΕ</w:t>
            </w:r>
          </w:p>
        </w:tc>
      </w:tr>
    </w:tbl>
    <w:p w14:paraId="43E31F75" w14:textId="77777777" w:rsidR="00752793" w:rsidRDefault="00752793" w:rsidP="009156EE">
      <w:pPr>
        <w:ind w:firstLine="540"/>
        <w:jc w:val="both"/>
        <w:rPr>
          <w:rFonts w:ascii="Arial" w:hAnsi="Arial" w:cs="Arial"/>
          <w:sz w:val="24"/>
          <w:szCs w:val="24"/>
        </w:rPr>
      </w:pPr>
    </w:p>
    <w:p w14:paraId="7B3AA663" w14:textId="77777777" w:rsidR="00597684" w:rsidRDefault="00597684" w:rsidP="009156EE">
      <w:pPr>
        <w:ind w:firstLine="540"/>
        <w:jc w:val="both"/>
        <w:rPr>
          <w:rFonts w:ascii="Arial" w:hAnsi="Arial" w:cs="Arial"/>
          <w:sz w:val="24"/>
          <w:szCs w:val="24"/>
        </w:rPr>
      </w:pPr>
    </w:p>
    <w:p w14:paraId="140E30D5" w14:textId="77777777" w:rsidR="00597684" w:rsidRDefault="00597684" w:rsidP="009156EE">
      <w:pPr>
        <w:ind w:firstLine="540"/>
        <w:jc w:val="both"/>
        <w:rPr>
          <w:rFonts w:ascii="Arial" w:hAnsi="Arial" w:cs="Arial"/>
          <w:sz w:val="24"/>
          <w:szCs w:val="24"/>
        </w:rPr>
      </w:pPr>
    </w:p>
    <w:p w14:paraId="7F74216F" w14:textId="77777777" w:rsidR="00597684" w:rsidRDefault="00597684" w:rsidP="009156EE">
      <w:pPr>
        <w:ind w:firstLine="540"/>
        <w:jc w:val="center"/>
        <w:rPr>
          <w:rFonts w:ascii="Arial" w:hAnsi="Arial" w:cs="Arial"/>
          <w:sz w:val="24"/>
          <w:szCs w:val="24"/>
        </w:rPr>
      </w:pPr>
    </w:p>
    <w:p w14:paraId="25339929" w14:textId="77777777" w:rsidR="00597684" w:rsidRDefault="00597684" w:rsidP="009156EE">
      <w:pPr>
        <w:ind w:firstLine="540"/>
        <w:jc w:val="center"/>
        <w:rPr>
          <w:rFonts w:ascii="Arial" w:hAnsi="Arial" w:cs="Arial"/>
          <w:sz w:val="24"/>
          <w:szCs w:val="24"/>
        </w:rPr>
      </w:pPr>
    </w:p>
    <w:p w14:paraId="47877ADB" w14:textId="77777777" w:rsidR="00597684" w:rsidRDefault="00597684" w:rsidP="009156EE">
      <w:pPr>
        <w:ind w:firstLine="540"/>
        <w:jc w:val="center"/>
        <w:rPr>
          <w:rFonts w:ascii="Arial" w:hAnsi="Arial" w:cs="Arial"/>
          <w:sz w:val="24"/>
          <w:szCs w:val="24"/>
        </w:rPr>
      </w:pPr>
    </w:p>
    <w:p w14:paraId="33810FE8" w14:textId="77777777" w:rsidR="00597684" w:rsidRDefault="00597684" w:rsidP="009156EE">
      <w:pPr>
        <w:ind w:firstLine="540"/>
        <w:jc w:val="center"/>
        <w:rPr>
          <w:rFonts w:ascii="Arial" w:hAnsi="Arial" w:cs="Arial"/>
          <w:sz w:val="24"/>
          <w:szCs w:val="24"/>
        </w:rPr>
      </w:pPr>
    </w:p>
    <w:p w14:paraId="794C03C8" w14:textId="77777777" w:rsidR="00597684" w:rsidRDefault="00597684" w:rsidP="009156EE">
      <w:pPr>
        <w:ind w:firstLine="540"/>
        <w:jc w:val="center"/>
        <w:rPr>
          <w:rFonts w:ascii="Arial" w:hAnsi="Arial" w:cs="Arial"/>
          <w:sz w:val="24"/>
          <w:szCs w:val="24"/>
        </w:rPr>
      </w:pPr>
    </w:p>
    <w:p w14:paraId="7439FAF3" w14:textId="77777777" w:rsidR="00597684" w:rsidRDefault="00597684" w:rsidP="009156EE">
      <w:pPr>
        <w:ind w:firstLine="540"/>
        <w:jc w:val="center"/>
        <w:rPr>
          <w:rFonts w:ascii="Arial" w:hAnsi="Arial" w:cs="Arial"/>
          <w:sz w:val="24"/>
          <w:szCs w:val="24"/>
        </w:rPr>
      </w:pPr>
    </w:p>
    <w:p w14:paraId="6F5D40AC" w14:textId="77777777" w:rsidR="00597684" w:rsidRDefault="00597684" w:rsidP="009156EE">
      <w:pPr>
        <w:ind w:firstLine="540"/>
        <w:jc w:val="center"/>
        <w:rPr>
          <w:rFonts w:ascii="Arial" w:hAnsi="Arial" w:cs="Arial"/>
          <w:sz w:val="24"/>
          <w:szCs w:val="24"/>
        </w:rPr>
      </w:pPr>
    </w:p>
    <w:p w14:paraId="67870530" w14:textId="77777777" w:rsidR="00CD143B" w:rsidRDefault="00CD143B" w:rsidP="007F08D5">
      <w:pPr>
        <w:spacing w:line="276" w:lineRule="auto"/>
        <w:ind w:firstLine="540"/>
        <w:jc w:val="both"/>
        <w:rPr>
          <w:rFonts w:ascii="Arial" w:hAnsi="Arial" w:cs="Arial"/>
          <w:sz w:val="24"/>
          <w:szCs w:val="24"/>
        </w:rPr>
      </w:pPr>
    </w:p>
    <w:p w14:paraId="41DEE245" w14:textId="77777777" w:rsidR="00CD143B" w:rsidRDefault="00CD143B" w:rsidP="007F08D5">
      <w:pPr>
        <w:spacing w:line="276" w:lineRule="auto"/>
        <w:ind w:firstLine="540"/>
        <w:jc w:val="both"/>
        <w:rPr>
          <w:rFonts w:ascii="Arial" w:hAnsi="Arial" w:cs="Arial"/>
          <w:sz w:val="24"/>
          <w:szCs w:val="24"/>
        </w:rPr>
      </w:pPr>
    </w:p>
    <w:p w14:paraId="1E9B571F" w14:textId="77777777" w:rsidR="00CD143B" w:rsidRDefault="00CD143B" w:rsidP="007F08D5">
      <w:pPr>
        <w:spacing w:line="276" w:lineRule="auto"/>
        <w:ind w:firstLine="540"/>
        <w:jc w:val="both"/>
        <w:rPr>
          <w:rFonts w:ascii="Arial" w:hAnsi="Arial" w:cs="Arial"/>
          <w:sz w:val="24"/>
          <w:szCs w:val="24"/>
        </w:rPr>
      </w:pPr>
    </w:p>
    <w:p w14:paraId="486A02DF" w14:textId="77777777" w:rsidR="00CD143B" w:rsidRDefault="00CD143B" w:rsidP="007F08D5">
      <w:pPr>
        <w:spacing w:line="276" w:lineRule="auto"/>
        <w:ind w:firstLine="540"/>
        <w:jc w:val="both"/>
        <w:rPr>
          <w:rFonts w:ascii="Arial" w:hAnsi="Arial" w:cs="Arial"/>
          <w:sz w:val="24"/>
          <w:szCs w:val="24"/>
        </w:rPr>
      </w:pPr>
    </w:p>
    <w:p w14:paraId="25FD1136" w14:textId="77777777" w:rsidR="00CD143B" w:rsidRDefault="00CD143B" w:rsidP="007F08D5">
      <w:pPr>
        <w:spacing w:line="276" w:lineRule="auto"/>
        <w:ind w:firstLine="540"/>
        <w:jc w:val="both"/>
        <w:rPr>
          <w:rFonts w:ascii="Arial" w:hAnsi="Arial" w:cs="Arial"/>
          <w:sz w:val="24"/>
          <w:szCs w:val="24"/>
        </w:rPr>
      </w:pPr>
    </w:p>
    <w:p w14:paraId="788A032E" w14:textId="77777777" w:rsidR="00CD143B" w:rsidRDefault="00CD143B" w:rsidP="007F08D5">
      <w:pPr>
        <w:spacing w:line="276" w:lineRule="auto"/>
        <w:ind w:firstLine="540"/>
        <w:jc w:val="both"/>
        <w:rPr>
          <w:rFonts w:ascii="Arial" w:hAnsi="Arial" w:cs="Arial"/>
          <w:sz w:val="24"/>
          <w:szCs w:val="24"/>
        </w:rPr>
      </w:pPr>
    </w:p>
    <w:p w14:paraId="61A8EF40" w14:textId="77777777" w:rsidR="00CD143B" w:rsidRDefault="00CD143B" w:rsidP="007F08D5">
      <w:pPr>
        <w:spacing w:line="276" w:lineRule="auto"/>
        <w:ind w:firstLine="540"/>
        <w:jc w:val="both"/>
        <w:rPr>
          <w:rFonts w:ascii="Arial" w:hAnsi="Arial" w:cs="Arial"/>
          <w:sz w:val="24"/>
          <w:szCs w:val="24"/>
        </w:rPr>
      </w:pPr>
    </w:p>
    <w:p w14:paraId="28EF47B0" w14:textId="77777777" w:rsidR="00CD143B" w:rsidRDefault="00CD143B" w:rsidP="007F08D5">
      <w:pPr>
        <w:spacing w:line="276" w:lineRule="auto"/>
        <w:ind w:firstLine="540"/>
        <w:jc w:val="both"/>
        <w:rPr>
          <w:rFonts w:ascii="Arial" w:hAnsi="Arial" w:cs="Arial"/>
          <w:sz w:val="24"/>
          <w:szCs w:val="24"/>
        </w:rPr>
      </w:pPr>
    </w:p>
    <w:p w14:paraId="7E9DF1D1" w14:textId="77777777" w:rsidR="00CD143B" w:rsidRDefault="00CD143B" w:rsidP="007F08D5">
      <w:pPr>
        <w:spacing w:line="276" w:lineRule="auto"/>
        <w:ind w:firstLine="540"/>
        <w:jc w:val="both"/>
        <w:rPr>
          <w:rFonts w:ascii="Arial" w:hAnsi="Arial" w:cs="Arial"/>
          <w:sz w:val="24"/>
          <w:szCs w:val="24"/>
        </w:rPr>
      </w:pPr>
    </w:p>
    <w:p w14:paraId="0C52D8B0" w14:textId="77777777" w:rsidR="00614269" w:rsidRDefault="00614269" w:rsidP="007F08D5">
      <w:pPr>
        <w:spacing w:line="276" w:lineRule="auto"/>
        <w:ind w:firstLine="540"/>
        <w:jc w:val="both"/>
        <w:rPr>
          <w:rFonts w:ascii="Arial" w:hAnsi="Arial" w:cs="Arial"/>
          <w:sz w:val="24"/>
          <w:szCs w:val="24"/>
        </w:rPr>
      </w:pPr>
    </w:p>
    <w:p w14:paraId="614F91DB" w14:textId="77777777" w:rsidR="00614269" w:rsidRDefault="00614269" w:rsidP="007F08D5">
      <w:pPr>
        <w:spacing w:line="276" w:lineRule="auto"/>
        <w:ind w:firstLine="540"/>
        <w:jc w:val="both"/>
        <w:rPr>
          <w:rFonts w:ascii="Arial" w:hAnsi="Arial" w:cs="Arial"/>
          <w:sz w:val="24"/>
          <w:szCs w:val="24"/>
        </w:rPr>
      </w:pPr>
    </w:p>
    <w:p w14:paraId="449B680F" w14:textId="77777777" w:rsidR="00614269" w:rsidRDefault="00614269" w:rsidP="007F08D5">
      <w:pPr>
        <w:spacing w:line="276" w:lineRule="auto"/>
        <w:ind w:firstLine="540"/>
        <w:jc w:val="both"/>
        <w:rPr>
          <w:rFonts w:ascii="Arial" w:hAnsi="Arial" w:cs="Arial"/>
          <w:sz w:val="24"/>
          <w:szCs w:val="24"/>
        </w:rPr>
      </w:pPr>
    </w:p>
    <w:p w14:paraId="18F3D7B3" w14:textId="77777777" w:rsidR="00614269" w:rsidRDefault="00614269" w:rsidP="007F08D5">
      <w:pPr>
        <w:spacing w:line="276" w:lineRule="auto"/>
        <w:ind w:firstLine="540"/>
        <w:jc w:val="both"/>
        <w:rPr>
          <w:rFonts w:ascii="Arial" w:hAnsi="Arial" w:cs="Arial"/>
          <w:sz w:val="24"/>
          <w:szCs w:val="24"/>
        </w:rPr>
      </w:pPr>
    </w:p>
    <w:p w14:paraId="5DA6B61B" w14:textId="77777777" w:rsidR="00614269" w:rsidRDefault="00614269" w:rsidP="007F08D5">
      <w:pPr>
        <w:spacing w:line="276" w:lineRule="auto"/>
        <w:ind w:firstLine="540"/>
        <w:jc w:val="both"/>
        <w:rPr>
          <w:rFonts w:ascii="Arial" w:hAnsi="Arial" w:cs="Arial"/>
          <w:sz w:val="24"/>
          <w:szCs w:val="24"/>
        </w:rPr>
      </w:pPr>
    </w:p>
    <w:p w14:paraId="5FA51FF8" w14:textId="77777777" w:rsidR="00614269" w:rsidRDefault="00614269" w:rsidP="007F08D5">
      <w:pPr>
        <w:spacing w:line="276" w:lineRule="auto"/>
        <w:ind w:firstLine="540"/>
        <w:jc w:val="both"/>
        <w:rPr>
          <w:rFonts w:ascii="Arial" w:hAnsi="Arial" w:cs="Arial"/>
          <w:sz w:val="24"/>
          <w:szCs w:val="24"/>
        </w:rPr>
      </w:pPr>
    </w:p>
    <w:p w14:paraId="5CC85817" w14:textId="77777777" w:rsidR="00614269" w:rsidRDefault="00614269" w:rsidP="007F08D5">
      <w:pPr>
        <w:spacing w:line="276" w:lineRule="auto"/>
        <w:ind w:firstLine="540"/>
        <w:jc w:val="both"/>
        <w:rPr>
          <w:rFonts w:ascii="Arial" w:hAnsi="Arial" w:cs="Arial"/>
          <w:sz w:val="24"/>
          <w:szCs w:val="24"/>
        </w:rPr>
      </w:pPr>
    </w:p>
    <w:p w14:paraId="0CE852E2" w14:textId="77777777" w:rsidR="0067457E" w:rsidRDefault="0067457E" w:rsidP="007F08D5">
      <w:pPr>
        <w:spacing w:line="276" w:lineRule="auto"/>
        <w:ind w:firstLine="540"/>
        <w:jc w:val="both"/>
        <w:rPr>
          <w:rFonts w:ascii="Arial" w:hAnsi="Arial" w:cs="Arial"/>
          <w:sz w:val="24"/>
          <w:szCs w:val="24"/>
        </w:rPr>
      </w:pPr>
    </w:p>
    <w:p w14:paraId="47C06A7D" w14:textId="77777777" w:rsidR="0067457E" w:rsidRDefault="0067457E" w:rsidP="007F08D5">
      <w:pPr>
        <w:spacing w:line="276" w:lineRule="auto"/>
        <w:ind w:firstLine="540"/>
        <w:jc w:val="both"/>
        <w:rPr>
          <w:rFonts w:ascii="Arial" w:hAnsi="Arial" w:cs="Arial"/>
          <w:sz w:val="24"/>
          <w:szCs w:val="24"/>
        </w:rPr>
      </w:pPr>
    </w:p>
    <w:p w14:paraId="3BC214B4" w14:textId="77777777" w:rsidR="00302050" w:rsidRDefault="00302050" w:rsidP="007F08D5">
      <w:pPr>
        <w:spacing w:line="276" w:lineRule="auto"/>
        <w:ind w:firstLine="540"/>
        <w:jc w:val="both"/>
        <w:rPr>
          <w:rFonts w:ascii="Arial" w:hAnsi="Arial" w:cs="Arial"/>
          <w:sz w:val="24"/>
          <w:szCs w:val="24"/>
        </w:rPr>
      </w:pPr>
    </w:p>
    <w:p w14:paraId="1FA10852" w14:textId="77777777" w:rsidR="00614269" w:rsidRDefault="00614269" w:rsidP="007F08D5">
      <w:pPr>
        <w:spacing w:line="276" w:lineRule="auto"/>
        <w:ind w:firstLine="540"/>
        <w:jc w:val="both"/>
        <w:rPr>
          <w:rFonts w:ascii="Arial" w:hAnsi="Arial" w:cs="Arial"/>
          <w:sz w:val="24"/>
          <w:szCs w:val="24"/>
        </w:rPr>
      </w:pPr>
    </w:p>
    <w:p w14:paraId="7FC8FDD6" w14:textId="77777777" w:rsidR="00614269" w:rsidRDefault="00614269" w:rsidP="007F08D5">
      <w:pPr>
        <w:spacing w:line="276" w:lineRule="auto"/>
        <w:ind w:firstLine="540"/>
        <w:jc w:val="both"/>
        <w:rPr>
          <w:rFonts w:ascii="Arial" w:hAnsi="Arial" w:cs="Arial"/>
          <w:sz w:val="24"/>
          <w:szCs w:val="24"/>
        </w:rPr>
      </w:pPr>
    </w:p>
    <w:p w14:paraId="5CBF08F4" w14:textId="77777777" w:rsidR="00614269" w:rsidRDefault="00614269" w:rsidP="007F08D5">
      <w:pPr>
        <w:spacing w:line="276" w:lineRule="auto"/>
        <w:ind w:firstLine="540"/>
        <w:jc w:val="both"/>
        <w:rPr>
          <w:rFonts w:ascii="Arial" w:hAnsi="Arial" w:cs="Arial"/>
          <w:sz w:val="24"/>
          <w:szCs w:val="24"/>
        </w:rPr>
      </w:pPr>
    </w:p>
    <w:p w14:paraId="27C76F8E" w14:textId="77777777" w:rsidR="00614269" w:rsidRDefault="00614269" w:rsidP="007F08D5">
      <w:pPr>
        <w:spacing w:line="276" w:lineRule="auto"/>
        <w:ind w:firstLine="540"/>
        <w:jc w:val="both"/>
        <w:rPr>
          <w:rFonts w:ascii="Arial" w:hAnsi="Arial" w:cs="Arial"/>
          <w:sz w:val="24"/>
          <w:szCs w:val="24"/>
        </w:rPr>
      </w:pPr>
    </w:p>
    <w:p w14:paraId="290F582E" w14:textId="77777777" w:rsidR="00CD143B" w:rsidRDefault="00315A29" w:rsidP="00315A29">
      <w:pPr>
        <w:spacing w:line="276" w:lineRule="auto"/>
        <w:ind w:firstLine="284"/>
        <w:jc w:val="both"/>
      </w:pPr>
      <w:r>
        <w:rPr>
          <w:rFonts w:ascii="Arial" w:hAnsi="Arial" w:cs="Arial"/>
          <w:noProof/>
          <w:sz w:val="24"/>
          <w:szCs w:val="24"/>
        </w:rPr>
        <w:lastRenderedPageBreak/>
        <w:drawing>
          <wp:inline distT="0" distB="0" distL="0" distR="0" wp14:anchorId="5088D3F4" wp14:editId="2C38165A">
            <wp:extent cx="530225" cy="530225"/>
            <wp:effectExtent l="0" t="0" r="3175"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inline>
        </w:drawing>
      </w:r>
      <w:r w:rsidR="00CD143B">
        <w:rPr>
          <w:rFonts w:ascii="Arial" w:hAnsi="Arial" w:cs="Arial"/>
          <w:sz w:val="24"/>
          <w:szCs w:val="24"/>
        </w:rPr>
        <w:t xml:space="preserve">        </w:t>
      </w:r>
      <w:r w:rsidR="00CD143B">
        <w:rPr>
          <w:rFonts w:ascii="Arial" w:hAnsi="Arial" w:cs="Arial"/>
          <w:b/>
          <w:sz w:val="24"/>
          <w:szCs w:val="24"/>
        </w:rPr>
        <w:tab/>
      </w:r>
      <w:r w:rsidR="00CD143B">
        <w:rPr>
          <w:rFonts w:ascii="Arial" w:hAnsi="Arial" w:cs="Arial"/>
          <w:b/>
          <w:sz w:val="24"/>
          <w:szCs w:val="24"/>
        </w:rPr>
        <w:tab/>
      </w:r>
      <w:r w:rsidR="00CD143B">
        <w:rPr>
          <w:rFonts w:ascii="Arial" w:hAnsi="Arial" w:cs="Arial"/>
          <w:b/>
          <w:sz w:val="24"/>
          <w:szCs w:val="24"/>
        </w:rPr>
        <w:tab/>
        <w:t xml:space="preserve">             </w:t>
      </w:r>
    </w:p>
    <w:tbl>
      <w:tblPr>
        <w:tblStyle w:val="ad"/>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8" w:type="dxa"/>
        </w:tblCellMar>
        <w:tblLook w:val="04A0" w:firstRow="1" w:lastRow="0" w:firstColumn="1" w:lastColumn="0" w:noHBand="0" w:noVBand="1"/>
      </w:tblPr>
      <w:tblGrid>
        <w:gridCol w:w="4287"/>
        <w:gridCol w:w="5528"/>
      </w:tblGrid>
      <w:tr w:rsidR="00BE2BF2" w:rsidRPr="00BE2BF2" w14:paraId="4163F50B" w14:textId="77777777" w:rsidTr="00BE2BF2">
        <w:trPr>
          <w:cantSplit/>
          <w:trHeight w:val="986"/>
        </w:trPr>
        <w:tc>
          <w:tcPr>
            <w:tcW w:w="4287" w:type="dxa"/>
            <w:shd w:val="clear" w:color="auto" w:fill="auto"/>
          </w:tcPr>
          <w:p w14:paraId="4CB69C06" w14:textId="77777777" w:rsidR="00BE2BF2" w:rsidRPr="00BE2BF2" w:rsidRDefault="00BE2BF2" w:rsidP="00BE2BF2">
            <w:pPr>
              <w:spacing w:line="276" w:lineRule="auto"/>
              <w:rPr>
                <w:rFonts w:ascii="Arial" w:hAnsi="Arial" w:cs="Arial"/>
                <w:b/>
                <w:sz w:val="24"/>
                <w:szCs w:val="24"/>
              </w:rPr>
            </w:pPr>
            <w:r w:rsidRPr="00BE2BF2">
              <w:rPr>
                <w:rFonts w:ascii="Arial" w:hAnsi="Arial" w:cs="Arial"/>
                <w:b/>
                <w:sz w:val="24"/>
                <w:szCs w:val="24"/>
              </w:rPr>
              <w:t>ΕΛΛΗΝΙΚΗ  ΔΗΜΟΚΡΑΤΙΑ</w:t>
            </w:r>
          </w:p>
          <w:p w14:paraId="148C7EAE" w14:textId="77777777" w:rsidR="00BE2BF2" w:rsidRPr="00BE2BF2" w:rsidRDefault="00BE2BF2" w:rsidP="00BE2BF2">
            <w:pPr>
              <w:spacing w:line="276" w:lineRule="auto"/>
              <w:rPr>
                <w:rFonts w:ascii="Arial" w:hAnsi="Arial" w:cs="Arial"/>
                <w:b/>
                <w:sz w:val="24"/>
                <w:szCs w:val="24"/>
              </w:rPr>
            </w:pPr>
            <w:r w:rsidRPr="00BE2BF2">
              <w:rPr>
                <w:rFonts w:ascii="Arial" w:hAnsi="Arial" w:cs="Arial"/>
                <w:b/>
                <w:sz w:val="24"/>
                <w:szCs w:val="24"/>
              </w:rPr>
              <w:t>ΝΟΜΟΣ ΑΤΤΙΚΗΣ</w:t>
            </w:r>
          </w:p>
          <w:p w14:paraId="6CE48D49" w14:textId="77777777" w:rsidR="00BE2BF2" w:rsidRPr="00BE2BF2" w:rsidRDefault="00BE2BF2" w:rsidP="00BE2BF2">
            <w:pPr>
              <w:spacing w:line="276" w:lineRule="auto"/>
              <w:rPr>
                <w:rFonts w:ascii="Arial" w:hAnsi="Arial" w:cs="Arial"/>
                <w:b/>
                <w:sz w:val="24"/>
                <w:szCs w:val="24"/>
              </w:rPr>
            </w:pPr>
            <w:r w:rsidRPr="00BE2BF2">
              <w:rPr>
                <w:rFonts w:ascii="Arial" w:hAnsi="Arial" w:cs="Arial"/>
                <w:b/>
                <w:sz w:val="24"/>
                <w:szCs w:val="24"/>
              </w:rPr>
              <w:t>ΔΗΜΟΣ ΓΑΛΑΤΣΙΟΥ</w:t>
            </w:r>
          </w:p>
          <w:p w14:paraId="170D0C94" w14:textId="77777777" w:rsidR="00BE2BF2" w:rsidRPr="00BE2BF2" w:rsidRDefault="00BE2BF2" w:rsidP="00BE2BF2">
            <w:pPr>
              <w:spacing w:line="276" w:lineRule="auto"/>
              <w:jc w:val="both"/>
              <w:rPr>
                <w:rFonts w:ascii="Arial" w:hAnsi="Arial" w:cs="Arial"/>
                <w:b/>
                <w:smallCaps/>
                <w:sz w:val="24"/>
                <w:szCs w:val="24"/>
              </w:rPr>
            </w:pPr>
            <w:r w:rsidRPr="00BE2BF2">
              <w:rPr>
                <w:rFonts w:ascii="Arial" w:hAnsi="Arial" w:cs="Arial"/>
                <w:b/>
                <w:sz w:val="24"/>
                <w:szCs w:val="24"/>
              </w:rPr>
              <w:t>Δ</w:t>
            </w:r>
            <w:r w:rsidRPr="00BE2BF2">
              <w:rPr>
                <w:rFonts w:ascii="Arial" w:hAnsi="Arial" w:cs="Arial"/>
                <w:b/>
                <w:smallCaps/>
                <w:sz w:val="24"/>
                <w:szCs w:val="24"/>
              </w:rPr>
              <w:t>ιευθυνση :</w:t>
            </w:r>
            <w:r w:rsidRPr="00BE2BF2">
              <w:rPr>
                <w:rFonts w:ascii="Arial" w:hAnsi="Arial" w:cs="Arial"/>
                <w:sz w:val="24"/>
                <w:szCs w:val="24"/>
              </w:rPr>
              <w:t xml:space="preserve"> </w:t>
            </w:r>
            <w:r w:rsidRPr="00BE2BF2">
              <w:rPr>
                <w:rFonts w:ascii="Arial" w:hAnsi="Arial" w:cs="Arial"/>
                <w:b/>
                <w:sz w:val="24"/>
                <w:szCs w:val="24"/>
              </w:rPr>
              <w:t>Τ</w:t>
            </w:r>
            <w:r w:rsidRPr="00BE2BF2">
              <w:rPr>
                <w:rFonts w:ascii="Arial" w:hAnsi="Arial" w:cs="Arial"/>
                <w:b/>
                <w:smallCaps/>
                <w:sz w:val="24"/>
                <w:szCs w:val="24"/>
              </w:rPr>
              <w:t>εχνικων</w:t>
            </w:r>
            <w:r w:rsidRPr="00BE2BF2">
              <w:rPr>
                <w:rFonts w:ascii="Arial" w:hAnsi="Arial" w:cs="Arial"/>
                <w:b/>
                <w:sz w:val="24"/>
                <w:szCs w:val="24"/>
              </w:rPr>
              <w:t xml:space="preserve"> Υ</w:t>
            </w:r>
            <w:r w:rsidRPr="00BE2BF2">
              <w:rPr>
                <w:rFonts w:ascii="Arial" w:hAnsi="Arial" w:cs="Arial"/>
                <w:b/>
                <w:smallCaps/>
                <w:sz w:val="24"/>
                <w:szCs w:val="24"/>
              </w:rPr>
              <w:t>πηρεσιων</w:t>
            </w:r>
          </w:p>
          <w:p w14:paraId="6AA84256" w14:textId="77777777" w:rsidR="00BE2BF2" w:rsidRPr="00BE2BF2" w:rsidRDefault="00BE2BF2" w:rsidP="00BE2BF2">
            <w:pPr>
              <w:spacing w:line="276" w:lineRule="auto"/>
              <w:jc w:val="both"/>
              <w:rPr>
                <w:rFonts w:ascii="Arial" w:hAnsi="Arial" w:cs="Arial"/>
                <w:b/>
                <w:smallCaps/>
                <w:sz w:val="24"/>
                <w:szCs w:val="24"/>
              </w:rPr>
            </w:pPr>
            <w:r w:rsidRPr="00BE2BF2">
              <w:rPr>
                <w:rFonts w:ascii="Arial" w:hAnsi="Arial" w:cs="Arial"/>
                <w:b/>
                <w:smallCaps/>
                <w:sz w:val="24"/>
                <w:szCs w:val="24"/>
              </w:rPr>
              <w:t>τμημα         :  Η/μ μελετων &amp; εργων</w:t>
            </w:r>
          </w:p>
          <w:p w14:paraId="5405BC66" w14:textId="77777777" w:rsidR="00BE2BF2" w:rsidRPr="00BE2BF2" w:rsidRDefault="00BE2BF2" w:rsidP="00BE2BF2">
            <w:pPr>
              <w:keepNext/>
              <w:keepLines/>
              <w:spacing w:before="200" w:line="276" w:lineRule="auto"/>
              <w:outlineLvl w:val="3"/>
              <w:rPr>
                <w:rFonts w:ascii="Arial" w:eastAsiaTheme="majorEastAsia" w:hAnsi="Arial" w:cs="Arial"/>
                <w:b/>
                <w:bCs/>
                <w:i/>
                <w:iCs/>
                <w:sz w:val="24"/>
                <w:szCs w:val="24"/>
              </w:rPr>
            </w:pPr>
          </w:p>
        </w:tc>
        <w:tc>
          <w:tcPr>
            <w:tcW w:w="5528" w:type="dxa"/>
            <w:shd w:val="clear" w:color="auto" w:fill="auto"/>
          </w:tcPr>
          <w:p w14:paraId="7B19891E" w14:textId="77777777" w:rsidR="00BE2BF2" w:rsidRPr="00BE2BF2" w:rsidRDefault="00BE2BF2" w:rsidP="00BE2BF2">
            <w:pPr>
              <w:spacing w:line="276" w:lineRule="auto"/>
              <w:ind w:left="1107" w:hanging="1275"/>
              <w:rPr>
                <w:rFonts w:ascii="Arial" w:hAnsi="Arial" w:cs="Arial"/>
                <w:sz w:val="24"/>
              </w:rPr>
            </w:pPr>
            <w:r w:rsidRPr="00BE2BF2">
              <w:rPr>
                <w:rFonts w:ascii="Arial" w:hAnsi="Arial" w:cs="Arial"/>
                <w:b/>
                <w:sz w:val="24"/>
              </w:rPr>
              <w:t xml:space="preserve">ΜΕΛΕΤΗ: </w:t>
            </w:r>
            <w:r w:rsidRPr="00BE2BF2">
              <w:rPr>
                <w:rFonts w:ascii="Arial" w:hAnsi="Arial" w:cs="Arial"/>
                <w:sz w:val="22"/>
                <w:szCs w:val="22"/>
              </w:rPr>
              <w:t>«ΕΡΓΑΣΙΑ ΠΕΡΙΟΔΙΚΟΥ ΕΛΕΓΧΟΥ, ΣΥΝΤΗΡΗΣΗΣ ΚΑΙ ΑΝΑΓΟΜΩΣΗΣ ΤΩΝ ΠΥΡΟΣΒΕΣΤΗΡΩΝ ΤΩΝ ΔΗΜΟΤΙΚΩΝ ΚΤΙΡΙΩΝ»</w:t>
            </w:r>
          </w:p>
          <w:p w14:paraId="1DAE2B9A" w14:textId="77777777" w:rsidR="00BE2BF2" w:rsidRPr="00BE2BF2" w:rsidRDefault="00BE2BF2" w:rsidP="00BE2BF2">
            <w:pPr>
              <w:spacing w:line="276" w:lineRule="auto"/>
              <w:rPr>
                <w:rFonts w:ascii="Arial" w:hAnsi="Arial" w:cs="Arial"/>
                <w:sz w:val="24"/>
              </w:rPr>
            </w:pPr>
          </w:p>
          <w:p w14:paraId="3DCB7568" w14:textId="77777777" w:rsidR="00BE2BF2" w:rsidRPr="00BE2BF2" w:rsidRDefault="00BE2BF2" w:rsidP="00DB58E2">
            <w:pPr>
              <w:spacing w:line="276" w:lineRule="auto"/>
              <w:ind w:hanging="168"/>
              <w:rPr>
                <w:rFonts w:ascii="Arial" w:hAnsi="Arial" w:cs="Arial"/>
                <w:sz w:val="24"/>
              </w:rPr>
            </w:pPr>
            <w:r w:rsidRPr="00BE2BF2">
              <w:rPr>
                <w:rFonts w:ascii="Arial" w:hAnsi="Arial" w:cs="Arial"/>
                <w:b/>
                <w:sz w:val="24"/>
              </w:rPr>
              <w:t xml:space="preserve">ΑΡ. ΜΕΛ.: </w:t>
            </w:r>
            <w:r w:rsidR="00DB58E2" w:rsidRPr="009448EA">
              <w:rPr>
                <w:rFonts w:ascii="Arial" w:hAnsi="Arial" w:cs="Arial"/>
                <w:sz w:val="24"/>
              </w:rPr>
              <w:t>15</w:t>
            </w:r>
            <w:r w:rsidRPr="00BE2BF2">
              <w:rPr>
                <w:rFonts w:ascii="Arial" w:hAnsi="Arial" w:cs="Arial"/>
                <w:sz w:val="24"/>
              </w:rPr>
              <w:t>/2021</w:t>
            </w:r>
          </w:p>
        </w:tc>
      </w:tr>
      <w:tr w:rsidR="00BE2BF2" w:rsidRPr="00BE2BF2" w14:paraId="3AC0A2AB" w14:textId="77777777" w:rsidTr="00BE2BF2">
        <w:tc>
          <w:tcPr>
            <w:tcW w:w="4287" w:type="dxa"/>
            <w:shd w:val="clear" w:color="auto" w:fill="auto"/>
          </w:tcPr>
          <w:p w14:paraId="32BC6DCE" w14:textId="77777777" w:rsidR="00BE2BF2" w:rsidRPr="00BE2BF2" w:rsidRDefault="00BE2BF2" w:rsidP="00BE2BF2">
            <w:pPr>
              <w:spacing w:line="276" w:lineRule="auto"/>
              <w:jc w:val="both"/>
              <w:rPr>
                <w:rFonts w:ascii="Arial" w:hAnsi="Arial" w:cs="Arial"/>
                <w:smallCaps/>
                <w:sz w:val="24"/>
                <w:szCs w:val="24"/>
              </w:rPr>
            </w:pPr>
          </w:p>
        </w:tc>
        <w:tc>
          <w:tcPr>
            <w:tcW w:w="5528" w:type="dxa"/>
            <w:shd w:val="clear" w:color="auto" w:fill="auto"/>
          </w:tcPr>
          <w:p w14:paraId="01CD4444" w14:textId="77777777" w:rsidR="00BE2BF2" w:rsidRPr="00BE2BF2" w:rsidRDefault="00BE2BF2" w:rsidP="00BE2BF2">
            <w:pPr>
              <w:spacing w:line="276" w:lineRule="auto"/>
              <w:jc w:val="both"/>
              <w:rPr>
                <w:rFonts w:ascii="Arial" w:hAnsi="Arial" w:cs="Arial"/>
                <w:sz w:val="24"/>
              </w:rPr>
            </w:pPr>
          </w:p>
        </w:tc>
      </w:tr>
    </w:tbl>
    <w:p w14:paraId="0B2D5C48" w14:textId="77777777" w:rsidR="00CD143B" w:rsidRDefault="00CD143B" w:rsidP="007F08D5">
      <w:pPr>
        <w:spacing w:line="276" w:lineRule="auto"/>
        <w:ind w:firstLine="540"/>
        <w:jc w:val="both"/>
        <w:rPr>
          <w:rFonts w:ascii="Arial" w:hAnsi="Arial" w:cs="Arial"/>
          <w:sz w:val="24"/>
          <w:szCs w:val="24"/>
        </w:rPr>
      </w:pPr>
    </w:p>
    <w:p w14:paraId="6639FEAF" w14:textId="77777777" w:rsidR="00CD143B" w:rsidRPr="008424FF" w:rsidRDefault="00CD143B" w:rsidP="007F08D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Arial" w:hAnsi="Arial" w:cs="Arial"/>
          <w:b/>
          <w:bCs/>
          <w:sz w:val="24"/>
          <w:szCs w:val="24"/>
        </w:rPr>
      </w:pPr>
      <w:r w:rsidRPr="008424FF">
        <w:rPr>
          <w:rFonts w:ascii="Arial" w:hAnsi="Arial" w:cs="Arial"/>
          <w:b/>
          <w:sz w:val="24"/>
          <w:szCs w:val="24"/>
        </w:rPr>
        <w:t>Τ Ε Χ Ν Ι Κ Ε Σ   Π Ρ Ο Δ Ι Α Γ Ρ Α Φ Ε Σ</w:t>
      </w:r>
    </w:p>
    <w:p w14:paraId="59EC792E" w14:textId="77777777" w:rsidR="00CD143B" w:rsidRDefault="00CD143B" w:rsidP="007F08D5">
      <w:pPr>
        <w:pStyle w:val="21"/>
        <w:spacing w:after="0" w:line="276" w:lineRule="auto"/>
        <w:jc w:val="both"/>
        <w:rPr>
          <w:rFonts w:ascii="Tahoma" w:hAnsi="Tahoma" w:cs="Tahoma"/>
          <w:b/>
          <w:bCs/>
        </w:rPr>
      </w:pPr>
    </w:p>
    <w:p w14:paraId="5FF1D258" w14:textId="77777777" w:rsidR="00CD143B" w:rsidRDefault="00CD143B" w:rsidP="007F08D5">
      <w:pPr>
        <w:pStyle w:val="21"/>
        <w:spacing w:after="0" w:line="276" w:lineRule="auto"/>
        <w:jc w:val="both"/>
        <w:rPr>
          <w:rFonts w:ascii="Tahoma" w:hAnsi="Tahoma" w:cs="Tahoma"/>
          <w:b/>
          <w:bCs/>
        </w:rPr>
      </w:pPr>
    </w:p>
    <w:p w14:paraId="5B1F64BE" w14:textId="77777777" w:rsidR="00CD143B" w:rsidRPr="00A52D23" w:rsidRDefault="00D70D72" w:rsidP="007F08D5">
      <w:pPr>
        <w:pStyle w:val="21"/>
        <w:spacing w:after="0" w:line="276" w:lineRule="auto"/>
        <w:jc w:val="both"/>
        <w:rPr>
          <w:rFonts w:ascii="Arial" w:hAnsi="Arial" w:cs="Arial"/>
          <w:b/>
          <w:bCs/>
          <w:sz w:val="24"/>
          <w:szCs w:val="24"/>
        </w:rPr>
      </w:pPr>
      <w:r>
        <w:rPr>
          <w:rFonts w:ascii="Arial" w:hAnsi="Arial" w:cs="Arial"/>
          <w:b/>
          <w:bCs/>
          <w:sz w:val="24"/>
          <w:szCs w:val="24"/>
        </w:rPr>
        <w:t xml:space="preserve">Ι. </w:t>
      </w:r>
      <w:r w:rsidR="00CD143B" w:rsidRPr="00A52D23">
        <w:rPr>
          <w:rFonts w:ascii="Arial" w:hAnsi="Arial" w:cs="Arial"/>
          <w:b/>
          <w:bCs/>
          <w:sz w:val="24"/>
          <w:szCs w:val="24"/>
        </w:rPr>
        <w:t>ΣΥΝΤΗΡΗΣΗ – ΑΝΑΓΟΜΩΣΗ ΠΥΡΟΣΒΕΣΤΗΡΩΝ</w:t>
      </w:r>
    </w:p>
    <w:p w14:paraId="5E68A0A4" w14:textId="77777777" w:rsidR="00CD143B" w:rsidRDefault="00CD143B" w:rsidP="007F08D5">
      <w:pPr>
        <w:spacing w:line="276" w:lineRule="auto"/>
        <w:jc w:val="both"/>
        <w:rPr>
          <w:rFonts w:ascii="Tahoma" w:hAnsi="Tahoma" w:cs="Tahoma"/>
          <w:b/>
          <w:bCs/>
        </w:rPr>
      </w:pPr>
    </w:p>
    <w:p w14:paraId="6EE7A8B0" w14:textId="77777777" w:rsidR="00CD143B" w:rsidRPr="003E352A" w:rsidRDefault="00CD143B" w:rsidP="003B2C3A">
      <w:pPr>
        <w:spacing w:line="276" w:lineRule="auto"/>
        <w:jc w:val="center"/>
        <w:rPr>
          <w:rFonts w:ascii="Arial" w:hAnsi="Arial" w:cs="Arial"/>
          <w:sz w:val="24"/>
          <w:szCs w:val="24"/>
          <w:u w:val="single"/>
        </w:rPr>
      </w:pPr>
      <w:r w:rsidRPr="003E352A">
        <w:rPr>
          <w:rFonts w:ascii="Arial" w:hAnsi="Arial" w:cs="Arial"/>
          <w:b/>
          <w:bCs/>
          <w:sz w:val="24"/>
          <w:szCs w:val="24"/>
          <w:u w:val="single"/>
        </w:rPr>
        <w:t>Αντικείμενο Εργασίας</w:t>
      </w:r>
    </w:p>
    <w:p w14:paraId="483F6478" w14:textId="77777777" w:rsidR="00CD143B" w:rsidRDefault="00CD143B" w:rsidP="007F08D5">
      <w:pPr>
        <w:pStyle w:val="21"/>
        <w:spacing w:after="0" w:line="276" w:lineRule="auto"/>
        <w:jc w:val="both"/>
        <w:rPr>
          <w:rFonts w:ascii="Arial" w:hAnsi="Arial" w:cs="Arial"/>
          <w:sz w:val="24"/>
          <w:szCs w:val="24"/>
        </w:rPr>
      </w:pPr>
      <w:r w:rsidRPr="00A52D23">
        <w:rPr>
          <w:rFonts w:ascii="Arial" w:hAnsi="Arial" w:cs="Arial"/>
          <w:sz w:val="24"/>
          <w:szCs w:val="24"/>
        </w:rPr>
        <w:t xml:space="preserve">Η παρούσα εργασία θα καλύψει την συντήρηση, αναγόμωση </w:t>
      </w:r>
      <w:r w:rsidR="008146CA">
        <w:rPr>
          <w:rFonts w:ascii="Arial" w:hAnsi="Arial" w:cs="Arial"/>
          <w:sz w:val="24"/>
          <w:szCs w:val="24"/>
        </w:rPr>
        <w:t>των υπαρχόντων</w:t>
      </w:r>
      <w:r w:rsidRPr="00A52D23">
        <w:rPr>
          <w:rFonts w:ascii="Arial" w:hAnsi="Arial" w:cs="Arial"/>
          <w:sz w:val="24"/>
          <w:szCs w:val="24"/>
        </w:rPr>
        <w:t xml:space="preserve"> πυροσβεστήρων και προμήθεια</w:t>
      </w:r>
      <w:r w:rsidR="008435EE">
        <w:rPr>
          <w:rFonts w:ascii="Arial" w:hAnsi="Arial" w:cs="Arial"/>
          <w:sz w:val="24"/>
          <w:szCs w:val="24"/>
        </w:rPr>
        <w:t>, εφόσον απαιτηθεί,</w:t>
      </w:r>
      <w:r w:rsidRPr="00A52D23">
        <w:rPr>
          <w:rFonts w:ascii="Arial" w:hAnsi="Arial" w:cs="Arial"/>
          <w:sz w:val="24"/>
          <w:szCs w:val="24"/>
        </w:rPr>
        <w:t xml:space="preserve"> νέων προς</w:t>
      </w:r>
      <w:r w:rsidR="00302050">
        <w:rPr>
          <w:rFonts w:ascii="Arial" w:hAnsi="Arial" w:cs="Arial"/>
          <w:sz w:val="24"/>
          <w:szCs w:val="24"/>
        </w:rPr>
        <w:t xml:space="preserve"> αντικατάσταση των ακατάλληλων, </w:t>
      </w:r>
      <w:r w:rsidRPr="00A52D23">
        <w:rPr>
          <w:rFonts w:ascii="Arial" w:hAnsi="Arial" w:cs="Arial"/>
          <w:sz w:val="24"/>
          <w:szCs w:val="24"/>
        </w:rPr>
        <w:t>ώστε να καλυφθούν οι ανάγκες στα</w:t>
      </w:r>
      <w:r w:rsidR="00A52D23" w:rsidRPr="00A52D23">
        <w:rPr>
          <w:rFonts w:ascii="Arial" w:hAnsi="Arial" w:cs="Arial"/>
          <w:sz w:val="24"/>
          <w:szCs w:val="24"/>
        </w:rPr>
        <w:t xml:space="preserve"> </w:t>
      </w:r>
      <w:r w:rsidR="00C60799">
        <w:rPr>
          <w:rFonts w:ascii="Arial" w:hAnsi="Arial" w:cs="Arial"/>
          <w:sz w:val="24"/>
          <w:szCs w:val="24"/>
        </w:rPr>
        <w:t>δημοτικά</w:t>
      </w:r>
      <w:r w:rsidR="00A52D23" w:rsidRPr="00A52D23">
        <w:rPr>
          <w:rFonts w:ascii="Arial" w:hAnsi="Arial" w:cs="Arial"/>
          <w:sz w:val="24"/>
          <w:szCs w:val="24"/>
        </w:rPr>
        <w:t xml:space="preserve"> </w:t>
      </w:r>
      <w:r w:rsidRPr="00A52D23">
        <w:rPr>
          <w:rFonts w:ascii="Arial" w:hAnsi="Arial" w:cs="Arial"/>
          <w:sz w:val="24"/>
          <w:szCs w:val="24"/>
        </w:rPr>
        <w:t xml:space="preserve"> κτίρια του </w:t>
      </w:r>
      <w:r w:rsidR="00A52D23" w:rsidRPr="00A52D23">
        <w:rPr>
          <w:rFonts w:ascii="Arial" w:hAnsi="Arial" w:cs="Arial"/>
          <w:sz w:val="24"/>
          <w:szCs w:val="24"/>
        </w:rPr>
        <w:t>Δήμου</w:t>
      </w:r>
      <w:r w:rsidRPr="00A52D23">
        <w:rPr>
          <w:rFonts w:ascii="Arial" w:hAnsi="Arial" w:cs="Arial"/>
          <w:sz w:val="24"/>
          <w:szCs w:val="24"/>
        </w:rPr>
        <w:t xml:space="preserve">. </w:t>
      </w:r>
    </w:p>
    <w:p w14:paraId="42FE253D" w14:textId="77777777" w:rsidR="00601E64" w:rsidRPr="00C66E18" w:rsidRDefault="00601E64" w:rsidP="00601E64">
      <w:pPr>
        <w:spacing w:line="276" w:lineRule="auto"/>
        <w:jc w:val="both"/>
        <w:rPr>
          <w:rFonts w:ascii="Arial" w:hAnsi="Arial" w:cs="Arial"/>
          <w:sz w:val="24"/>
          <w:szCs w:val="24"/>
        </w:rPr>
      </w:pPr>
      <w:r w:rsidRPr="00145EF0">
        <w:rPr>
          <w:rFonts w:ascii="Arial" w:hAnsi="Arial" w:cs="Arial"/>
          <w:sz w:val="24"/>
          <w:szCs w:val="24"/>
        </w:rPr>
        <w:t>Τα είδη των προς συντήρηση πυροσβεστήρων</w:t>
      </w:r>
      <w:r>
        <w:rPr>
          <w:rFonts w:ascii="Arial" w:hAnsi="Arial" w:cs="Arial"/>
          <w:sz w:val="24"/>
          <w:szCs w:val="24"/>
        </w:rPr>
        <w:t xml:space="preserve"> είναι :</w:t>
      </w:r>
    </w:p>
    <w:p w14:paraId="2AE7603D" w14:textId="77777777" w:rsidR="00601E64" w:rsidRPr="00614269" w:rsidRDefault="00601E64" w:rsidP="00601E64">
      <w:pPr>
        <w:numPr>
          <w:ilvl w:val="0"/>
          <w:numId w:val="15"/>
        </w:numPr>
        <w:tabs>
          <w:tab w:val="num" w:pos="851"/>
        </w:tabs>
        <w:spacing w:line="276" w:lineRule="auto"/>
        <w:ind w:left="426" w:hanging="371"/>
        <w:jc w:val="both"/>
        <w:rPr>
          <w:rFonts w:ascii="Arial" w:hAnsi="Arial" w:cs="Arial"/>
          <w:sz w:val="24"/>
          <w:szCs w:val="24"/>
        </w:rPr>
      </w:pPr>
      <w:r w:rsidRPr="00614269">
        <w:rPr>
          <w:rFonts w:ascii="Arial" w:hAnsi="Arial" w:cs="Arial"/>
          <w:sz w:val="24"/>
          <w:szCs w:val="24"/>
        </w:rPr>
        <w:t>Φορητ</w:t>
      </w:r>
      <w:r w:rsidR="00922E79">
        <w:rPr>
          <w:rFonts w:ascii="Arial" w:hAnsi="Arial" w:cs="Arial"/>
          <w:sz w:val="24"/>
          <w:szCs w:val="24"/>
        </w:rPr>
        <w:t>οί</w:t>
      </w:r>
      <w:r w:rsidRPr="00614269">
        <w:rPr>
          <w:rFonts w:ascii="Arial" w:hAnsi="Arial" w:cs="Arial"/>
          <w:sz w:val="24"/>
          <w:szCs w:val="24"/>
        </w:rPr>
        <w:t xml:space="preserve"> πυροσβεστήρ</w:t>
      </w:r>
      <w:r w:rsidR="00922E79">
        <w:rPr>
          <w:rFonts w:ascii="Arial" w:hAnsi="Arial" w:cs="Arial"/>
          <w:sz w:val="24"/>
          <w:szCs w:val="24"/>
        </w:rPr>
        <w:t>ε</w:t>
      </w:r>
      <w:r w:rsidRPr="00614269">
        <w:rPr>
          <w:rFonts w:ascii="Arial" w:hAnsi="Arial" w:cs="Arial"/>
          <w:sz w:val="24"/>
          <w:szCs w:val="24"/>
        </w:rPr>
        <w:t>ς Ξηρής Κόνεως</w:t>
      </w:r>
      <w:r w:rsidR="00922E79" w:rsidRPr="00922E79">
        <w:rPr>
          <w:rFonts w:ascii="Arial" w:hAnsi="Arial" w:cs="Arial"/>
          <w:sz w:val="24"/>
          <w:szCs w:val="24"/>
        </w:rPr>
        <w:t xml:space="preserve"> 3,</w:t>
      </w:r>
      <w:r w:rsidRPr="00614269">
        <w:rPr>
          <w:rFonts w:ascii="Arial" w:hAnsi="Arial" w:cs="Arial"/>
          <w:sz w:val="24"/>
          <w:szCs w:val="24"/>
        </w:rPr>
        <w:t xml:space="preserve"> 6 και 12 </w:t>
      </w:r>
      <w:r w:rsidRPr="00614269">
        <w:rPr>
          <w:rFonts w:ascii="Arial" w:hAnsi="Arial" w:cs="Arial"/>
          <w:sz w:val="24"/>
          <w:szCs w:val="24"/>
          <w:lang w:val="en-US"/>
        </w:rPr>
        <w:t>Kgr</w:t>
      </w:r>
    </w:p>
    <w:p w14:paraId="0963DE27" w14:textId="77777777" w:rsidR="00601E64" w:rsidRPr="00305EE2" w:rsidRDefault="00601E64" w:rsidP="00601E64">
      <w:pPr>
        <w:numPr>
          <w:ilvl w:val="0"/>
          <w:numId w:val="15"/>
        </w:numPr>
        <w:tabs>
          <w:tab w:val="num" w:pos="851"/>
        </w:tabs>
        <w:spacing w:line="276" w:lineRule="auto"/>
        <w:ind w:left="426" w:hanging="371"/>
        <w:jc w:val="both"/>
        <w:rPr>
          <w:rFonts w:ascii="Arial" w:hAnsi="Arial" w:cs="Arial"/>
          <w:sz w:val="24"/>
          <w:szCs w:val="24"/>
        </w:rPr>
      </w:pPr>
      <w:r w:rsidRPr="00305EE2">
        <w:rPr>
          <w:rFonts w:ascii="Arial" w:hAnsi="Arial" w:cs="Arial"/>
          <w:sz w:val="24"/>
          <w:szCs w:val="24"/>
        </w:rPr>
        <w:t>Αυτοδιεγειρόμενο</w:t>
      </w:r>
      <w:r w:rsidR="00922E79">
        <w:rPr>
          <w:rFonts w:ascii="Arial" w:hAnsi="Arial" w:cs="Arial"/>
          <w:sz w:val="24"/>
          <w:szCs w:val="24"/>
        </w:rPr>
        <w:t>ι</w:t>
      </w:r>
      <w:r w:rsidRPr="00305EE2">
        <w:rPr>
          <w:rFonts w:ascii="Arial" w:hAnsi="Arial" w:cs="Arial"/>
          <w:sz w:val="24"/>
          <w:szCs w:val="24"/>
        </w:rPr>
        <w:t xml:space="preserve"> πυροσβεστήρ</w:t>
      </w:r>
      <w:r w:rsidR="00922E79">
        <w:rPr>
          <w:rFonts w:ascii="Arial" w:hAnsi="Arial" w:cs="Arial"/>
          <w:sz w:val="24"/>
          <w:szCs w:val="24"/>
        </w:rPr>
        <w:t>ε</w:t>
      </w:r>
      <w:r w:rsidRPr="00305EE2">
        <w:rPr>
          <w:rFonts w:ascii="Arial" w:hAnsi="Arial" w:cs="Arial"/>
          <w:sz w:val="24"/>
          <w:szCs w:val="24"/>
        </w:rPr>
        <w:t xml:space="preserve">ς οροφής Ξηρής Κόνεως 6 </w:t>
      </w:r>
      <w:r w:rsidRPr="00305EE2">
        <w:rPr>
          <w:rFonts w:ascii="Arial" w:hAnsi="Arial" w:cs="Arial"/>
          <w:sz w:val="24"/>
          <w:szCs w:val="24"/>
          <w:lang w:val="en-US"/>
        </w:rPr>
        <w:t>Kgr</w:t>
      </w:r>
    </w:p>
    <w:p w14:paraId="574E3769" w14:textId="77777777" w:rsidR="0067457E" w:rsidRPr="00614269" w:rsidRDefault="0067457E" w:rsidP="0067457E">
      <w:pPr>
        <w:numPr>
          <w:ilvl w:val="0"/>
          <w:numId w:val="15"/>
        </w:numPr>
        <w:tabs>
          <w:tab w:val="num" w:pos="851"/>
        </w:tabs>
        <w:spacing w:line="276" w:lineRule="auto"/>
        <w:ind w:left="426" w:hanging="371"/>
        <w:jc w:val="both"/>
        <w:rPr>
          <w:rFonts w:ascii="Arial" w:hAnsi="Arial" w:cs="Arial"/>
          <w:sz w:val="24"/>
          <w:szCs w:val="24"/>
        </w:rPr>
      </w:pPr>
      <w:r>
        <w:rPr>
          <w:rFonts w:ascii="Arial" w:hAnsi="Arial" w:cs="Arial"/>
          <w:sz w:val="24"/>
          <w:szCs w:val="24"/>
        </w:rPr>
        <w:t>Τροχήλατο</w:t>
      </w:r>
      <w:r w:rsidR="00922E79">
        <w:rPr>
          <w:rFonts w:ascii="Arial" w:hAnsi="Arial" w:cs="Arial"/>
          <w:sz w:val="24"/>
          <w:szCs w:val="24"/>
        </w:rPr>
        <w:t>ι</w:t>
      </w:r>
      <w:r w:rsidRPr="00614269">
        <w:rPr>
          <w:rFonts w:ascii="Arial" w:hAnsi="Arial" w:cs="Arial"/>
          <w:sz w:val="24"/>
          <w:szCs w:val="24"/>
        </w:rPr>
        <w:t xml:space="preserve"> πυροσβεστήρ</w:t>
      </w:r>
      <w:r w:rsidR="00922E79">
        <w:rPr>
          <w:rFonts w:ascii="Arial" w:hAnsi="Arial" w:cs="Arial"/>
          <w:sz w:val="24"/>
          <w:szCs w:val="24"/>
        </w:rPr>
        <w:t>ε</w:t>
      </w:r>
      <w:r w:rsidRPr="00614269">
        <w:rPr>
          <w:rFonts w:ascii="Arial" w:hAnsi="Arial" w:cs="Arial"/>
          <w:sz w:val="24"/>
          <w:szCs w:val="24"/>
        </w:rPr>
        <w:t xml:space="preserve">ς Ξηρής Κόνεως </w:t>
      </w:r>
      <w:r w:rsidR="00922E79" w:rsidRPr="00922E79">
        <w:rPr>
          <w:rFonts w:ascii="Arial" w:hAnsi="Arial" w:cs="Arial"/>
          <w:sz w:val="24"/>
          <w:szCs w:val="24"/>
        </w:rPr>
        <w:t xml:space="preserve">25 </w:t>
      </w:r>
      <w:r w:rsidR="00922E79">
        <w:rPr>
          <w:rFonts w:ascii="Arial" w:hAnsi="Arial" w:cs="Arial"/>
          <w:sz w:val="24"/>
          <w:szCs w:val="24"/>
        </w:rPr>
        <w:t xml:space="preserve">και </w:t>
      </w:r>
      <w:r>
        <w:rPr>
          <w:rFonts w:ascii="Arial" w:hAnsi="Arial" w:cs="Arial"/>
          <w:sz w:val="24"/>
          <w:szCs w:val="24"/>
        </w:rPr>
        <w:t>50</w:t>
      </w:r>
      <w:r w:rsidRPr="00614269">
        <w:rPr>
          <w:rFonts w:ascii="Arial" w:hAnsi="Arial" w:cs="Arial"/>
          <w:sz w:val="24"/>
          <w:szCs w:val="24"/>
        </w:rPr>
        <w:t xml:space="preserve"> </w:t>
      </w:r>
      <w:r w:rsidRPr="00614269">
        <w:rPr>
          <w:rFonts w:ascii="Arial" w:hAnsi="Arial" w:cs="Arial"/>
          <w:sz w:val="24"/>
          <w:szCs w:val="24"/>
          <w:lang w:val="en-US"/>
        </w:rPr>
        <w:t>Kgr</w:t>
      </w:r>
    </w:p>
    <w:p w14:paraId="6EB0AEA7" w14:textId="77777777" w:rsidR="0067457E" w:rsidRPr="00614269" w:rsidRDefault="0067457E" w:rsidP="00601E64">
      <w:pPr>
        <w:numPr>
          <w:ilvl w:val="0"/>
          <w:numId w:val="15"/>
        </w:numPr>
        <w:tabs>
          <w:tab w:val="num" w:pos="851"/>
        </w:tabs>
        <w:spacing w:line="276" w:lineRule="auto"/>
        <w:ind w:left="426" w:hanging="371"/>
        <w:jc w:val="both"/>
        <w:rPr>
          <w:rFonts w:ascii="Arial" w:hAnsi="Arial" w:cs="Arial"/>
          <w:sz w:val="24"/>
          <w:szCs w:val="24"/>
        </w:rPr>
      </w:pPr>
      <w:r w:rsidRPr="00614269">
        <w:rPr>
          <w:rFonts w:ascii="Arial" w:hAnsi="Arial" w:cs="Arial"/>
          <w:sz w:val="24"/>
          <w:szCs w:val="24"/>
        </w:rPr>
        <w:t>Φορητ</w:t>
      </w:r>
      <w:r w:rsidR="00922E79">
        <w:rPr>
          <w:rFonts w:ascii="Arial" w:hAnsi="Arial" w:cs="Arial"/>
          <w:sz w:val="24"/>
          <w:szCs w:val="24"/>
        </w:rPr>
        <w:t>οί</w:t>
      </w:r>
      <w:r w:rsidRPr="00614269">
        <w:rPr>
          <w:rFonts w:ascii="Arial" w:hAnsi="Arial" w:cs="Arial"/>
          <w:sz w:val="24"/>
          <w:szCs w:val="24"/>
        </w:rPr>
        <w:t xml:space="preserve"> πυροσβεστήρ</w:t>
      </w:r>
      <w:r w:rsidR="00922E79">
        <w:rPr>
          <w:rFonts w:ascii="Arial" w:hAnsi="Arial" w:cs="Arial"/>
          <w:sz w:val="24"/>
          <w:szCs w:val="24"/>
        </w:rPr>
        <w:t>ε</w:t>
      </w:r>
      <w:r w:rsidRPr="00614269">
        <w:rPr>
          <w:rFonts w:ascii="Arial" w:hAnsi="Arial" w:cs="Arial"/>
          <w:sz w:val="24"/>
          <w:szCs w:val="24"/>
        </w:rPr>
        <w:t>ς διοξειδίου του άνθρακα (</w:t>
      </w:r>
      <w:r w:rsidRPr="00614269">
        <w:rPr>
          <w:rFonts w:ascii="Arial" w:hAnsi="Arial" w:cs="Arial"/>
          <w:sz w:val="24"/>
          <w:szCs w:val="24"/>
          <w:lang w:val="en-US"/>
        </w:rPr>
        <w:t>CO</w:t>
      </w:r>
      <w:r w:rsidRPr="00614269">
        <w:rPr>
          <w:rFonts w:ascii="Arial" w:hAnsi="Arial" w:cs="Arial"/>
          <w:sz w:val="24"/>
          <w:szCs w:val="24"/>
          <w:vertAlign w:val="subscript"/>
        </w:rPr>
        <w:t>2</w:t>
      </w:r>
      <w:r w:rsidRPr="00614269">
        <w:rPr>
          <w:rFonts w:ascii="Arial" w:hAnsi="Arial" w:cs="Arial"/>
          <w:sz w:val="24"/>
          <w:szCs w:val="24"/>
        </w:rPr>
        <w:t xml:space="preserve">) 5 και 6 </w:t>
      </w:r>
      <w:r w:rsidRPr="00614269">
        <w:rPr>
          <w:rFonts w:ascii="Arial" w:hAnsi="Arial" w:cs="Arial"/>
          <w:sz w:val="24"/>
          <w:szCs w:val="24"/>
          <w:lang w:val="en-US"/>
        </w:rPr>
        <w:t>Kgr</w:t>
      </w:r>
    </w:p>
    <w:p w14:paraId="0B293202" w14:textId="77777777" w:rsidR="00601E64" w:rsidRPr="00D70D72" w:rsidRDefault="00601E64" w:rsidP="00601E64">
      <w:pPr>
        <w:spacing w:line="276" w:lineRule="auto"/>
        <w:ind w:left="426"/>
        <w:jc w:val="both"/>
        <w:rPr>
          <w:rFonts w:ascii="Arial" w:hAnsi="Arial" w:cs="Arial"/>
          <w:sz w:val="24"/>
          <w:szCs w:val="24"/>
        </w:rPr>
      </w:pPr>
    </w:p>
    <w:p w14:paraId="46703B96" w14:textId="77777777" w:rsidR="00601E64" w:rsidRPr="003E352A" w:rsidRDefault="00601E64" w:rsidP="003B2C3A">
      <w:pPr>
        <w:pStyle w:val="21"/>
        <w:spacing w:after="0" w:line="276" w:lineRule="auto"/>
        <w:jc w:val="center"/>
        <w:rPr>
          <w:rFonts w:ascii="Arial" w:hAnsi="Arial" w:cs="Arial"/>
          <w:b/>
          <w:sz w:val="24"/>
          <w:szCs w:val="24"/>
          <w:u w:val="single"/>
        </w:rPr>
      </w:pPr>
      <w:r w:rsidRPr="003E352A">
        <w:rPr>
          <w:rFonts w:ascii="Arial" w:hAnsi="Arial" w:cs="Arial"/>
          <w:b/>
          <w:sz w:val="24"/>
          <w:szCs w:val="24"/>
          <w:u w:val="single"/>
        </w:rPr>
        <w:t>Νομοθεσία</w:t>
      </w:r>
    </w:p>
    <w:p w14:paraId="5AAAC08F" w14:textId="77777777" w:rsidR="00D70D72" w:rsidRPr="00601E64" w:rsidRDefault="00C66E18" w:rsidP="00601E64">
      <w:pPr>
        <w:pStyle w:val="ab"/>
        <w:numPr>
          <w:ilvl w:val="0"/>
          <w:numId w:val="30"/>
        </w:numPr>
        <w:spacing w:line="276" w:lineRule="auto"/>
        <w:ind w:left="426"/>
        <w:jc w:val="both"/>
        <w:rPr>
          <w:rFonts w:ascii="Arial" w:hAnsi="Arial" w:cs="Arial"/>
          <w:sz w:val="24"/>
          <w:szCs w:val="24"/>
        </w:rPr>
      </w:pPr>
      <w:r w:rsidRPr="00601E64">
        <w:rPr>
          <w:rFonts w:ascii="Arial" w:hAnsi="Arial" w:cs="Arial"/>
          <w:sz w:val="24"/>
          <w:szCs w:val="24"/>
        </w:rPr>
        <w:t>Οι προδιαγραφές (σχετικά</w:t>
      </w:r>
      <w:r w:rsidR="00922E79">
        <w:rPr>
          <w:rFonts w:ascii="Arial" w:hAnsi="Arial" w:cs="Arial"/>
          <w:sz w:val="24"/>
          <w:szCs w:val="24"/>
        </w:rPr>
        <w:t xml:space="preserve"> </w:t>
      </w:r>
      <w:r w:rsidRPr="00601E64">
        <w:rPr>
          <w:rFonts w:ascii="Arial" w:hAnsi="Arial" w:cs="Arial"/>
          <w:sz w:val="24"/>
          <w:szCs w:val="24"/>
        </w:rPr>
        <w:t>πρότυπα-απαιτήσεις) που αφορούν τις εργασίες συντήρησης, επανελέγχου, αναγόμωσης και σήμανσης των πυροσβεστήρων περιγράφονται αναλυτικά στα ΦΕΚ 52/Β΄/20.01.2005 (Κ.Υ.Α 618/43) &amp; ΦΕΚ 1218/Β΄/01.</w:t>
      </w:r>
      <w:r w:rsidR="00D70D72" w:rsidRPr="00601E64">
        <w:rPr>
          <w:rFonts w:ascii="Arial" w:hAnsi="Arial" w:cs="Arial"/>
          <w:sz w:val="24"/>
          <w:szCs w:val="24"/>
        </w:rPr>
        <w:t>09.2005 (Τροποποίηση 17230/671).</w:t>
      </w:r>
    </w:p>
    <w:p w14:paraId="63AA0A55" w14:textId="77777777" w:rsidR="00CD143B" w:rsidRPr="00601E64" w:rsidRDefault="00C66E18" w:rsidP="00601E64">
      <w:pPr>
        <w:pStyle w:val="ab"/>
        <w:numPr>
          <w:ilvl w:val="0"/>
          <w:numId w:val="30"/>
        </w:numPr>
        <w:spacing w:line="276" w:lineRule="auto"/>
        <w:ind w:left="426"/>
        <w:jc w:val="both"/>
        <w:rPr>
          <w:rFonts w:ascii="Arial" w:hAnsi="Arial" w:cs="Arial"/>
          <w:bCs/>
          <w:sz w:val="24"/>
          <w:szCs w:val="24"/>
        </w:rPr>
      </w:pPr>
      <w:r w:rsidRPr="00601E64">
        <w:rPr>
          <w:rFonts w:ascii="Arial" w:hAnsi="Arial" w:cs="Arial"/>
          <w:bCs/>
          <w:sz w:val="24"/>
          <w:szCs w:val="24"/>
        </w:rPr>
        <w:t>Οι προδιαγραφές (πρότυπα-απαιτήσεις) για την προμήθεια των πυροσβεστήρων περιγράφονται αναλυτικά στο άρθρο 3 &amp; 4 στα ΦΕΚ 52/Β΄/20.01.2005 (Κ.Υ.Α 618/43).</w:t>
      </w:r>
    </w:p>
    <w:p w14:paraId="0D5B5DA9" w14:textId="77777777" w:rsidR="004028F0" w:rsidRPr="00601E64" w:rsidRDefault="004E6FCD" w:rsidP="00601E64">
      <w:pPr>
        <w:pStyle w:val="ab"/>
        <w:numPr>
          <w:ilvl w:val="0"/>
          <w:numId w:val="30"/>
        </w:numPr>
        <w:spacing w:line="276" w:lineRule="auto"/>
        <w:ind w:left="426"/>
        <w:jc w:val="both"/>
        <w:rPr>
          <w:rFonts w:ascii="Arial" w:hAnsi="Arial" w:cs="Arial"/>
          <w:bCs/>
          <w:sz w:val="24"/>
          <w:szCs w:val="24"/>
        </w:rPr>
      </w:pPr>
      <w:r w:rsidRPr="00601E64">
        <w:rPr>
          <w:rFonts w:ascii="Arial" w:hAnsi="Arial" w:cs="Arial"/>
          <w:bCs/>
          <w:sz w:val="24"/>
          <w:szCs w:val="24"/>
        </w:rPr>
        <w:t xml:space="preserve">Εγκύκλιος του Υπ. Ανάπτυξης 15325/871/26.06.2008 «Τοποθέτηση δακτυλίου ελέγχου </w:t>
      </w:r>
      <w:r w:rsidR="00B11D40" w:rsidRPr="00601E64">
        <w:rPr>
          <w:rFonts w:ascii="Arial" w:hAnsi="Arial" w:cs="Arial"/>
          <w:bCs/>
          <w:sz w:val="24"/>
          <w:szCs w:val="24"/>
        </w:rPr>
        <w:t xml:space="preserve">στους πυροσβεστήρες.       </w:t>
      </w:r>
    </w:p>
    <w:p w14:paraId="0524DCC3" w14:textId="77777777" w:rsidR="004E6FCD" w:rsidRPr="00601E64" w:rsidRDefault="00CE6513" w:rsidP="00601E64">
      <w:pPr>
        <w:pStyle w:val="ab"/>
        <w:numPr>
          <w:ilvl w:val="0"/>
          <w:numId w:val="30"/>
        </w:numPr>
        <w:spacing w:line="276" w:lineRule="auto"/>
        <w:ind w:left="426"/>
        <w:jc w:val="both"/>
        <w:rPr>
          <w:rFonts w:ascii="Arial" w:hAnsi="Arial" w:cs="Arial"/>
          <w:bCs/>
          <w:sz w:val="24"/>
          <w:szCs w:val="24"/>
        </w:rPr>
      </w:pPr>
      <w:r w:rsidRPr="00601E64">
        <w:rPr>
          <w:rFonts w:ascii="Arial" w:hAnsi="Arial" w:cs="Arial"/>
          <w:sz w:val="24"/>
          <w:szCs w:val="24"/>
        </w:rPr>
        <w:t xml:space="preserve">ΦΕΚ 67/τ. Α΄/10.04.1995 </w:t>
      </w:r>
      <w:r w:rsidR="004028F0" w:rsidRPr="00601E64">
        <w:rPr>
          <w:rFonts w:ascii="Arial" w:hAnsi="Arial" w:cs="Arial"/>
          <w:bCs/>
          <w:sz w:val="24"/>
          <w:szCs w:val="24"/>
        </w:rPr>
        <w:t>Π.Δ. 105</w:t>
      </w:r>
      <w:r w:rsidR="004028F0" w:rsidRPr="00601E64">
        <w:rPr>
          <w:rFonts w:ascii="Arial" w:hAnsi="Arial" w:cs="Arial"/>
          <w:b/>
          <w:bCs/>
          <w:sz w:val="24"/>
          <w:szCs w:val="24"/>
        </w:rPr>
        <w:t xml:space="preserve"> </w:t>
      </w:r>
      <w:r w:rsidR="004028F0" w:rsidRPr="00601E64">
        <w:rPr>
          <w:rFonts w:ascii="Arial" w:hAnsi="Arial" w:cs="Arial"/>
          <w:sz w:val="24"/>
          <w:szCs w:val="24"/>
        </w:rPr>
        <w:t>«Ελάχιστες προδιαγραφές για την σήμανση ασφάλειας ή/και υγείας στην εργασία σε συμμόρφωση με την οδηγία 92/58/ΕΟΚ»</w:t>
      </w:r>
      <w:r w:rsidR="00D70D72" w:rsidRPr="00601E64">
        <w:rPr>
          <w:rFonts w:ascii="Arial" w:hAnsi="Arial" w:cs="Arial"/>
          <w:bCs/>
          <w:sz w:val="24"/>
          <w:szCs w:val="24"/>
        </w:rPr>
        <w:t>.</w:t>
      </w:r>
      <w:r w:rsidR="00B11D40" w:rsidRPr="00601E64">
        <w:rPr>
          <w:rFonts w:ascii="Arial" w:hAnsi="Arial" w:cs="Arial"/>
          <w:bCs/>
          <w:sz w:val="24"/>
          <w:szCs w:val="24"/>
        </w:rPr>
        <w:t xml:space="preserve">                                                                           </w:t>
      </w:r>
    </w:p>
    <w:p w14:paraId="7235D970" w14:textId="77777777" w:rsidR="00D70D72" w:rsidRPr="005853A2" w:rsidRDefault="00D70D72" w:rsidP="007F08D5">
      <w:pPr>
        <w:spacing w:line="276" w:lineRule="auto"/>
        <w:ind w:left="709"/>
        <w:jc w:val="both"/>
        <w:rPr>
          <w:rFonts w:ascii="Arial" w:hAnsi="Arial" w:cs="Arial"/>
          <w:sz w:val="24"/>
          <w:szCs w:val="24"/>
        </w:rPr>
      </w:pPr>
    </w:p>
    <w:p w14:paraId="16E38B29" w14:textId="77777777" w:rsidR="00CD143B" w:rsidRPr="003E352A" w:rsidRDefault="00CD143B" w:rsidP="003B2C3A">
      <w:pPr>
        <w:spacing w:line="276" w:lineRule="auto"/>
        <w:ind w:left="-142"/>
        <w:jc w:val="center"/>
        <w:rPr>
          <w:rFonts w:ascii="Arial" w:hAnsi="Arial" w:cs="Arial"/>
          <w:b/>
          <w:bCs/>
          <w:sz w:val="24"/>
          <w:szCs w:val="24"/>
          <w:u w:val="single"/>
        </w:rPr>
      </w:pPr>
      <w:r w:rsidRPr="003E352A">
        <w:rPr>
          <w:rFonts w:ascii="Arial" w:hAnsi="Arial" w:cs="Arial"/>
          <w:b/>
          <w:bCs/>
          <w:sz w:val="24"/>
          <w:szCs w:val="24"/>
          <w:u w:val="single"/>
        </w:rPr>
        <w:t>Υποχρεώσεις Αναδόχου</w:t>
      </w:r>
    </w:p>
    <w:p w14:paraId="325E65E8" w14:textId="77777777" w:rsidR="008F4312" w:rsidRPr="00601E64" w:rsidRDefault="008F4312" w:rsidP="00601E64">
      <w:pPr>
        <w:spacing w:line="276" w:lineRule="auto"/>
        <w:jc w:val="center"/>
        <w:rPr>
          <w:rFonts w:ascii="Arial" w:hAnsi="Arial" w:cs="Arial"/>
          <w:b/>
          <w:bCs/>
          <w:i/>
          <w:sz w:val="24"/>
          <w:szCs w:val="24"/>
        </w:rPr>
      </w:pPr>
      <w:r w:rsidRPr="00601E64">
        <w:rPr>
          <w:rFonts w:ascii="Arial" w:hAnsi="Arial" w:cs="Arial"/>
          <w:b/>
          <w:bCs/>
          <w:i/>
          <w:sz w:val="24"/>
          <w:szCs w:val="24"/>
        </w:rPr>
        <w:t>Γενικά</w:t>
      </w:r>
    </w:p>
    <w:p w14:paraId="6A785018" w14:textId="77777777" w:rsidR="00CD143B" w:rsidRPr="00C66E18" w:rsidRDefault="00CD143B" w:rsidP="00601E64">
      <w:pPr>
        <w:spacing w:line="276" w:lineRule="auto"/>
        <w:jc w:val="both"/>
        <w:rPr>
          <w:rFonts w:ascii="Arial" w:hAnsi="Arial" w:cs="Arial"/>
          <w:bCs/>
          <w:sz w:val="24"/>
          <w:szCs w:val="24"/>
        </w:rPr>
      </w:pPr>
      <w:r w:rsidRPr="00C66E18">
        <w:rPr>
          <w:rFonts w:ascii="Arial" w:hAnsi="Arial" w:cs="Arial"/>
          <w:bCs/>
          <w:sz w:val="24"/>
          <w:szCs w:val="24"/>
        </w:rPr>
        <w:t xml:space="preserve">Ο ανάδοχος οφείλει </w:t>
      </w:r>
      <w:r w:rsidR="00C66E18">
        <w:rPr>
          <w:rFonts w:ascii="Arial" w:hAnsi="Arial" w:cs="Arial"/>
          <w:bCs/>
          <w:sz w:val="24"/>
          <w:szCs w:val="24"/>
        </w:rPr>
        <w:t>κατά</w:t>
      </w:r>
      <w:r w:rsidRPr="00C66E18">
        <w:rPr>
          <w:rFonts w:ascii="Arial" w:hAnsi="Arial" w:cs="Arial"/>
          <w:bCs/>
          <w:sz w:val="24"/>
          <w:szCs w:val="24"/>
        </w:rPr>
        <w:t xml:space="preserve"> την υπογραφή της σύμβασης, να καταθέσει τα στοιχεία επικοινωνίας (</w:t>
      </w:r>
      <w:r w:rsidRPr="00C66E18">
        <w:rPr>
          <w:rFonts w:ascii="Arial" w:hAnsi="Arial" w:cs="Arial"/>
          <w:bCs/>
          <w:sz w:val="24"/>
          <w:szCs w:val="24"/>
          <w:lang w:val="en-US"/>
        </w:rPr>
        <w:t>fax</w:t>
      </w:r>
      <w:r w:rsidRPr="00C66E18">
        <w:rPr>
          <w:rFonts w:ascii="Arial" w:hAnsi="Arial" w:cs="Arial"/>
          <w:bCs/>
          <w:sz w:val="24"/>
          <w:szCs w:val="24"/>
        </w:rPr>
        <w:t>,</w:t>
      </w:r>
      <w:r w:rsidR="00C66E18">
        <w:rPr>
          <w:rFonts w:ascii="Arial" w:hAnsi="Arial" w:cs="Arial"/>
          <w:bCs/>
          <w:sz w:val="24"/>
          <w:szCs w:val="24"/>
          <w:lang w:val="en-US"/>
        </w:rPr>
        <w:t>e</w:t>
      </w:r>
      <w:r w:rsidR="00C66E18" w:rsidRPr="00C66E18">
        <w:rPr>
          <w:rFonts w:ascii="Arial" w:hAnsi="Arial" w:cs="Arial"/>
          <w:bCs/>
          <w:sz w:val="24"/>
          <w:szCs w:val="24"/>
        </w:rPr>
        <w:t>-</w:t>
      </w:r>
      <w:r w:rsidRPr="00C66E18">
        <w:rPr>
          <w:rFonts w:ascii="Arial" w:hAnsi="Arial" w:cs="Arial"/>
          <w:bCs/>
          <w:sz w:val="24"/>
          <w:szCs w:val="24"/>
          <w:lang w:val="en-US"/>
        </w:rPr>
        <w:t>mail</w:t>
      </w:r>
      <w:r w:rsidRPr="00C66E18">
        <w:rPr>
          <w:rFonts w:ascii="Arial" w:hAnsi="Arial" w:cs="Arial"/>
          <w:bCs/>
          <w:sz w:val="24"/>
          <w:szCs w:val="24"/>
        </w:rPr>
        <w:t xml:space="preserve">,τηλέφωνο) του Τεχνικού Υπεύθυνου </w:t>
      </w:r>
      <w:r w:rsidR="00A01CF8" w:rsidRPr="00A01CF8">
        <w:rPr>
          <w:rFonts w:ascii="Arial" w:hAnsi="Arial" w:cs="Arial"/>
          <w:bCs/>
          <w:sz w:val="24"/>
          <w:szCs w:val="24"/>
        </w:rPr>
        <w:t>(</w:t>
      </w:r>
      <w:r w:rsidR="00A01CF8">
        <w:rPr>
          <w:rFonts w:ascii="Arial" w:hAnsi="Arial" w:cs="Arial"/>
          <w:bCs/>
          <w:sz w:val="24"/>
          <w:szCs w:val="24"/>
        </w:rPr>
        <w:t xml:space="preserve">αρμόδιο άτομο) </w:t>
      </w:r>
      <w:r w:rsidRPr="00C66E18">
        <w:rPr>
          <w:rFonts w:ascii="Arial" w:hAnsi="Arial" w:cs="Arial"/>
          <w:bCs/>
          <w:sz w:val="24"/>
          <w:szCs w:val="24"/>
        </w:rPr>
        <w:t xml:space="preserve">της εταιρείας με τον οποίο θα </w:t>
      </w:r>
      <w:r w:rsidR="00C66E18">
        <w:rPr>
          <w:rFonts w:ascii="Arial" w:hAnsi="Arial" w:cs="Arial"/>
          <w:bCs/>
          <w:sz w:val="24"/>
          <w:szCs w:val="24"/>
        </w:rPr>
        <w:t>γίνεται συνεννόηση</w:t>
      </w:r>
      <w:r w:rsidRPr="00C66E18">
        <w:rPr>
          <w:rFonts w:ascii="Arial" w:hAnsi="Arial" w:cs="Arial"/>
          <w:bCs/>
          <w:sz w:val="24"/>
          <w:szCs w:val="24"/>
        </w:rPr>
        <w:t xml:space="preserve"> ώστε να ξεκινήσει άμεσα την συντήρηση.</w:t>
      </w:r>
    </w:p>
    <w:p w14:paraId="24A58841" w14:textId="77777777" w:rsidR="005853A2" w:rsidRDefault="005853A2" w:rsidP="00601E64">
      <w:pPr>
        <w:spacing w:line="276" w:lineRule="auto"/>
        <w:jc w:val="both"/>
        <w:rPr>
          <w:rFonts w:ascii="Arial" w:hAnsi="Arial" w:cs="Arial"/>
          <w:bCs/>
          <w:sz w:val="24"/>
          <w:szCs w:val="24"/>
        </w:rPr>
      </w:pPr>
      <w:r w:rsidRPr="00153192">
        <w:rPr>
          <w:rFonts w:ascii="Arial" w:hAnsi="Arial" w:cs="Arial"/>
          <w:sz w:val="24"/>
          <w:szCs w:val="24"/>
        </w:rPr>
        <w:t>Όλοι οι πυροσβεστήρες θα επανελεγχθούν, θα συντηρηθούν και όπου είναι αναγκαίο θα αναγομωθούν.</w:t>
      </w:r>
      <w:r w:rsidR="002606AE">
        <w:rPr>
          <w:rFonts w:ascii="Arial" w:hAnsi="Arial" w:cs="Arial"/>
          <w:bCs/>
          <w:sz w:val="24"/>
          <w:szCs w:val="24"/>
        </w:rPr>
        <w:t xml:space="preserve"> </w:t>
      </w:r>
      <w:r w:rsidR="00A01CF8">
        <w:rPr>
          <w:rFonts w:ascii="Arial" w:hAnsi="Arial" w:cs="Arial"/>
          <w:bCs/>
          <w:sz w:val="24"/>
          <w:szCs w:val="24"/>
        </w:rPr>
        <w:t>Οι επανελεγχόμενοι πυροσβεστήρες θα σημανθούν και θα επανατοποθετηθούν με ευθύνη και επίβλεψη του αρμοδίου ατόμου της εταιρείας.</w:t>
      </w:r>
    </w:p>
    <w:p w14:paraId="7D68EFCA" w14:textId="77777777" w:rsidR="002606AE" w:rsidRPr="007A7C12" w:rsidRDefault="002606AE" w:rsidP="002606AE">
      <w:pPr>
        <w:spacing w:line="276" w:lineRule="auto"/>
        <w:jc w:val="both"/>
        <w:rPr>
          <w:rFonts w:ascii="Arial" w:hAnsi="Arial" w:cs="Arial"/>
          <w:sz w:val="24"/>
          <w:szCs w:val="24"/>
        </w:rPr>
      </w:pPr>
      <w:r w:rsidRPr="009406A6">
        <w:rPr>
          <w:rFonts w:ascii="Arial" w:hAnsi="Arial" w:cs="Arial"/>
          <w:b/>
          <w:sz w:val="24"/>
          <w:szCs w:val="24"/>
        </w:rPr>
        <w:t>Μετά το πέρας των εργασιών θα χορηγηθούν</w:t>
      </w:r>
      <w:r w:rsidRPr="00030F7C">
        <w:rPr>
          <w:rFonts w:ascii="Arial" w:hAnsi="Arial" w:cs="Arial"/>
          <w:b/>
          <w:sz w:val="24"/>
          <w:szCs w:val="24"/>
        </w:rPr>
        <w:t xml:space="preserve"> </w:t>
      </w:r>
      <w:r w:rsidRPr="009406A6">
        <w:rPr>
          <w:rFonts w:ascii="Arial" w:hAnsi="Arial" w:cs="Arial"/>
          <w:b/>
          <w:sz w:val="24"/>
          <w:szCs w:val="24"/>
        </w:rPr>
        <w:t>:</w:t>
      </w:r>
    </w:p>
    <w:p w14:paraId="3DC411D8" w14:textId="77777777" w:rsidR="002606AE" w:rsidRPr="007A7C12" w:rsidRDefault="002606AE" w:rsidP="002606AE">
      <w:pPr>
        <w:pStyle w:val="ab"/>
        <w:numPr>
          <w:ilvl w:val="0"/>
          <w:numId w:val="36"/>
        </w:numPr>
        <w:spacing w:line="276" w:lineRule="auto"/>
        <w:jc w:val="both"/>
        <w:rPr>
          <w:rFonts w:ascii="Arial" w:hAnsi="Arial" w:cs="Arial"/>
          <w:sz w:val="24"/>
          <w:szCs w:val="24"/>
        </w:rPr>
      </w:pPr>
      <w:r w:rsidRPr="007A7C12">
        <w:rPr>
          <w:rFonts w:ascii="Arial" w:hAnsi="Arial" w:cs="Arial"/>
          <w:sz w:val="24"/>
          <w:szCs w:val="24"/>
        </w:rPr>
        <w:t>Πιστοποιητικά υλικών που χρησιμοποιήθηκαν κατά ΕΝ,</w:t>
      </w:r>
    </w:p>
    <w:p w14:paraId="25ED4FE1" w14:textId="77777777" w:rsidR="002606AE" w:rsidRDefault="002606AE" w:rsidP="002606AE">
      <w:pPr>
        <w:pStyle w:val="ab"/>
        <w:numPr>
          <w:ilvl w:val="0"/>
          <w:numId w:val="35"/>
        </w:numPr>
        <w:spacing w:line="276" w:lineRule="auto"/>
        <w:jc w:val="both"/>
        <w:rPr>
          <w:rFonts w:ascii="Arial" w:hAnsi="Arial" w:cs="Arial"/>
          <w:sz w:val="24"/>
          <w:szCs w:val="24"/>
        </w:rPr>
      </w:pPr>
      <w:r w:rsidRPr="007A7C12">
        <w:rPr>
          <w:rFonts w:ascii="Arial" w:hAnsi="Arial" w:cs="Arial"/>
          <w:sz w:val="24"/>
          <w:szCs w:val="24"/>
        </w:rPr>
        <w:lastRenderedPageBreak/>
        <w:t>Υπεύθυνη δήλωση για την καλή και ασφαλή λειτουργία του ελεγμένου πυροσβεστικού υλικού, στην οποία να φαίνεται ο αριθμός των πυροσβεστήρων που ελέγχθηκαν και ότι αυτοί πληρούν τις προδιαγραφές.</w:t>
      </w:r>
    </w:p>
    <w:p w14:paraId="1C1E3E5C" w14:textId="77777777" w:rsidR="00601E64" w:rsidRDefault="00601E64" w:rsidP="00601E64">
      <w:pPr>
        <w:spacing w:line="276" w:lineRule="auto"/>
        <w:jc w:val="both"/>
        <w:rPr>
          <w:rFonts w:ascii="Arial" w:hAnsi="Arial" w:cs="Arial"/>
          <w:bCs/>
          <w:sz w:val="24"/>
          <w:szCs w:val="24"/>
        </w:rPr>
      </w:pPr>
    </w:p>
    <w:p w14:paraId="4F4B1E2C" w14:textId="77777777" w:rsidR="00196691" w:rsidRPr="00BE543C" w:rsidRDefault="00196691" w:rsidP="00601E64">
      <w:pPr>
        <w:pStyle w:val="ab"/>
        <w:numPr>
          <w:ilvl w:val="0"/>
          <w:numId w:val="25"/>
        </w:numPr>
        <w:spacing w:line="276" w:lineRule="auto"/>
        <w:ind w:left="426"/>
        <w:rPr>
          <w:rFonts w:ascii="Arial" w:hAnsi="Arial" w:cs="Arial"/>
          <w:b/>
          <w:bCs/>
          <w:i/>
          <w:sz w:val="24"/>
          <w:szCs w:val="24"/>
        </w:rPr>
      </w:pPr>
      <w:r w:rsidRPr="00BE543C">
        <w:rPr>
          <w:rFonts w:ascii="Arial" w:hAnsi="Arial" w:cs="Arial"/>
          <w:b/>
          <w:bCs/>
          <w:i/>
          <w:sz w:val="24"/>
          <w:szCs w:val="24"/>
        </w:rPr>
        <w:t>Συντήρηση</w:t>
      </w:r>
      <w:r w:rsidR="00D0571F" w:rsidRPr="00BE543C">
        <w:rPr>
          <w:rFonts w:ascii="Arial" w:hAnsi="Arial" w:cs="Arial"/>
          <w:b/>
          <w:bCs/>
          <w:i/>
          <w:sz w:val="24"/>
          <w:szCs w:val="24"/>
        </w:rPr>
        <w:t xml:space="preserve"> και αναγόμωση</w:t>
      </w:r>
    </w:p>
    <w:p w14:paraId="0FD15428" w14:textId="77777777" w:rsidR="009B1DED" w:rsidRDefault="009B1DED" w:rsidP="007F08D5">
      <w:pPr>
        <w:spacing w:line="276" w:lineRule="auto"/>
        <w:ind w:left="284" w:firstLine="426"/>
        <w:jc w:val="both"/>
        <w:rPr>
          <w:rFonts w:ascii="Arial" w:hAnsi="Arial" w:cs="Arial"/>
          <w:sz w:val="24"/>
          <w:szCs w:val="24"/>
        </w:rPr>
      </w:pPr>
      <w:r w:rsidRPr="002F3119">
        <w:rPr>
          <w:rFonts w:ascii="Arial" w:hAnsi="Arial" w:cs="Arial"/>
          <w:bCs/>
          <w:sz w:val="24"/>
          <w:szCs w:val="24"/>
        </w:rPr>
        <w:t xml:space="preserve">Ο Ανάδοχος είναι υποχρεωμένος να παραλάβει </w:t>
      </w:r>
      <w:r>
        <w:rPr>
          <w:rFonts w:ascii="Arial" w:hAnsi="Arial" w:cs="Arial"/>
          <w:bCs/>
          <w:sz w:val="24"/>
          <w:szCs w:val="24"/>
        </w:rPr>
        <w:t xml:space="preserve">και να καταγράψει </w:t>
      </w:r>
      <w:r w:rsidRPr="002F3119">
        <w:rPr>
          <w:rFonts w:ascii="Arial" w:hAnsi="Arial" w:cs="Arial"/>
          <w:bCs/>
          <w:sz w:val="24"/>
          <w:szCs w:val="24"/>
        </w:rPr>
        <w:t xml:space="preserve">τους πυροσβεστήρες </w:t>
      </w:r>
      <w:r w:rsidR="00030F7C" w:rsidRPr="0030310D">
        <w:rPr>
          <w:rFonts w:ascii="Arial" w:hAnsi="Arial" w:cs="Arial"/>
          <w:b/>
          <w:bCs/>
          <w:sz w:val="24"/>
          <w:szCs w:val="24"/>
        </w:rPr>
        <w:t>(αναλυτικά τα στοιχεία του κάθε πυροσβεστήρα, ήτοι τον αριθμό σειράς φιάλης, τον κατασκευαστή πυροσβεστήρα, το έτος κατασκευής και το είδος πυροσβεστήρα)</w:t>
      </w:r>
      <w:r w:rsidR="00030F7C">
        <w:rPr>
          <w:rFonts w:ascii="Arial" w:hAnsi="Arial" w:cs="Arial"/>
          <w:bCs/>
          <w:sz w:val="24"/>
          <w:szCs w:val="24"/>
        </w:rPr>
        <w:t xml:space="preserve"> </w:t>
      </w:r>
      <w:r w:rsidRPr="002F3119">
        <w:rPr>
          <w:rFonts w:ascii="Arial" w:hAnsi="Arial" w:cs="Arial"/>
          <w:bCs/>
          <w:sz w:val="24"/>
          <w:szCs w:val="24"/>
        </w:rPr>
        <w:t>από τα σημεία</w:t>
      </w:r>
      <w:r w:rsidR="00C60799">
        <w:rPr>
          <w:rFonts w:ascii="Arial" w:hAnsi="Arial" w:cs="Arial"/>
          <w:bCs/>
          <w:sz w:val="24"/>
          <w:szCs w:val="24"/>
        </w:rPr>
        <w:t xml:space="preserve"> που θα του</w:t>
      </w:r>
      <w:r w:rsidRPr="002F3119">
        <w:rPr>
          <w:rFonts w:ascii="Arial" w:hAnsi="Arial" w:cs="Arial"/>
          <w:bCs/>
          <w:sz w:val="24"/>
          <w:szCs w:val="24"/>
        </w:rPr>
        <w:t xml:space="preserve"> </w:t>
      </w:r>
      <w:r w:rsidR="00204FBB">
        <w:rPr>
          <w:rFonts w:ascii="Arial" w:hAnsi="Arial" w:cs="Arial"/>
          <w:bCs/>
          <w:sz w:val="24"/>
          <w:szCs w:val="24"/>
        </w:rPr>
        <w:t xml:space="preserve">υποδειχθούν </w:t>
      </w:r>
      <w:r w:rsidRPr="002F3119">
        <w:rPr>
          <w:rFonts w:ascii="Arial" w:hAnsi="Arial" w:cs="Arial"/>
          <w:bCs/>
          <w:sz w:val="24"/>
          <w:szCs w:val="24"/>
        </w:rPr>
        <w:t>και να τους επιστρέψει στο ίδιο ακριβώς σημείο</w:t>
      </w:r>
      <w:r>
        <w:rPr>
          <w:rFonts w:ascii="Arial" w:hAnsi="Arial" w:cs="Arial"/>
          <w:bCs/>
          <w:sz w:val="24"/>
          <w:szCs w:val="24"/>
        </w:rPr>
        <w:t xml:space="preserve">, </w:t>
      </w:r>
      <w:r w:rsidRPr="00153192">
        <w:rPr>
          <w:rFonts w:ascii="Arial" w:hAnsi="Arial" w:cs="Arial"/>
          <w:sz w:val="24"/>
          <w:szCs w:val="24"/>
        </w:rPr>
        <w:t>μέσα σε 24 ώρες</w:t>
      </w:r>
      <w:r>
        <w:rPr>
          <w:rFonts w:ascii="Arial" w:hAnsi="Arial" w:cs="Arial"/>
          <w:sz w:val="24"/>
          <w:szCs w:val="24"/>
        </w:rPr>
        <w:t xml:space="preserve">. </w:t>
      </w:r>
    </w:p>
    <w:p w14:paraId="6C9631A9" w14:textId="77777777" w:rsidR="00D0571F" w:rsidRDefault="00196691" w:rsidP="007F08D5">
      <w:pPr>
        <w:spacing w:line="276" w:lineRule="auto"/>
        <w:ind w:left="284" w:firstLine="425"/>
        <w:jc w:val="both"/>
        <w:rPr>
          <w:rFonts w:ascii="Arial" w:hAnsi="Arial" w:cs="Arial"/>
          <w:sz w:val="24"/>
          <w:szCs w:val="24"/>
        </w:rPr>
      </w:pPr>
      <w:r w:rsidRPr="00153192">
        <w:rPr>
          <w:rFonts w:ascii="Arial" w:hAnsi="Arial" w:cs="Arial"/>
          <w:sz w:val="24"/>
          <w:szCs w:val="24"/>
        </w:rPr>
        <w:t>Όλοι οι πυροσβεστήρες θα ελεγχθούν</w:t>
      </w:r>
      <w:r w:rsidR="009345E2">
        <w:rPr>
          <w:rFonts w:ascii="Arial" w:hAnsi="Arial" w:cs="Arial"/>
          <w:sz w:val="24"/>
          <w:szCs w:val="24"/>
        </w:rPr>
        <w:t xml:space="preserve"> και θα συντηρηθούν, ακολουθώντας τις διαδικασίες που ορίζονται </w:t>
      </w:r>
      <w:r w:rsidR="00D0571F">
        <w:rPr>
          <w:rFonts w:ascii="Arial" w:hAnsi="Arial" w:cs="Arial"/>
          <w:sz w:val="24"/>
          <w:szCs w:val="24"/>
        </w:rPr>
        <w:t xml:space="preserve">στο </w:t>
      </w:r>
      <w:r w:rsidR="00D0571F" w:rsidRPr="00C66E18">
        <w:rPr>
          <w:rFonts w:ascii="Arial" w:hAnsi="Arial" w:cs="Arial"/>
          <w:sz w:val="24"/>
          <w:szCs w:val="24"/>
        </w:rPr>
        <w:t>ΦΕΚ 52/Β΄/20.01.2005</w:t>
      </w:r>
      <w:r w:rsidR="005539B5">
        <w:rPr>
          <w:rFonts w:ascii="Arial" w:hAnsi="Arial" w:cs="Arial"/>
          <w:sz w:val="24"/>
          <w:szCs w:val="24"/>
        </w:rPr>
        <w:t xml:space="preserve"> </w:t>
      </w:r>
      <w:r w:rsidR="00D0571F">
        <w:rPr>
          <w:rFonts w:ascii="Arial" w:hAnsi="Arial" w:cs="Arial"/>
          <w:sz w:val="24"/>
          <w:szCs w:val="24"/>
        </w:rPr>
        <w:t>και συγκεκριμένα:</w:t>
      </w:r>
    </w:p>
    <w:p w14:paraId="58FC03E6" w14:textId="77777777" w:rsidR="009345E2" w:rsidRPr="00D0571F" w:rsidRDefault="009345E2" w:rsidP="007F08D5">
      <w:pPr>
        <w:pStyle w:val="ab"/>
        <w:numPr>
          <w:ilvl w:val="0"/>
          <w:numId w:val="24"/>
        </w:numPr>
        <w:spacing w:line="276" w:lineRule="auto"/>
        <w:ind w:left="709"/>
        <w:jc w:val="both"/>
        <w:rPr>
          <w:rFonts w:ascii="Arial" w:hAnsi="Arial" w:cs="Arial"/>
          <w:bCs/>
          <w:sz w:val="24"/>
          <w:szCs w:val="24"/>
        </w:rPr>
      </w:pPr>
      <w:r w:rsidRPr="00D0571F">
        <w:rPr>
          <w:rFonts w:ascii="Arial" w:hAnsi="Arial" w:cs="Arial"/>
          <w:sz w:val="24"/>
          <w:szCs w:val="24"/>
        </w:rPr>
        <w:t xml:space="preserve">στο ΠΑΡΑΡΤΗΜΑ </w:t>
      </w:r>
      <w:r w:rsidRPr="00D0571F">
        <w:rPr>
          <w:rFonts w:ascii="Arial" w:hAnsi="Arial" w:cs="Arial"/>
          <w:sz w:val="24"/>
          <w:szCs w:val="24"/>
          <w:lang w:val="en-US"/>
        </w:rPr>
        <w:t>IV</w:t>
      </w:r>
      <w:r w:rsidRPr="00D0571F">
        <w:rPr>
          <w:rFonts w:ascii="Arial" w:hAnsi="Arial" w:cs="Arial"/>
          <w:sz w:val="24"/>
          <w:szCs w:val="24"/>
        </w:rPr>
        <w:t xml:space="preserve"> </w:t>
      </w:r>
      <w:r w:rsidR="00D0571F">
        <w:rPr>
          <w:rFonts w:ascii="Arial" w:hAnsi="Arial" w:cs="Arial"/>
          <w:sz w:val="24"/>
          <w:szCs w:val="24"/>
        </w:rPr>
        <w:t>για σ</w:t>
      </w:r>
      <w:r w:rsidR="00D0571F" w:rsidRPr="00D0571F">
        <w:rPr>
          <w:rFonts w:ascii="Arial" w:hAnsi="Arial" w:cs="Arial"/>
          <w:sz w:val="24"/>
          <w:szCs w:val="24"/>
        </w:rPr>
        <w:t>υντήρηση</w:t>
      </w:r>
    </w:p>
    <w:p w14:paraId="572E70C9" w14:textId="77777777" w:rsidR="00D0571F" w:rsidRPr="00D0571F" w:rsidRDefault="00D0571F" w:rsidP="007F08D5">
      <w:pPr>
        <w:pStyle w:val="ab"/>
        <w:numPr>
          <w:ilvl w:val="0"/>
          <w:numId w:val="24"/>
        </w:numPr>
        <w:spacing w:line="276" w:lineRule="auto"/>
        <w:ind w:left="709"/>
        <w:jc w:val="both"/>
        <w:rPr>
          <w:rFonts w:ascii="Arial" w:hAnsi="Arial" w:cs="Arial"/>
          <w:bCs/>
          <w:sz w:val="24"/>
          <w:szCs w:val="24"/>
        </w:rPr>
      </w:pPr>
      <w:r w:rsidRPr="00D0571F">
        <w:rPr>
          <w:rFonts w:ascii="Arial" w:hAnsi="Arial" w:cs="Arial"/>
          <w:sz w:val="24"/>
          <w:szCs w:val="24"/>
        </w:rPr>
        <w:t xml:space="preserve">στο ΠΑΡΑΡΤΗΜΑ </w:t>
      </w:r>
      <w:r w:rsidRPr="00D0571F">
        <w:rPr>
          <w:rFonts w:ascii="Arial" w:hAnsi="Arial" w:cs="Arial"/>
          <w:sz w:val="24"/>
          <w:szCs w:val="24"/>
          <w:lang w:val="en-US"/>
        </w:rPr>
        <w:t>V</w:t>
      </w:r>
      <w:r>
        <w:rPr>
          <w:rFonts w:ascii="Arial" w:hAnsi="Arial" w:cs="Arial"/>
          <w:sz w:val="24"/>
          <w:szCs w:val="24"/>
        </w:rPr>
        <w:t xml:space="preserve"> για π</w:t>
      </w:r>
      <w:r w:rsidRPr="00D0571F">
        <w:rPr>
          <w:rFonts w:ascii="Arial" w:hAnsi="Arial" w:cs="Arial"/>
          <w:sz w:val="24"/>
          <w:szCs w:val="24"/>
        </w:rPr>
        <w:t xml:space="preserve">εραιτέρω συντήρηση και ανανέωση γόμωσης  </w:t>
      </w:r>
    </w:p>
    <w:p w14:paraId="2BA9ADE1" w14:textId="77777777" w:rsidR="00D0571F" w:rsidRPr="0008480C" w:rsidRDefault="00D0571F" w:rsidP="007F08D5">
      <w:pPr>
        <w:pStyle w:val="ab"/>
        <w:numPr>
          <w:ilvl w:val="0"/>
          <w:numId w:val="24"/>
        </w:numPr>
        <w:spacing w:line="276" w:lineRule="auto"/>
        <w:ind w:left="709"/>
        <w:jc w:val="both"/>
        <w:rPr>
          <w:rFonts w:ascii="Arial" w:hAnsi="Arial" w:cs="Arial"/>
          <w:bCs/>
          <w:sz w:val="24"/>
          <w:szCs w:val="24"/>
        </w:rPr>
      </w:pPr>
      <w:r w:rsidRPr="00D0571F">
        <w:rPr>
          <w:rFonts w:ascii="Arial" w:hAnsi="Arial" w:cs="Arial"/>
          <w:sz w:val="24"/>
          <w:szCs w:val="24"/>
        </w:rPr>
        <w:t xml:space="preserve">στο ΠΑΡΑΡΤΗΜΑ </w:t>
      </w:r>
      <w:r w:rsidRPr="00D0571F">
        <w:rPr>
          <w:rFonts w:ascii="Arial" w:hAnsi="Arial" w:cs="Arial"/>
          <w:sz w:val="24"/>
          <w:szCs w:val="24"/>
          <w:lang w:val="en-US"/>
        </w:rPr>
        <w:t>V</w:t>
      </w:r>
      <w:r>
        <w:rPr>
          <w:rFonts w:ascii="Arial" w:hAnsi="Arial" w:cs="Arial"/>
          <w:sz w:val="24"/>
          <w:szCs w:val="24"/>
        </w:rPr>
        <w:t>Ι για</w:t>
      </w:r>
      <w:r w:rsidRPr="00D0571F">
        <w:t xml:space="preserve"> </w:t>
      </w:r>
      <w:r w:rsidR="005539B5">
        <w:rPr>
          <w:rFonts w:ascii="Arial" w:hAnsi="Arial" w:cs="Arial"/>
          <w:sz w:val="24"/>
          <w:szCs w:val="24"/>
        </w:rPr>
        <w:t>ε</w:t>
      </w:r>
      <w:r w:rsidR="005539B5" w:rsidRPr="00D0571F">
        <w:rPr>
          <w:rFonts w:ascii="Arial" w:hAnsi="Arial" w:cs="Arial"/>
          <w:sz w:val="24"/>
          <w:szCs w:val="24"/>
        </w:rPr>
        <w:t>ργαστηριακό</w:t>
      </w:r>
      <w:r w:rsidRPr="00D0571F">
        <w:rPr>
          <w:rFonts w:ascii="Arial" w:hAnsi="Arial" w:cs="Arial"/>
          <w:sz w:val="24"/>
          <w:szCs w:val="24"/>
        </w:rPr>
        <w:t xml:space="preserve"> έλεγχο και ανανέωση γόμωσης</w:t>
      </w:r>
    </w:p>
    <w:p w14:paraId="278068EE" w14:textId="77777777" w:rsidR="0008480C" w:rsidRDefault="0008480C" w:rsidP="007F08D5">
      <w:pPr>
        <w:spacing w:line="276" w:lineRule="auto"/>
        <w:ind w:left="349"/>
        <w:jc w:val="both"/>
        <w:rPr>
          <w:rFonts w:ascii="Arial" w:hAnsi="Arial" w:cs="Arial"/>
          <w:bCs/>
          <w:sz w:val="24"/>
          <w:szCs w:val="24"/>
        </w:rPr>
      </w:pPr>
      <w:r>
        <w:rPr>
          <w:rFonts w:ascii="Arial" w:hAnsi="Arial" w:cs="Arial"/>
          <w:bCs/>
          <w:sz w:val="24"/>
          <w:szCs w:val="24"/>
        </w:rPr>
        <w:t>και σε διαστήματα δεν υπερβαίνουν αυτά που δίνονται στο ΠΑΡΑΡΤΗΜΑ ΙΙΙ</w:t>
      </w:r>
      <w:r w:rsidR="00F261AB">
        <w:rPr>
          <w:rFonts w:ascii="Arial" w:hAnsi="Arial" w:cs="Arial"/>
          <w:bCs/>
          <w:sz w:val="24"/>
          <w:szCs w:val="24"/>
        </w:rPr>
        <w:t xml:space="preserve"> του ΦΕΚ </w:t>
      </w:r>
      <w:r w:rsidR="00F261AB" w:rsidRPr="00C66E18">
        <w:rPr>
          <w:rFonts w:ascii="Arial" w:hAnsi="Arial" w:cs="Arial"/>
          <w:sz w:val="24"/>
          <w:szCs w:val="24"/>
        </w:rPr>
        <w:t>1218/Β΄/01.09.2005</w:t>
      </w:r>
      <w:r>
        <w:rPr>
          <w:rFonts w:ascii="Arial" w:hAnsi="Arial" w:cs="Arial"/>
          <w:bCs/>
          <w:sz w:val="24"/>
          <w:szCs w:val="24"/>
        </w:rPr>
        <w:t>.</w:t>
      </w:r>
    </w:p>
    <w:p w14:paraId="04464449" w14:textId="77777777" w:rsidR="002D5309" w:rsidRDefault="002D5309" w:rsidP="002D5309">
      <w:pPr>
        <w:spacing w:line="276" w:lineRule="auto"/>
        <w:ind w:left="284" w:firstLine="425"/>
        <w:jc w:val="both"/>
        <w:rPr>
          <w:rFonts w:ascii="Arial" w:hAnsi="Arial" w:cs="Arial"/>
          <w:sz w:val="24"/>
          <w:szCs w:val="24"/>
        </w:rPr>
      </w:pPr>
      <w:r w:rsidRPr="00153192">
        <w:rPr>
          <w:rFonts w:ascii="Arial" w:hAnsi="Arial" w:cs="Arial"/>
          <w:sz w:val="24"/>
          <w:szCs w:val="24"/>
        </w:rPr>
        <w:t>Για τους τροχήλατους πυροσβεστήρες ο έλεγχος</w:t>
      </w:r>
      <w:r>
        <w:rPr>
          <w:rFonts w:ascii="Arial" w:hAnsi="Arial" w:cs="Arial"/>
          <w:sz w:val="24"/>
          <w:szCs w:val="24"/>
        </w:rPr>
        <w:t xml:space="preserve"> και η σήμανση</w:t>
      </w:r>
      <w:r w:rsidRPr="00153192">
        <w:rPr>
          <w:rFonts w:ascii="Arial" w:hAnsi="Arial" w:cs="Arial"/>
          <w:sz w:val="24"/>
          <w:szCs w:val="24"/>
        </w:rPr>
        <w:t xml:space="preserve"> θα </w:t>
      </w:r>
      <w:r>
        <w:rPr>
          <w:rFonts w:ascii="Arial" w:hAnsi="Arial" w:cs="Arial"/>
          <w:sz w:val="24"/>
          <w:szCs w:val="24"/>
        </w:rPr>
        <w:t>πραγματοποιηθεί όπως ορίζεται από την κείμενη νομοθεσία</w:t>
      </w:r>
      <w:r w:rsidRPr="00153192">
        <w:rPr>
          <w:rFonts w:ascii="Arial" w:hAnsi="Arial" w:cs="Arial"/>
          <w:sz w:val="24"/>
          <w:szCs w:val="24"/>
        </w:rPr>
        <w:t xml:space="preserve"> </w:t>
      </w:r>
      <w:r>
        <w:rPr>
          <w:rFonts w:ascii="Arial" w:hAnsi="Arial" w:cs="Arial"/>
          <w:sz w:val="24"/>
          <w:szCs w:val="24"/>
        </w:rPr>
        <w:t>και ε</w:t>
      </w:r>
      <w:r w:rsidRPr="00153192">
        <w:rPr>
          <w:rFonts w:ascii="Arial" w:hAnsi="Arial" w:cs="Arial"/>
          <w:sz w:val="24"/>
          <w:szCs w:val="24"/>
        </w:rPr>
        <w:t>πιπλέον, θα ελεγχθεί η κύλιση των τροχών και θα λιπανθούν οι άξονες τους. Τροχοί και άξονες που παρουσιάζουν προβλήματα στρέβλωσης ή φθορές θα αντικαθίστανται. Ελαστικοί σωλήνες</w:t>
      </w:r>
      <w:r>
        <w:rPr>
          <w:rFonts w:ascii="Arial" w:hAnsi="Arial" w:cs="Arial"/>
          <w:sz w:val="24"/>
          <w:szCs w:val="24"/>
        </w:rPr>
        <w:t xml:space="preserve">, </w:t>
      </w:r>
      <w:r w:rsidRPr="00153192">
        <w:rPr>
          <w:rFonts w:ascii="Arial" w:hAnsi="Arial" w:cs="Arial"/>
          <w:sz w:val="24"/>
          <w:szCs w:val="24"/>
        </w:rPr>
        <w:t>ακροφύσια, συνδέσεις καθώς και μέρη που ελέγχονται και παρουσιάζουν διαβρώσεις</w:t>
      </w:r>
      <w:r>
        <w:rPr>
          <w:rFonts w:ascii="Arial" w:hAnsi="Arial" w:cs="Arial"/>
          <w:sz w:val="24"/>
          <w:szCs w:val="24"/>
        </w:rPr>
        <w:t>-αλλοιώσεις</w:t>
      </w:r>
      <w:r w:rsidRPr="00153192">
        <w:rPr>
          <w:rFonts w:ascii="Arial" w:hAnsi="Arial" w:cs="Arial"/>
          <w:sz w:val="24"/>
          <w:szCs w:val="24"/>
        </w:rPr>
        <w:t xml:space="preserve"> θα αντικαθίστανται</w:t>
      </w:r>
      <w:r>
        <w:rPr>
          <w:rFonts w:ascii="Arial" w:hAnsi="Arial" w:cs="Arial"/>
          <w:sz w:val="24"/>
          <w:szCs w:val="24"/>
        </w:rPr>
        <w:t>.</w:t>
      </w:r>
    </w:p>
    <w:p w14:paraId="16B6657C" w14:textId="77777777" w:rsidR="00196691" w:rsidRDefault="00BE543C" w:rsidP="007F08D5">
      <w:pPr>
        <w:spacing w:line="276" w:lineRule="auto"/>
        <w:ind w:left="284" w:firstLine="425"/>
        <w:jc w:val="both"/>
        <w:rPr>
          <w:rFonts w:ascii="Arial" w:hAnsi="Arial" w:cs="Arial"/>
          <w:sz w:val="24"/>
          <w:szCs w:val="24"/>
        </w:rPr>
      </w:pPr>
      <w:r w:rsidRPr="00157E96">
        <w:rPr>
          <w:rFonts w:ascii="Arial" w:hAnsi="Arial" w:cs="Arial"/>
          <w:sz w:val="24"/>
          <w:szCs w:val="24"/>
        </w:rPr>
        <w:t xml:space="preserve">Οι αυτοδιεγειρόμενοι πυροσβεστήρες ή οι πυροσβεστήρες συστημάτων κατάσβεσης που είναι τοποθετημένοι σε λεβητοστάσια ή σε άλλους χώρους θα ελεγχθούν </w:t>
      </w:r>
      <w:r w:rsidR="00157E96" w:rsidRPr="00157E96">
        <w:rPr>
          <w:rFonts w:ascii="Arial" w:hAnsi="Arial" w:cs="Arial"/>
          <w:sz w:val="24"/>
          <w:szCs w:val="24"/>
        </w:rPr>
        <w:t>και αυτοί</w:t>
      </w:r>
      <w:r w:rsidRPr="00157E96">
        <w:rPr>
          <w:rFonts w:ascii="Arial" w:hAnsi="Arial" w:cs="Arial"/>
          <w:sz w:val="24"/>
          <w:szCs w:val="24"/>
        </w:rPr>
        <w:t xml:space="preserve"> σύμφωνα με την κείμενη νομοθεσία.</w:t>
      </w:r>
      <w:r w:rsidR="007F3EC0" w:rsidRPr="00157E96">
        <w:rPr>
          <w:rFonts w:ascii="Arial" w:hAnsi="Arial" w:cs="Arial"/>
          <w:sz w:val="24"/>
          <w:szCs w:val="24"/>
        </w:rPr>
        <w:t xml:space="preserve"> Εφόσον ο πυροσβεστήρας  που εξασφαλίζει την προστασία ενός χώρου </w:t>
      </w:r>
      <w:r w:rsidR="00157E96" w:rsidRPr="00157E96">
        <w:rPr>
          <w:rFonts w:ascii="Arial" w:hAnsi="Arial" w:cs="Arial"/>
          <w:sz w:val="24"/>
          <w:szCs w:val="24"/>
        </w:rPr>
        <w:t>με σύστημα αυτόματης κατάσβεσης</w:t>
      </w:r>
      <w:r w:rsidR="007F3EC0" w:rsidRPr="00157E96">
        <w:rPr>
          <w:rFonts w:ascii="Arial" w:hAnsi="Arial" w:cs="Arial"/>
          <w:sz w:val="24"/>
          <w:szCs w:val="24"/>
        </w:rPr>
        <w:t xml:space="preserve"> αποσυνδεθεί</w:t>
      </w:r>
      <w:r w:rsidR="00157E96" w:rsidRPr="00157E96">
        <w:rPr>
          <w:rFonts w:ascii="Arial" w:hAnsi="Arial" w:cs="Arial"/>
          <w:sz w:val="24"/>
          <w:szCs w:val="24"/>
        </w:rPr>
        <w:t>,</w:t>
      </w:r>
      <w:r w:rsidR="007F3EC0" w:rsidRPr="00157E96">
        <w:rPr>
          <w:rFonts w:ascii="Arial" w:hAnsi="Arial" w:cs="Arial"/>
          <w:sz w:val="24"/>
          <w:szCs w:val="24"/>
        </w:rPr>
        <w:t xml:space="preserve"> ο ανάδοχος είναι υπεύθυνος για την επανατοποθέτησή του και τη θέση του σε αναμονή (κατάσταση λειτουργίας του συστήματος).</w:t>
      </w:r>
      <w:r>
        <w:rPr>
          <w:rFonts w:ascii="Arial" w:hAnsi="Arial" w:cs="Arial"/>
          <w:sz w:val="24"/>
          <w:szCs w:val="24"/>
        </w:rPr>
        <w:t xml:space="preserve"> </w:t>
      </w:r>
      <w:r w:rsidR="00196691" w:rsidRPr="00196691">
        <w:rPr>
          <w:rFonts w:ascii="Arial" w:hAnsi="Arial" w:cs="Arial"/>
          <w:sz w:val="24"/>
          <w:szCs w:val="24"/>
        </w:rPr>
        <w:t xml:space="preserve"> </w:t>
      </w:r>
    </w:p>
    <w:p w14:paraId="6E600C07" w14:textId="77777777" w:rsidR="009B1DED" w:rsidRPr="00153192" w:rsidRDefault="009B1DED" w:rsidP="007F08D5">
      <w:pPr>
        <w:spacing w:line="276" w:lineRule="auto"/>
        <w:ind w:left="284" w:firstLine="425"/>
        <w:jc w:val="both"/>
        <w:rPr>
          <w:rFonts w:ascii="Arial" w:hAnsi="Arial" w:cs="Arial"/>
          <w:sz w:val="24"/>
          <w:szCs w:val="24"/>
        </w:rPr>
      </w:pPr>
      <w:r w:rsidRPr="00153192">
        <w:rPr>
          <w:rFonts w:ascii="Arial" w:hAnsi="Arial" w:cs="Arial"/>
          <w:sz w:val="24"/>
          <w:szCs w:val="24"/>
        </w:rPr>
        <w:t xml:space="preserve">Όλοι οι υπάρχοντες πυροσβεστήρες </w:t>
      </w:r>
      <w:r w:rsidRPr="005F0E70">
        <w:rPr>
          <w:rFonts w:ascii="Arial" w:hAnsi="Arial" w:cs="Arial"/>
          <w:sz w:val="24"/>
          <w:szCs w:val="24"/>
        </w:rPr>
        <w:t>Διοξειδίου του Άνθρακα (</w:t>
      </w:r>
      <w:r w:rsidRPr="005F0E70">
        <w:rPr>
          <w:rFonts w:ascii="Arial" w:hAnsi="Arial" w:cs="Arial"/>
          <w:sz w:val="24"/>
          <w:szCs w:val="24"/>
          <w:lang w:val="en-US"/>
        </w:rPr>
        <w:t>CO</w:t>
      </w:r>
      <w:r w:rsidRPr="005F0E70">
        <w:rPr>
          <w:rFonts w:ascii="Arial" w:hAnsi="Arial" w:cs="Arial"/>
          <w:sz w:val="24"/>
          <w:szCs w:val="24"/>
          <w:vertAlign w:val="subscript"/>
        </w:rPr>
        <w:t>2</w:t>
      </w:r>
      <w:r w:rsidRPr="005F0E70">
        <w:rPr>
          <w:rFonts w:ascii="Arial" w:hAnsi="Arial" w:cs="Arial"/>
          <w:sz w:val="24"/>
          <w:szCs w:val="24"/>
        </w:rPr>
        <w:t>)</w:t>
      </w:r>
      <w:r w:rsidR="00D9415C">
        <w:rPr>
          <w:rFonts w:ascii="Arial" w:hAnsi="Arial" w:cs="Arial"/>
          <w:sz w:val="24"/>
          <w:szCs w:val="24"/>
        </w:rPr>
        <w:t xml:space="preserve"> </w:t>
      </w:r>
      <w:r w:rsidRPr="00153192">
        <w:rPr>
          <w:rFonts w:ascii="Arial" w:hAnsi="Arial" w:cs="Arial"/>
          <w:sz w:val="24"/>
          <w:szCs w:val="24"/>
        </w:rPr>
        <w:t>οι οποίοι μετά το μακροσκοπικό έλεγχο παρουσιάζουν έστω και το παραμικρό πρόβλημα κατά τον έλεγχο</w:t>
      </w:r>
      <w:r>
        <w:rPr>
          <w:rFonts w:ascii="Arial" w:hAnsi="Arial" w:cs="Arial"/>
          <w:sz w:val="24"/>
          <w:szCs w:val="24"/>
        </w:rPr>
        <w:t>,</w:t>
      </w:r>
      <w:r w:rsidRPr="00153192">
        <w:rPr>
          <w:rFonts w:ascii="Arial" w:hAnsi="Arial" w:cs="Arial"/>
          <w:sz w:val="24"/>
          <w:szCs w:val="24"/>
        </w:rPr>
        <w:t xml:space="preserve"> σύμφωνα με τη στήλη 5 ΠΑΡΑΡΤ. </w:t>
      </w:r>
      <w:r w:rsidRPr="00153192">
        <w:rPr>
          <w:rFonts w:ascii="Arial" w:hAnsi="Arial" w:cs="Arial"/>
          <w:sz w:val="24"/>
          <w:szCs w:val="24"/>
          <w:lang w:val="en-US"/>
        </w:rPr>
        <w:t>IV</w:t>
      </w:r>
      <w:r w:rsidRPr="00153192">
        <w:rPr>
          <w:rFonts w:ascii="Arial" w:hAnsi="Arial" w:cs="Arial"/>
          <w:sz w:val="24"/>
          <w:szCs w:val="24"/>
        </w:rPr>
        <w:t xml:space="preserve"> του  ΦΕΚ 52</w:t>
      </w:r>
      <w:r>
        <w:rPr>
          <w:rFonts w:ascii="Arial" w:hAnsi="Arial" w:cs="Arial"/>
          <w:sz w:val="24"/>
          <w:szCs w:val="24"/>
        </w:rPr>
        <w:t>/τ.</w:t>
      </w:r>
      <w:r w:rsidRPr="00153192">
        <w:rPr>
          <w:rFonts w:ascii="Arial" w:hAnsi="Arial" w:cs="Arial"/>
          <w:sz w:val="24"/>
          <w:szCs w:val="24"/>
        </w:rPr>
        <w:t xml:space="preserve"> Β</w:t>
      </w:r>
      <w:r>
        <w:rPr>
          <w:rFonts w:ascii="Arial" w:hAnsi="Arial" w:cs="Arial"/>
          <w:sz w:val="24"/>
          <w:szCs w:val="24"/>
        </w:rPr>
        <w:t>΄</w:t>
      </w:r>
      <w:r w:rsidRPr="00153192">
        <w:rPr>
          <w:rFonts w:ascii="Arial" w:hAnsi="Arial" w:cs="Arial"/>
          <w:sz w:val="24"/>
          <w:szCs w:val="24"/>
        </w:rPr>
        <w:t>/2005</w:t>
      </w:r>
      <w:r>
        <w:rPr>
          <w:rFonts w:ascii="Arial" w:hAnsi="Arial" w:cs="Arial"/>
          <w:sz w:val="24"/>
          <w:szCs w:val="24"/>
        </w:rPr>
        <w:t>,</w:t>
      </w:r>
      <w:r w:rsidRPr="00153192">
        <w:rPr>
          <w:rFonts w:ascii="Arial" w:hAnsi="Arial" w:cs="Arial"/>
          <w:sz w:val="24"/>
          <w:szCs w:val="24"/>
        </w:rPr>
        <w:t xml:space="preserve"> θα ελεγχθούν  υδραυλικά  και το </w:t>
      </w:r>
      <w:r>
        <w:rPr>
          <w:rFonts w:ascii="Arial" w:hAnsi="Arial" w:cs="Arial"/>
          <w:sz w:val="24"/>
          <w:szCs w:val="24"/>
        </w:rPr>
        <w:t xml:space="preserve">σχετικό </w:t>
      </w:r>
      <w:r w:rsidRPr="009006F4">
        <w:rPr>
          <w:rFonts w:ascii="Arial" w:hAnsi="Arial" w:cs="Arial"/>
          <w:b/>
          <w:sz w:val="24"/>
          <w:szCs w:val="24"/>
        </w:rPr>
        <w:t>πιστοποιητικό υδραυλικής δοκιμής</w:t>
      </w:r>
      <w:r w:rsidR="00157E96" w:rsidRPr="009006F4">
        <w:rPr>
          <w:rFonts w:ascii="Arial" w:hAnsi="Arial" w:cs="Arial"/>
          <w:b/>
          <w:sz w:val="24"/>
          <w:szCs w:val="24"/>
        </w:rPr>
        <w:t xml:space="preserve"> </w:t>
      </w:r>
      <w:r w:rsidR="00157E96" w:rsidRPr="009006F4">
        <w:rPr>
          <w:rFonts w:ascii="Arial" w:hAnsi="Arial" w:cs="Arial"/>
          <w:sz w:val="24"/>
          <w:szCs w:val="24"/>
        </w:rPr>
        <w:t xml:space="preserve">θα </w:t>
      </w:r>
      <w:r w:rsidR="00157E96" w:rsidRPr="009006F4">
        <w:rPr>
          <w:rFonts w:ascii="Arial" w:hAnsi="Arial" w:cs="Arial"/>
          <w:b/>
          <w:sz w:val="24"/>
          <w:szCs w:val="24"/>
        </w:rPr>
        <w:t>κατατεθεί στο</w:t>
      </w:r>
      <w:r w:rsidR="00C60799" w:rsidRPr="009006F4">
        <w:rPr>
          <w:rFonts w:ascii="Arial" w:hAnsi="Arial" w:cs="Arial"/>
          <w:b/>
          <w:sz w:val="24"/>
          <w:szCs w:val="24"/>
        </w:rPr>
        <w:t xml:space="preserve"> Τμήμα Προμηθειών &amp; Αποθήκης</w:t>
      </w:r>
      <w:r w:rsidR="00157E96" w:rsidRPr="009006F4">
        <w:rPr>
          <w:rFonts w:ascii="Arial" w:hAnsi="Arial" w:cs="Arial"/>
          <w:b/>
          <w:sz w:val="24"/>
          <w:szCs w:val="24"/>
        </w:rPr>
        <w:t xml:space="preserve"> </w:t>
      </w:r>
      <w:r w:rsidR="00C60799" w:rsidRPr="009006F4">
        <w:rPr>
          <w:rFonts w:ascii="Arial" w:hAnsi="Arial" w:cs="Arial"/>
          <w:sz w:val="24"/>
          <w:szCs w:val="24"/>
        </w:rPr>
        <w:t>της Δ/νσης Οικονομικών</w:t>
      </w:r>
      <w:r w:rsidR="00157E96" w:rsidRPr="009006F4">
        <w:rPr>
          <w:rFonts w:ascii="Arial" w:hAnsi="Arial" w:cs="Arial"/>
          <w:sz w:val="24"/>
          <w:szCs w:val="24"/>
        </w:rPr>
        <w:t xml:space="preserve"> για την ενημέρωση του αντίστοιχου φακέλου</w:t>
      </w:r>
      <w:r w:rsidR="00001F04" w:rsidRPr="009006F4">
        <w:rPr>
          <w:rFonts w:ascii="Arial" w:hAnsi="Arial" w:cs="Arial"/>
          <w:sz w:val="24"/>
          <w:szCs w:val="24"/>
        </w:rPr>
        <w:t xml:space="preserve"> συντήρησης πυροσβεστικών μέσων</w:t>
      </w:r>
      <w:r w:rsidRPr="009006F4">
        <w:rPr>
          <w:rFonts w:ascii="Arial" w:hAnsi="Arial" w:cs="Arial"/>
          <w:sz w:val="24"/>
          <w:szCs w:val="24"/>
        </w:rPr>
        <w:t>.</w:t>
      </w:r>
    </w:p>
    <w:p w14:paraId="75BA5B68" w14:textId="77777777" w:rsidR="009B1DED" w:rsidRPr="00153192" w:rsidRDefault="009B1DED" w:rsidP="007F08D5">
      <w:pPr>
        <w:spacing w:line="276" w:lineRule="auto"/>
        <w:ind w:left="284" w:firstLine="436"/>
        <w:jc w:val="both"/>
        <w:rPr>
          <w:rFonts w:ascii="Arial" w:hAnsi="Arial" w:cs="Arial"/>
          <w:sz w:val="24"/>
          <w:szCs w:val="24"/>
        </w:rPr>
      </w:pPr>
      <w:r>
        <w:rPr>
          <w:rFonts w:ascii="Arial" w:hAnsi="Arial" w:cs="Arial"/>
          <w:sz w:val="24"/>
          <w:szCs w:val="24"/>
        </w:rPr>
        <w:t>Οι</w:t>
      </w:r>
      <w:r w:rsidRPr="00153192">
        <w:rPr>
          <w:rFonts w:ascii="Arial" w:hAnsi="Arial" w:cs="Arial"/>
          <w:sz w:val="24"/>
          <w:szCs w:val="24"/>
        </w:rPr>
        <w:t xml:space="preserve"> πυροσβεστήρ</w:t>
      </w:r>
      <w:r>
        <w:rPr>
          <w:rFonts w:ascii="Arial" w:hAnsi="Arial" w:cs="Arial"/>
          <w:sz w:val="24"/>
          <w:szCs w:val="24"/>
        </w:rPr>
        <w:t>ε</w:t>
      </w:r>
      <w:r w:rsidRPr="00153192">
        <w:rPr>
          <w:rFonts w:ascii="Arial" w:hAnsi="Arial" w:cs="Arial"/>
          <w:sz w:val="24"/>
          <w:szCs w:val="24"/>
        </w:rPr>
        <w:t>ς θα φέρ</w:t>
      </w:r>
      <w:r>
        <w:rPr>
          <w:rFonts w:ascii="Arial" w:hAnsi="Arial" w:cs="Arial"/>
          <w:sz w:val="24"/>
          <w:szCs w:val="24"/>
        </w:rPr>
        <w:t>ουν</w:t>
      </w:r>
      <w:r w:rsidRPr="00153192">
        <w:rPr>
          <w:rFonts w:ascii="Arial" w:hAnsi="Arial" w:cs="Arial"/>
          <w:sz w:val="24"/>
          <w:szCs w:val="24"/>
        </w:rPr>
        <w:t xml:space="preserve"> την κατάλληλη σήμανση όπως αυτή καθορίζεται στ</w:t>
      </w:r>
      <w:r>
        <w:rPr>
          <w:rFonts w:ascii="Arial" w:hAnsi="Arial" w:cs="Arial"/>
          <w:sz w:val="24"/>
          <w:szCs w:val="24"/>
        </w:rPr>
        <w:t>α</w:t>
      </w:r>
      <w:r w:rsidRPr="00153192">
        <w:rPr>
          <w:rFonts w:ascii="Arial" w:hAnsi="Arial" w:cs="Arial"/>
          <w:sz w:val="24"/>
          <w:szCs w:val="24"/>
        </w:rPr>
        <w:t xml:space="preserve"> άρ</w:t>
      </w:r>
      <w:r>
        <w:rPr>
          <w:rFonts w:ascii="Arial" w:hAnsi="Arial" w:cs="Arial"/>
          <w:sz w:val="24"/>
          <w:szCs w:val="24"/>
        </w:rPr>
        <w:t>θρα</w:t>
      </w:r>
      <w:r w:rsidRPr="00153192">
        <w:rPr>
          <w:rFonts w:ascii="Arial" w:hAnsi="Arial" w:cs="Arial"/>
          <w:sz w:val="24"/>
          <w:szCs w:val="24"/>
        </w:rPr>
        <w:t xml:space="preserve"> </w:t>
      </w:r>
      <w:r>
        <w:rPr>
          <w:rFonts w:ascii="Arial" w:hAnsi="Arial" w:cs="Arial"/>
          <w:sz w:val="24"/>
          <w:szCs w:val="24"/>
        </w:rPr>
        <w:t xml:space="preserve">3 και </w:t>
      </w:r>
      <w:r w:rsidRPr="00153192">
        <w:rPr>
          <w:rFonts w:ascii="Arial" w:hAnsi="Arial" w:cs="Arial"/>
          <w:sz w:val="24"/>
          <w:szCs w:val="24"/>
        </w:rPr>
        <w:t xml:space="preserve">4 </w:t>
      </w:r>
      <w:r>
        <w:rPr>
          <w:rFonts w:ascii="Arial" w:hAnsi="Arial" w:cs="Arial"/>
          <w:sz w:val="24"/>
          <w:szCs w:val="24"/>
        </w:rPr>
        <w:t xml:space="preserve">του </w:t>
      </w:r>
      <w:r w:rsidRPr="00153192">
        <w:rPr>
          <w:rFonts w:ascii="Arial" w:hAnsi="Arial" w:cs="Arial"/>
          <w:sz w:val="24"/>
          <w:szCs w:val="24"/>
        </w:rPr>
        <w:t xml:space="preserve">ΦΕΚ 52/Β/2005 καθώς </w:t>
      </w:r>
      <w:r>
        <w:rPr>
          <w:rFonts w:ascii="Arial" w:hAnsi="Arial" w:cs="Arial"/>
          <w:sz w:val="24"/>
          <w:szCs w:val="24"/>
        </w:rPr>
        <w:t xml:space="preserve">επίσης στην περίπτωση που πραγματοποιείται ανανέωση και αντικατάσταση του κατασβεστικού υλικού θα τοποθετείται αυτοκόλλητη, </w:t>
      </w:r>
      <w:r w:rsidRPr="00153192">
        <w:rPr>
          <w:rFonts w:ascii="Arial" w:hAnsi="Arial" w:cs="Arial"/>
          <w:sz w:val="24"/>
          <w:szCs w:val="24"/>
        </w:rPr>
        <w:t xml:space="preserve">ανεξίτηλη </w:t>
      </w:r>
      <w:r>
        <w:rPr>
          <w:rFonts w:ascii="Arial" w:hAnsi="Arial" w:cs="Arial"/>
          <w:sz w:val="24"/>
          <w:szCs w:val="24"/>
        </w:rPr>
        <w:t>και ευανάγνωστη ετικέτα</w:t>
      </w:r>
      <w:r w:rsidRPr="00153192">
        <w:rPr>
          <w:rFonts w:ascii="Arial" w:hAnsi="Arial" w:cs="Arial"/>
          <w:sz w:val="24"/>
          <w:szCs w:val="24"/>
        </w:rPr>
        <w:t xml:space="preserve"> </w:t>
      </w:r>
      <w:r>
        <w:rPr>
          <w:rFonts w:ascii="Arial" w:hAnsi="Arial" w:cs="Arial"/>
          <w:sz w:val="24"/>
          <w:szCs w:val="24"/>
        </w:rPr>
        <w:t>όπως</w:t>
      </w:r>
      <w:r w:rsidRPr="00153192">
        <w:rPr>
          <w:rFonts w:ascii="Arial" w:hAnsi="Arial" w:cs="Arial"/>
          <w:sz w:val="24"/>
          <w:szCs w:val="24"/>
        </w:rPr>
        <w:t xml:space="preserve"> καθορίζεται στο άρ</w:t>
      </w:r>
      <w:r>
        <w:rPr>
          <w:rFonts w:ascii="Arial" w:hAnsi="Arial" w:cs="Arial"/>
          <w:sz w:val="24"/>
          <w:szCs w:val="24"/>
        </w:rPr>
        <w:t>θρο 3 του ΦΕΚ 1218/</w:t>
      </w:r>
      <w:r w:rsidRPr="00153192">
        <w:rPr>
          <w:rFonts w:ascii="Arial" w:hAnsi="Arial" w:cs="Arial"/>
          <w:sz w:val="24"/>
          <w:szCs w:val="24"/>
        </w:rPr>
        <w:t>Β/2005. Οι οδηγίες χρήσης (κωδικοποιημένες και εικονογραφημένες πληροφορίες λειτουργίας) του πυροσβεστήρα  θα είναι σαφείς και απλές και θα επικολλώνται επί του σώματος του πυροσβεστήρα. Θα αναφέρεται επίσης σαφώς και ευκρινώς η αποδεκτή ή μη χρήση του πυροσβεστήρα σε υλικά υπό ηλεκτρική τάση.</w:t>
      </w:r>
    </w:p>
    <w:p w14:paraId="09519028" w14:textId="77777777" w:rsidR="009B1DED" w:rsidRDefault="009B1DED" w:rsidP="007F08D5">
      <w:pPr>
        <w:spacing w:line="276" w:lineRule="auto"/>
        <w:ind w:left="284"/>
        <w:jc w:val="both"/>
        <w:rPr>
          <w:rFonts w:ascii="Arial" w:hAnsi="Arial" w:cs="Arial"/>
          <w:sz w:val="24"/>
          <w:szCs w:val="24"/>
        </w:rPr>
      </w:pPr>
      <w:r w:rsidRPr="00153192">
        <w:rPr>
          <w:rFonts w:ascii="Arial" w:hAnsi="Arial" w:cs="Arial"/>
          <w:sz w:val="24"/>
          <w:szCs w:val="24"/>
        </w:rPr>
        <w:t>Θα αναγράφεται επίσης το βάρος του πυροσβεστήρα και το βάρος του περιεχομένου του.</w:t>
      </w:r>
    </w:p>
    <w:p w14:paraId="19140D40" w14:textId="77777777" w:rsidR="009B1DED" w:rsidRPr="0008480C" w:rsidRDefault="009B1DED" w:rsidP="007F08D5">
      <w:pPr>
        <w:spacing w:line="276" w:lineRule="auto"/>
        <w:ind w:left="284" w:firstLine="425"/>
        <w:jc w:val="both"/>
        <w:rPr>
          <w:rFonts w:ascii="Arial" w:hAnsi="Arial" w:cs="Arial"/>
          <w:bCs/>
          <w:sz w:val="24"/>
          <w:szCs w:val="24"/>
        </w:rPr>
      </w:pPr>
      <w:r w:rsidRPr="00C66E18">
        <w:rPr>
          <w:rFonts w:ascii="Arial" w:hAnsi="Arial" w:cs="Arial"/>
          <w:bCs/>
          <w:sz w:val="24"/>
          <w:szCs w:val="24"/>
        </w:rPr>
        <w:t xml:space="preserve">Μέχρι να πραγματοποιηθεί η συντήρηση – αναγόμωση των πυροσβεστήρων ο Ανάδοχος είναι υποχρεωμένος να </w:t>
      </w:r>
      <w:r>
        <w:rPr>
          <w:rFonts w:ascii="Arial" w:hAnsi="Arial" w:cs="Arial"/>
          <w:bCs/>
          <w:sz w:val="24"/>
          <w:szCs w:val="24"/>
        </w:rPr>
        <w:t xml:space="preserve">εφοδιάσει τους χώρους με τον απαιτούμενο αριθμό πυροσβεστήρων, </w:t>
      </w:r>
      <w:r w:rsidRPr="00C66E18">
        <w:rPr>
          <w:rFonts w:ascii="Arial" w:hAnsi="Arial" w:cs="Arial"/>
          <w:bCs/>
          <w:sz w:val="24"/>
          <w:szCs w:val="24"/>
        </w:rPr>
        <w:t>συμπερ</w:t>
      </w:r>
      <w:r>
        <w:rPr>
          <w:rFonts w:ascii="Arial" w:hAnsi="Arial" w:cs="Arial"/>
          <w:bCs/>
          <w:sz w:val="24"/>
          <w:szCs w:val="24"/>
        </w:rPr>
        <w:t>ιλαμβανομένων</w:t>
      </w:r>
      <w:r w:rsidRPr="00C66E18">
        <w:rPr>
          <w:rFonts w:ascii="Arial" w:hAnsi="Arial" w:cs="Arial"/>
          <w:bCs/>
          <w:sz w:val="24"/>
          <w:szCs w:val="24"/>
        </w:rPr>
        <w:t xml:space="preserve"> αυτομάτων οροφής</w:t>
      </w:r>
      <w:r>
        <w:rPr>
          <w:rFonts w:ascii="Arial" w:hAnsi="Arial" w:cs="Arial"/>
          <w:bCs/>
          <w:sz w:val="24"/>
          <w:szCs w:val="24"/>
        </w:rPr>
        <w:t>,</w:t>
      </w:r>
      <w:r w:rsidRPr="00C66E18">
        <w:rPr>
          <w:rFonts w:ascii="Arial" w:hAnsi="Arial" w:cs="Arial"/>
          <w:bCs/>
          <w:sz w:val="24"/>
          <w:szCs w:val="24"/>
        </w:rPr>
        <w:t xml:space="preserve"> για να </w:t>
      </w:r>
      <w:r>
        <w:rPr>
          <w:rFonts w:ascii="Arial" w:hAnsi="Arial" w:cs="Arial"/>
          <w:sz w:val="24"/>
          <w:szCs w:val="24"/>
        </w:rPr>
        <w:t xml:space="preserve">μην </w:t>
      </w:r>
      <w:r w:rsidRPr="00C76D68">
        <w:rPr>
          <w:rStyle w:val="ListLabel3"/>
        </w:rPr>
        <w:t>μειωθεί</w:t>
      </w:r>
      <w:r w:rsidRPr="00C66E18">
        <w:rPr>
          <w:rFonts w:ascii="Arial" w:hAnsi="Arial" w:cs="Arial"/>
          <w:bCs/>
          <w:sz w:val="24"/>
          <w:szCs w:val="24"/>
        </w:rPr>
        <w:t xml:space="preserve"> </w:t>
      </w:r>
      <w:r w:rsidRPr="00153192">
        <w:rPr>
          <w:rFonts w:ascii="Arial" w:hAnsi="Arial" w:cs="Arial"/>
          <w:sz w:val="24"/>
          <w:szCs w:val="24"/>
        </w:rPr>
        <w:t xml:space="preserve">η </w:t>
      </w:r>
      <w:r w:rsidRPr="00153192">
        <w:rPr>
          <w:rFonts w:ascii="Arial" w:hAnsi="Arial" w:cs="Arial"/>
          <w:sz w:val="24"/>
          <w:szCs w:val="24"/>
        </w:rPr>
        <w:lastRenderedPageBreak/>
        <w:t>πυρα</w:t>
      </w:r>
      <w:r>
        <w:rPr>
          <w:rFonts w:ascii="Arial" w:hAnsi="Arial" w:cs="Arial"/>
          <w:sz w:val="24"/>
          <w:szCs w:val="24"/>
        </w:rPr>
        <w:t>σφάλεια</w:t>
      </w:r>
      <w:r w:rsidRPr="00153192">
        <w:rPr>
          <w:rFonts w:ascii="Arial" w:hAnsi="Arial" w:cs="Arial"/>
          <w:sz w:val="24"/>
          <w:szCs w:val="24"/>
        </w:rPr>
        <w:t xml:space="preserve"> </w:t>
      </w:r>
      <w:r>
        <w:rPr>
          <w:rFonts w:ascii="Arial" w:hAnsi="Arial" w:cs="Arial"/>
          <w:sz w:val="24"/>
          <w:szCs w:val="24"/>
        </w:rPr>
        <w:t>αυ</w:t>
      </w:r>
      <w:r w:rsidRPr="00153192">
        <w:rPr>
          <w:rFonts w:ascii="Arial" w:hAnsi="Arial" w:cs="Arial"/>
          <w:sz w:val="24"/>
          <w:szCs w:val="24"/>
        </w:rPr>
        <w:t>τών</w:t>
      </w:r>
      <w:r>
        <w:rPr>
          <w:rFonts w:ascii="Arial" w:hAnsi="Arial" w:cs="Arial"/>
          <w:bCs/>
          <w:sz w:val="24"/>
          <w:szCs w:val="24"/>
        </w:rPr>
        <w:t xml:space="preserve">, </w:t>
      </w:r>
      <w:r w:rsidRPr="00153192">
        <w:rPr>
          <w:rFonts w:ascii="Arial" w:hAnsi="Arial" w:cs="Arial"/>
          <w:sz w:val="24"/>
          <w:szCs w:val="24"/>
        </w:rPr>
        <w:t>τους οποίους θα παραλάβει ότα</w:t>
      </w:r>
      <w:r>
        <w:rPr>
          <w:rFonts w:ascii="Arial" w:hAnsi="Arial" w:cs="Arial"/>
          <w:sz w:val="24"/>
          <w:szCs w:val="24"/>
        </w:rPr>
        <w:t xml:space="preserve">ν επιστραφούν οι επανελεγχόμενοι πυροσβεστήρες, όπως ορίζεται στο </w:t>
      </w:r>
      <w:r w:rsidRPr="00A01CF8">
        <w:rPr>
          <w:rFonts w:ascii="Arial" w:hAnsi="Arial" w:cs="Arial"/>
          <w:sz w:val="24"/>
          <w:szCs w:val="24"/>
        </w:rPr>
        <w:t>Παράρτημα ΙΙ παρ. 3</w:t>
      </w:r>
      <w:r>
        <w:rPr>
          <w:rFonts w:ascii="Arial" w:hAnsi="Arial" w:cs="Arial"/>
          <w:sz w:val="24"/>
          <w:szCs w:val="24"/>
        </w:rPr>
        <w:t xml:space="preserve"> του </w:t>
      </w:r>
      <w:r w:rsidRPr="00C66E18">
        <w:rPr>
          <w:rFonts w:ascii="Arial" w:hAnsi="Arial" w:cs="Arial"/>
          <w:sz w:val="24"/>
          <w:szCs w:val="24"/>
        </w:rPr>
        <w:t>ΦΕΚ 52/</w:t>
      </w:r>
      <w:r>
        <w:rPr>
          <w:rFonts w:ascii="Arial" w:hAnsi="Arial" w:cs="Arial"/>
          <w:sz w:val="24"/>
          <w:szCs w:val="24"/>
        </w:rPr>
        <w:t xml:space="preserve">τ. </w:t>
      </w:r>
      <w:r w:rsidRPr="00C66E18">
        <w:rPr>
          <w:rFonts w:ascii="Arial" w:hAnsi="Arial" w:cs="Arial"/>
          <w:sz w:val="24"/>
          <w:szCs w:val="24"/>
        </w:rPr>
        <w:t>Β΄/20.01.2005</w:t>
      </w:r>
      <w:r w:rsidRPr="00A01CF8">
        <w:rPr>
          <w:rFonts w:ascii="Arial" w:hAnsi="Arial" w:cs="Arial"/>
          <w:sz w:val="24"/>
          <w:szCs w:val="24"/>
        </w:rPr>
        <w:t>.</w:t>
      </w:r>
    </w:p>
    <w:p w14:paraId="314D0500" w14:textId="77777777" w:rsidR="003D26E9" w:rsidRPr="00220158" w:rsidRDefault="003D26E9" w:rsidP="007F08D5">
      <w:pPr>
        <w:spacing w:line="276" w:lineRule="auto"/>
        <w:ind w:left="284" w:firstLine="540"/>
        <w:jc w:val="both"/>
        <w:rPr>
          <w:rFonts w:ascii="Arial" w:hAnsi="Arial" w:cs="Arial"/>
          <w:sz w:val="24"/>
          <w:szCs w:val="24"/>
        </w:rPr>
      </w:pPr>
      <w:r w:rsidRPr="00153192">
        <w:rPr>
          <w:rFonts w:ascii="Arial" w:hAnsi="Arial" w:cs="Arial"/>
          <w:sz w:val="24"/>
          <w:szCs w:val="24"/>
        </w:rPr>
        <w:t>Για όλες τις  εργασίες που αφορούν την μεταφορά – απόθεση - τοποθέτηση όλων των περιγραφόμενων τύπων πυροσβεστήρων, τα μέτρα υγείας –ασφάλειας που θα πρέπει να λαμβάνονται κατά τα στάδια των εργασιών, καθώς οι απαιτήσεις τ</w:t>
      </w:r>
      <w:r>
        <w:rPr>
          <w:rFonts w:ascii="Arial" w:hAnsi="Arial" w:cs="Arial"/>
          <w:sz w:val="24"/>
          <w:szCs w:val="24"/>
        </w:rPr>
        <w:t>ων</w:t>
      </w:r>
      <w:r w:rsidRPr="00153192">
        <w:rPr>
          <w:rFonts w:ascii="Arial" w:hAnsi="Arial" w:cs="Arial"/>
          <w:sz w:val="24"/>
          <w:szCs w:val="24"/>
        </w:rPr>
        <w:t xml:space="preserve"> εξαρτημάτ</w:t>
      </w:r>
      <w:r>
        <w:rPr>
          <w:rFonts w:ascii="Arial" w:hAnsi="Arial" w:cs="Arial"/>
          <w:sz w:val="24"/>
          <w:szCs w:val="24"/>
        </w:rPr>
        <w:t>ων</w:t>
      </w:r>
      <w:r w:rsidRPr="00153192">
        <w:rPr>
          <w:rFonts w:ascii="Arial" w:hAnsi="Arial" w:cs="Arial"/>
          <w:sz w:val="24"/>
          <w:szCs w:val="24"/>
        </w:rPr>
        <w:t xml:space="preserve"> που πιθανώς να αντικα</w:t>
      </w:r>
      <w:r>
        <w:rPr>
          <w:rFonts w:ascii="Arial" w:hAnsi="Arial" w:cs="Arial"/>
          <w:sz w:val="24"/>
          <w:szCs w:val="24"/>
        </w:rPr>
        <w:t xml:space="preserve">τασταθούν στους πυροσβεστήρες, </w:t>
      </w:r>
      <w:r w:rsidRPr="00153192">
        <w:rPr>
          <w:rFonts w:ascii="Arial" w:hAnsi="Arial" w:cs="Arial"/>
          <w:sz w:val="24"/>
          <w:szCs w:val="24"/>
        </w:rPr>
        <w:t xml:space="preserve">θα </w:t>
      </w:r>
      <w:r>
        <w:rPr>
          <w:rFonts w:ascii="Arial" w:hAnsi="Arial" w:cs="Arial"/>
          <w:sz w:val="24"/>
          <w:szCs w:val="24"/>
        </w:rPr>
        <w:t xml:space="preserve">πρέπει να </w:t>
      </w:r>
      <w:r w:rsidRPr="00153192">
        <w:rPr>
          <w:rFonts w:ascii="Arial" w:hAnsi="Arial" w:cs="Arial"/>
          <w:sz w:val="24"/>
          <w:szCs w:val="24"/>
        </w:rPr>
        <w:t>ακολουθούν όσα αναφέρονται στις Ελληνικές Τεχνικές Προδιαγραφές (</w:t>
      </w:r>
      <w:r w:rsidRPr="00153192">
        <w:rPr>
          <w:rFonts w:ascii="Arial" w:hAnsi="Arial" w:cs="Arial"/>
          <w:bCs/>
          <w:sz w:val="24"/>
          <w:szCs w:val="24"/>
        </w:rPr>
        <w:t>ΕΛΟΤ ΤΠ 1501-04-05-06-01</w:t>
      </w:r>
      <w:r>
        <w:rPr>
          <w:rFonts w:ascii="Arial" w:hAnsi="Arial" w:cs="Arial"/>
          <w:bCs/>
          <w:sz w:val="24"/>
          <w:szCs w:val="24"/>
        </w:rPr>
        <w:t>:2009</w:t>
      </w:r>
      <w:r w:rsidRPr="00153192">
        <w:rPr>
          <w:rFonts w:ascii="Arial" w:hAnsi="Arial" w:cs="Arial"/>
          <w:bCs/>
          <w:sz w:val="24"/>
          <w:szCs w:val="24"/>
        </w:rPr>
        <w:t xml:space="preserve"> </w:t>
      </w:r>
      <w:r>
        <w:rPr>
          <w:rFonts w:ascii="Arial" w:hAnsi="Arial" w:cs="Arial"/>
          <w:bCs/>
          <w:sz w:val="24"/>
          <w:szCs w:val="24"/>
        </w:rPr>
        <w:t>«</w:t>
      </w:r>
      <w:r w:rsidRPr="00153192">
        <w:rPr>
          <w:rFonts w:ascii="Arial" w:hAnsi="Arial" w:cs="Arial"/>
          <w:bCs/>
          <w:sz w:val="24"/>
          <w:szCs w:val="24"/>
        </w:rPr>
        <w:t>Φορητοί πυροσβεστήρες ξηράς κόνεως και διοξειδίου του άνθρακα</w:t>
      </w:r>
      <w:r>
        <w:rPr>
          <w:rFonts w:ascii="Arial" w:hAnsi="Arial" w:cs="Arial"/>
          <w:bCs/>
          <w:sz w:val="24"/>
          <w:szCs w:val="24"/>
        </w:rPr>
        <w:t xml:space="preserve">» και </w:t>
      </w:r>
      <w:r w:rsidRPr="00153192">
        <w:rPr>
          <w:rFonts w:ascii="Arial" w:hAnsi="Arial" w:cs="Arial"/>
          <w:bCs/>
          <w:sz w:val="24"/>
          <w:szCs w:val="24"/>
        </w:rPr>
        <w:t>ΕΛΟΤ ΤΠ 1501-04-05-07-01</w:t>
      </w:r>
      <w:r>
        <w:rPr>
          <w:rFonts w:ascii="Arial" w:hAnsi="Arial" w:cs="Arial"/>
          <w:bCs/>
          <w:sz w:val="24"/>
          <w:szCs w:val="24"/>
        </w:rPr>
        <w:t>:2009</w:t>
      </w:r>
      <w:r w:rsidRPr="00153192">
        <w:rPr>
          <w:rFonts w:ascii="Arial" w:hAnsi="Arial" w:cs="Arial"/>
          <w:bCs/>
          <w:sz w:val="24"/>
          <w:szCs w:val="24"/>
        </w:rPr>
        <w:t xml:space="preserve"> </w:t>
      </w:r>
      <w:r>
        <w:rPr>
          <w:rFonts w:ascii="Arial" w:hAnsi="Arial" w:cs="Arial"/>
          <w:bCs/>
          <w:sz w:val="24"/>
          <w:szCs w:val="24"/>
        </w:rPr>
        <w:t>«</w:t>
      </w:r>
      <w:r w:rsidRPr="00153192">
        <w:rPr>
          <w:rFonts w:ascii="Arial" w:hAnsi="Arial" w:cs="Arial"/>
          <w:bCs/>
          <w:sz w:val="24"/>
          <w:szCs w:val="24"/>
        </w:rPr>
        <w:t>Αυτοδιεγειρόμενοι πυροσβεστήρες ξηράς κόνεως</w:t>
      </w:r>
      <w:r>
        <w:rPr>
          <w:rFonts w:ascii="Arial" w:hAnsi="Arial" w:cs="Arial"/>
          <w:bCs/>
          <w:sz w:val="24"/>
          <w:szCs w:val="24"/>
        </w:rPr>
        <w:t>»</w:t>
      </w:r>
      <w:r w:rsidRPr="00153192">
        <w:rPr>
          <w:rFonts w:ascii="Arial" w:hAnsi="Arial" w:cs="Arial"/>
          <w:bCs/>
          <w:sz w:val="24"/>
          <w:szCs w:val="24"/>
        </w:rPr>
        <w:t>) όπως εγκρίθηκαν με την α</w:t>
      </w:r>
      <w:r w:rsidRPr="00153192">
        <w:rPr>
          <w:rFonts w:ascii="Arial" w:hAnsi="Arial" w:cs="Arial"/>
          <w:sz w:val="24"/>
          <w:szCs w:val="24"/>
        </w:rPr>
        <w:t>ριθμ. ΔΙΠΑΔ/ΟΙΚ/273  (</w:t>
      </w:r>
      <w:r w:rsidRPr="00153192">
        <w:rPr>
          <w:rFonts w:ascii="Arial" w:hAnsi="Arial" w:cs="Arial"/>
          <w:bCs/>
          <w:sz w:val="24"/>
          <w:szCs w:val="24"/>
        </w:rPr>
        <w:t>ΦΕΚ 2221/</w:t>
      </w:r>
      <w:r>
        <w:rPr>
          <w:rFonts w:ascii="Arial" w:hAnsi="Arial" w:cs="Arial"/>
          <w:bCs/>
          <w:sz w:val="24"/>
          <w:szCs w:val="24"/>
        </w:rPr>
        <w:t>τ. Β΄/</w:t>
      </w:r>
      <w:r w:rsidRPr="00153192">
        <w:rPr>
          <w:rFonts w:ascii="Arial" w:hAnsi="Arial" w:cs="Arial"/>
          <w:bCs/>
          <w:sz w:val="24"/>
          <w:szCs w:val="24"/>
        </w:rPr>
        <w:t>30.07.2012).</w:t>
      </w:r>
    </w:p>
    <w:p w14:paraId="72C5A60A" w14:textId="77777777" w:rsidR="009006F4" w:rsidRDefault="009006F4" w:rsidP="007F08D5">
      <w:pPr>
        <w:spacing w:line="276" w:lineRule="auto"/>
        <w:jc w:val="both"/>
        <w:rPr>
          <w:rFonts w:ascii="Arial" w:hAnsi="Arial" w:cs="Arial"/>
          <w:bCs/>
          <w:sz w:val="24"/>
          <w:szCs w:val="24"/>
          <w:u w:val="single"/>
        </w:rPr>
      </w:pPr>
    </w:p>
    <w:p w14:paraId="237FD40E" w14:textId="77777777" w:rsidR="00196691" w:rsidRPr="00601E64" w:rsidRDefault="00601E64" w:rsidP="006B1F0D">
      <w:pPr>
        <w:spacing w:line="276" w:lineRule="auto"/>
        <w:jc w:val="center"/>
        <w:rPr>
          <w:rFonts w:ascii="Arial" w:hAnsi="Arial" w:cs="Arial"/>
          <w:b/>
          <w:i/>
          <w:iCs/>
          <w:sz w:val="24"/>
          <w:szCs w:val="24"/>
        </w:rPr>
      </w:pPr>
      <w:r>
        <w:rPr>
          <w:rFonts w:ascii="Arial" w:hAnsi="Arial" w:cs="Arial"/>
          <w:b/>
          <w:i/>
          <w:iCs/>
          <w:sz w:val="24"/>
          <w:szCs w:val="24"/>
        </w:rPr>
        <w:t>Ειδικά</w:t>
      </w:r>
    </w:p>
    <w:p w14:paraId="79F6F1D4" w14:textId="77777777" w:rsidR="00196691" w:rsidRDefault="00196691" w:rsidP="00601E64">
      <w:pPr>
        <w:pStyle w:val="ab"/>
        <w:numPr>
          <w:ilvl w:val="0"/>
          <w:numId w:val="25"/>
        </w:numPr>
        <w:spacing w:line="276" w:lineRule="auto"/>
        <w:ind w:left="426"/>
        <w:rPr>
          <w:rFonts w:ascii="Arial" w:hAnsi="Arial" w:cs="Arial"/>
          <w:b/>
          <w:bCs/>
          <w:i/>
          <w:sz w:val="24"/>
          <w:szCs w:val="24"/>
        </w:rPr>
      </w:pPr>
      <w:r w:rsidRPr="00BE543C">
        <w:rPr>
          <w:rFonts w:ascii="Arial" w:hAnsi="Arial" w:cs="Arial"/>
          <w:b/>
          <w:bCs/>
          <w:i/>
          <w:sz w:val="24"/>
          <w:szCs w:val="24"/>
        </w:rPr>
        <w:t>Αναγόμωση</w:t>
      </w:r>
    </w:p>
    <w:p w14:paraId="11A83C91" w14:textId="77777777" w:rsidR="00196691" w:rsidRPr="000804E9" w:rsidRDefault="00196691" w:rsidP="00601E64">
      <w:pPr>
        <w:spacing w:line="276" w:lineRule="auto"/>
        <w:ind w:left="426" w:firstLine="294"/>
        <w:jc w:val="both"/>
        <w:rPr>
          <w:rFonts w:ascii="Arial" w:hAnsi="Arial" w:cs="Arial"/>
          <w:sz w:val="24"/>
          <w:szCs w:val="24"/>
          <w:u w:val="single"/>
        </w:rPr>
      </w:pPr>
      <w:r w:rsidRPr="000804E9">
        <w:rPr>
          <w:rFonts w:ascii="Arial" w:hAnsi="Arial" w:cs="Arial"/>
          <w:sz w:val="24"/>
          <w:szCs w:val="24"/>
          <w:u w:val="single"/>
        </w:rPr>
        <w:t xml:space="preserve">Ο ανάδοχος θα πρέπει να ενημερώσει εγγράφως </w:t>
      </w:r>
      <w:r w:rsidR="00001F04" w:rsidRPr="000804E9">
        <w:rPr>
          <w:rFonts w:ascii="Arial" w:hAnsi="Arial" w:cs="Arial"/>
          <w:sz w:val="24"/>
          <w:szCs w:val="24"/>
          <w:u w:val="single"/>
        </w:rPr>
        <w:t>τ</w:t>
      </w:r>
      <w:r w:rsidR="000804E9" w:rsidRPr="000804E9">
        <w:rPr>
          <w:rFonts w:ascii="Arial" w:hAnsi="Arial" w:cs="Arial"/>
          <w:sz w:val="24"/>
          <w:szCs w:val="24"/>
          <w:u w:val="single"/>
        </w:rPr>
        <w:t>ην Επιτροπή</w:t>
      </w:r>
      <w:r w:rsidR="00001F04" w:rsidRPr="000804E9">
        <w:rPr>
          <w:rFonts w:ascii="Arial" w:hAnsi="Arial" w:cs="Arial"/>
          <w:sz w:val="24"/>
          <w:szCs w:val="24"/>
          <w:u w:val="single"/>
        </w:rPr>
        <w:t xml:space="preserve"> </w:t>
      </w:r>
      <w:r w:rsidR="000804E9" w:rsidRPr="000804E9">
        <w:rPr>
          <w:rFonts w:ascii="Arial" w:hAnsi="Arial" w:cs="Arial"/>
          <w:sz w:val="24"/>
          <w:szCs w:val="24"/>
          <w:u w:val="single"/>
        </w:rPr>
        <w:t xml:space="preserve">Παρακολούθησης και Παραλαβής της παρεχόμενης υπηρεσίας, </w:t>
      </w:r>
      <w:r w:rsidR="00001F04" w:rsidRPr="000804E9">
        <w:rPr>
          <w:rFonts w:ascii="Arial" w:hAnsi="Arial" w:cs="Arial"/>
          <w:sz w:val="24"/>
          <w:szCs w:val="24"/>
          <w:u w:val="single"/>
        </w:rPr>
        <w:t xml:space="preserve"> </w:t>
      </w:r>
      <w:r w:rsidRPr="000804E9">
        <w:rPr>
          <w:rFonts w:ascii="Arial" w:hAnsi="Arial" w:cs="Arial"/>
          <w:sz w:val="24"/>
          <w:szCs w:val="24"/>
          <w:u w:val="single"/>
        </w:rPr>
        <w:t>για το πλήθος των πυροσβεστήρων που απαιτούν αναγόμωση.</w:t>
      </w:r>
    </w:p>
    <w:p w14:paraId="7E28458A" w14:textId="77777777" w:rsidR="00220158" w:rsidRDefault="00E915CB" w:rsidP="00601E64">
      <w:pPr>
        <w:spacing w:line="276" w:lineRule="auto"/>
        <w:ind w:left="426"/>
        <w:jc w:val="both"/>
        <w:rPr>
          <w:rFonts w:ascii="Arial" w:hAnsi="Arial" w:cs="Arial"/>
          <w:sz w:val="24"/>
          <w:szCs w:val="24"/>
        </w:rPr>
      </w:pPr>
      <w:r>
        <w:rPr>
          <w:rFonts w:ascii="Arial" w:hAnsi="Arial" w:cs="Arial"/>
          <w:sz w:val="24"/>
          <w:szCs w:val="24"/>
        </w:rPr>
        <w:t xml:space="preserve">Εφόσον </w:t>
      </w:r>
      <w:r w:rsidRPr="00153192">
        <w:rPr>
          <w:rFonts w:ascii="Arial" w:hAnsi="Arial" w:cs="Arial"/>
          <w:sz w:val="24"/>
          <w:szCs w:val="24"/>
        </w:rPr>
        <w:t xml:space="preserve">απαιτηθεί </w:t>
      </w:r>
      <w:r w:rsidR="00220158" w:rsidRPr="00153192">
        <w:rPr>
          <w:rFonts w:ascii="Arial" w:hAnsi="Arial" w:cs="Arial"/>
          <w:sz w:val="24"/>
          <w:szCs w:val="24"/>
        </w:rPr>
        <w:t xml:space="preserve">αναγόμωση </w:t>
      </w:r>
      <w:r>
        <w:rPr>
          <w:rFonts w:ascii="Arial" w:hAnsi="Arial" w:cs="Arial"/>
          <w:sz w:val="24"/>
          <w:szCs w:val="24"/>
        </w:rPr>
        <w:t xml:space="preserve">πυροσβεστήρα το χρησιμοποιούμενο κατασβεστικό υλικό θα πρέπει να πληροί τις προδιαγραφές καταλληλότητας </w:t>
      </w:r>
      <w:r w:rsidR="00D36DC0">
        <w:rPr>
          <w:rFonts w:ascii="Arial" w:hAnsi="Arial" w:cs="Arial"/>
          <w:sz w:val="24"/>
          <w:szCs w:val="24"/>
        </w:rPr>
        <w:t>για την χρήση που προορίζεται και κ</w:t>
      </w:r>
      <w:r w:rsidRPr="00001F04">
        <w:rPr>
          <w:rFonts w:ascii="Arial" w:hAnsi="Arial" w:cs="Arial"/>
          <w:sz w:val="24"/>
          <w:szCs w:val="24"/>
        </w:rPr>
        <w:t>ατά συνέπεια ο</w:t>
      </w:r>
      <w:r w:rsidR="00220158" w:rsidRPr="00001F04">
        <w:rPr>
          <w:rFonts w:ascii="Arial" w:hAnsi="Arial" w:cs="Arial"/>
          <w:sz w:val="24"/>
          <w:szCs w:val="24"/>
        </w:rPr>
        <w:t xml:space="preserve"> ανάδοχος θα καταθέσει </w:t>
      </w:r>
      <w:r w:rsidRPr="00001F04">
        <w:rPr>
          <w:rFonts w:ascii="Arial" w:hAnsi="Arial" w:cs="Arial"/>
          <w:sz w:val="24"/>
          <w:szCs w:val="24"/>
        </w:rPr>
        <w:t xml:space="preserve">τα αντίστοιχα </w:t>
      </w:r>
      <w:r w:rsidR="00001F04">
        <w:rPr>
          <w:rFonts w:ascii="Arial" w:hAnsi="Arial" w:cs="Arial"/>
          <w:sz w:val="24"/>
          <w:szCs w:val="24"/>
        </w:rPr>
        <w:t>πιστοποιητικά του</w:t>
      </w:r>
      <w:r w:rsidR="00D36DC0">
        <w:rPr>
          <w:rFonts w:ascii="Arial" w:hAnsi="Arial" w:cs="Arial"/>
          <w:sz w:val="24"/>
          <w:szCs w:val="24"/>
        </w:rPr>
        <w:t>, στην ως άνω Επιτροπή.</w:t>
      </w:r>
    </w:p>
    <w:p w14:paraId="6A00A82E" w14:textId="77777777" w:rsidR="00196691" w:rsidRDefault="005F0E70" w:rsidP="00601E64">
      <w:pPr>
        <w:spacing w:line="276" w:lineRule="auto"/>
        <w:ind w:left="426" w:firstLine="294"/>
        <w:jc w:val="both"/>
        <w:rPr>
          <w:rFonts w:ascii="Arial" w:hAnsi="Arial" w:cs="Arial"/>
          <w:sz w:val="24"/>
          <w:szCs w:val="24"/>
        </w:rPr>
      </w:pPr>
      <w:r w:rsidRPr="00153192">
        <w:rPr>
          <w:rFonts w:ascii="Arial" w:hAnsi="Arial" w:cs="Arial"/>
          <w:sz w:val="24"/>
          <w:szCs w:val="24"/>
        </w:rPr>
        <w:t xml:space="preserve">Μετά τους ελέγχους και πριν την πλήρη συναρμολόγηση, θα πρέπει να τοποθετείται αναγνωριστικό στοιχείο που θα αποδεικνύει τον εσωτερικό έλεγχο και αναγόμωση του </w:t>
      </w:r>
      <w:r>
        <w:rPr>
          <w:rFonts w:ascii="Arial" w:hAnsi="Arial" w:cs="Arial"/>
          <w:sz w:val="24"/>
          <w:szCs w:val="24"/>
        </w:rPr>
        <w:t xml:space="preserve">πυροσβεστήρα (ήτοι </w:t>
      </w:r>
      <w:r w:rsidRPr="00B10C57">
        <w:rPr>
          <w:rFonts w:ascii="Arial" w:hAnsi="Arial" w:cs="Arial"/>
          <w:sz w:val="24"/>
          <w:szCs w:val="24"/>
        </w:rPr>
        <w:t>δακτύλιος ελέγχου χαρακτηριστικού χρώματος ανάλογα με το έτος στη βάση της βαλβίδας του πυροσβεστήρα</w:t>
      </w:r>
      <w:r>
        <w:rPr>
          <w:rFonts w:ascii="Arial" w:hAnsi="Arial" w:cs="Arial"/>
          <w:sz w:val="24"/>
          <w:szCs w:val="24"/>
        </w:rPr>
        <w:t xml:space="preserve"> σύμφωνα με την με αρ. πρωτ. 15325/871/26.06.2008 εγκύκλιο του Υπ. Ανάπτυξης)</w:t>
      </w:r>
      <w:r w:rsidR="00001F04">
        <w:rPr>
          <w:rFonts w:ascii="Arial" w:hAnsi="Arial" w:cs="Arial"/>
          <w:sz w:val="24"/>
          <w:szCs w:val="24"/>
        </w:rPr>
        <w:t>.</w:t>
      </w:r>
    </w:p>
    <w:p w14:paraId="3640E007" w14:textId="77777777" w:rsidR="009E6B07" w:rsidRDefault="009E6B07" w:rsidP="00601E64">
      <w:pPr>
        <w:spacing w:line="276" w:lineRule="auto"/>
        <w:ind w:left="426" w:firstLine="294"/>
        <w:jc w:val="both"/>
        <w:rPr>
          <w:rFonts w:ascii="Arial" w:hAnsi="Arial" w:cs="Arial"/>
          <w:sz w:val="24"/>
          <w:szCs w:val="24"/>
        </w:rPr>
      </w:pPr>
      <w:r w:rsidRPr="00F557A8">
        <w:rPr>
          <w:rFonts w:ascii="Arial" w:hAnsi="Arial" w:cs="Arial"/>
          <w:sz w:val="24"/>
          <w:szCs w:val="24"/>
        </w:rPr>
        <w:t xml:space="preserve">Επισημαίνεται ότι </w:t>
      </w:r>
      <w:r w:rsidR="00586CA0">
        <w:rPr>
          <w:rFonts w:ascii="Arial" w:hAnsi="Arial" w:cs="Arial"/>
          <w:sz w:val="24"/>
          <w:szCs w:val="24"/>
        </w:rPr>
        <w:t>κατά την αναγόμωση οι</w:t>
      </w:r>
      <w:r w:rsidRPr="00F557A8">
        <w:rPr>
          <w:rFonts w:ascii="Arial" w:hAnsi="Arial" w:cs="Arial"/>
          <w:sz w:val="24"/>
          <w:szCs w:val="24"/>
        </w:rPr>
        <w:t xml:space="preserve"> πυροσβεστήρες </w:t>
      </w:r>
      <w:r w:rsidR="00A72E95">
        <w:rPr>
          <w:rFonts w:ascii="Arial" w:hAnsi="Arial" w:cs="Arial"/>
          <w:sz w:val="24"/>
          <w:szCs w:val="24"/>
        </w:rPr>
        <w:t xml:space="preserve">θα πρέπει να εκκενωθούν πλήρως και το κατασβεστικό μέσο </w:t>
      </w:r>
      <w:r w:rsidR="00E672F5">
        <w:rPr>
          <w:rFonts w:ascii="Arial" w:hAnsi="Arial" w:cs="Arial"/>
          <w:sz w:val="24"/>
          <w:szCs w:val="24"/>
        </w:rPr>
        <w:t>εφόσον τα αποτελέσματα της συντήρησης</w:t>
      </w:r>
      <w:r w:rsidR="009F1B30">
        <w:rPr>
          <w:rFonts w:ascii="Arial" w:hAnsi="Arial" w:cs="Arial"/>
          <w:sz w:val="24"/>
          <w:szCs w:val="24"/>
        </w:rPr>
        <w:t xml:space="preserve"> επιτρέπουν την περεταίρω χρήση του, αυτό θα είναι αποδεκτό, διαφορετικά θα απορριφθεί.</w:t>
      </w:r>
    </w:p>
    <w:p w14:paraId="71DF34EC" w14:textId="77777777" w:rsidR="00BE543C" w:rsidRPr="00BE543C" w:rsidRDefault="00BE543C" w:rsidP="00601E64">
      <w:pPr>
        <w:pStyle w:val="ab"/>
        <w:numPr>
          <w:ilvl w:val="0"/>
          <w:numId w:val="25"/>
        </w:numPr>
        <w:spacing w:line="276" w:lineRule="auto"/>
        <w:ind w:left="567"/>
        <w:rPr>
          <w:rFonts w:ascii="Arial" w:hAnsi="Arial" w:cs="Arial"/>
          <w:b/>
          <w:bCs/>
          <w:i/>
          <w:sz w:val="24"/>
          <w:szCs w:val="24"/>
        </w:rPr>
      </w:pPr>
      <w:r>
        <w:rPr>
          <w:rFonts w:ascii="Arial" w:hAnsi="Arial" w:cs="Arial"/>
          <w:b/>
          <w:bCs/>
          <w:i/>
          <w:sz w:val="24"/>
          <w:szCs w:val="24"/>
        </w:rPr>
        <w:t>Υδραυλική δοκιμή</w:t>
      </w:r>
    </w:p>
    <w:p w14:paraId="1AFE2D69" w14:textId="77777777" w:rsidR="00816874" w:rsidRPr="00153192" w:rsidRDefault="00BE543C" w:rsidP="00816874">
      <w:pPr>
        <w:spacing w:line="276" w:lineRule="auto"/>
        <w:ind w:left="284" w:firstLine="425"/>
        <w:jc w:val="both"/>
        <w:rPr>
          <w:rFonts w:ascii="Arial" w:hAnsi="Arial" w:cs="Arial"/>
          <w:sz w:val="24"/>
          <w:szCs w:val="24"/>
        </w:rPr>
      </w:pPr>
      <w:r w:rsidRPr="000804E9">
        <w:rPr>
          <w:rFonts w:ascii="Arial" w:hAnsi="Arial" w:cs="Arial"/>
          <w:sz w:val="24"/>
          <w:szCs w:val="24"/>
          <w:u w:val="single"/>
        </w:rPr>
        <w:t>Η υδραυλική δοκιμή των πυροσβεστήρων θα πραγματοποιείται από αναγνωρισμένο φορέα και θα συντάσσεται το απαραίτητο πιστοποιητικό υδραυλικής δοκιμής (κατ</w:t>
      </w:r>
      <w:r w:rsidR="000804E9">
        <w:rPr>
          <w:rFonts w:ascii="Arial" w:hAnsi="Arial" w:cs="Arial"/>
          <w:sz w:val="24"/>
          <w:szCs w:val="24"/>
          <w:u w:val="single"/>
        </w:rPr>
        <w:t>αλληλότητας ή απόρριψης</w:t>
      </w:r>
      <w:r w:rsidR="000804E9" w:rsidRPr="000804E9">
        <w:rPr>
          <w:rFonts w:ascii="Arial" w:hAnsi="Arial" w:cs="Arial"/>
          <w:sz w:val="24"/>
          <w:szCs w:val="24"/>
        </w:rPr>
        <w:t xml:space="preserve">), ώστε να </w:t>
      </w:r>
      <w:r w:rsidR="00816874" w:rsidRPr="009006F4">
        <w:rPr>
          <w:rFonts w:ascii="Arial" w:hAnsi="Arial" w:cs="Arial"/>
          <w:sz w:val="24"/>
          <w:szCs w:val="24"/>
        </w:rPr>
        <w:t>ενημ</w:t>
      </w:r>
      <w:r w:rsidR="00816874">
        <w:rPr>
          <w:rFonts w:ascii="Arial" w:hAnsi="Arial" w:cs="Arial"/>
          <w:sz w:val="24"/>
          <w:szCs w:val="24"/>
        </w:rPr>
        <w:t>ερωθεί ο</w:t>
      </w:r>
      <w:r w:rsidR="00816874" w:rsidRPr="009006F4">
        <w:rPr>
          <w:rFonts w:ascii="Arial" w:hAnsi="Arial" w:cs="Arial"/>
          <w:sz w:val="24"/>
          <w:szCs w:val="24"/>
        </w:rPr>
        <w:t xml:space="preserve"> αντίστοιχο</w:t>
      </w:r>
      <w:r w:rsidR="00816874">
        <w:rPr>
          <w:rFonts w:ascii="Arial" w:hAnsi="Arial" w:cs="Arial"/>
          <w:sz w:val="24"/>
          <w:szCs w:val="24"/>
        </w:rPr>
        <w:t>ς</w:t>
      </w:r>
      <w:r w:rsidR="00816874" w:rsidRPr="009006F4">
        <w:rPr>
          <w:rFonts w:ascii="Arial" w:hAnsi="Arial" w:cs="Arial"/>
          <w:sz w:val="24"/>
          <w:szCs w:val="24"/>
        </w:rPr>
        <w:t xml:space="preserve"> φακέλο</w:t>
      </w:r>
      <w:r w:rsidR="00816874">
        <w:rPr>
          <w:rFonts w:ascii="Arial" w:hAnsi="Arial" w:cs="Arial"/>
          <w:sz w:val="24"/>
          <w:szCs w:val="24"/>
        </w:rPr>
        <w:t>ς</w:t>
      </w:r>
      <w:r w:rsidR="00816874" w:rsidRPr="009006F4">
        <w:rPr>
          <w:rFonts w:ascii="Arial" w:hAnsi="Arial" w:cs="Arial"/>
          <w:sz w:val="24"/>
          <w:szCs w:val="24"/>
        </w:rPr>
        <w:t xml:space="preserve"> συντήρησης πυροσβεστικών μέσων.</w:t>
      </w:r>
    </w:p>
    <w:p w14:paraId="2420C95F" w14:textId="77777777" w:rsidR="00BE543C" w:rsidRDefault="00721610" w:rsidP="00601E64">
      <w:pPr>
        <w:spacing w:line="276" w:lineRule="auto"/>
        <w:ind w:left="426" w:firstLine="283"/>
        <w:jc w:val="both"/>
        <w:rPr>
          <w:rFonts w:ascii="Arial" w:hAnsi="Arial" w:cs="Arial"/>
          <w:sz w:val="24"/>
          <w:szCs w:val="24"/>
          <w:lang w:val="en-US"/>
        </w:rPr>
      </w:pPr>
      <w:r>
        <w:rPr>
          <w:rFonts w:ascii="Arial" w:hAnsi="Arial" w:cs="Arial"/>
          <w:sz w:val="24"/>
          <w:szCs w:val="24"/>
        </w:rPr>
        <w:t>Απόρριψη πυροσβεστήρα</w:t>
      </w:r>
      <w:r w:rsidR="00BE543C" w:rsidRPr="00BE543C">
        <w:rPr>
          <w:rFonts w:ascii="Arial" w:hAnsi="Arial" w:cs="Arial"/>
          <w:sz w:val="24"/>
          <w:szCs w:val="24"/>
        </w:rPr>
        <w:t xml:space="preserve"> θα δικαιολογείται με το έγγραφο υδραυλικής </w:t>
      </w:r>
      <w:r>
        <w:rPr>
          <w:rFonts w:ascii="Arial" w:hAnsi="Arial" w:cs="Arial"/>
          <w:sz w:val="24"/>
          <w:szCs w:val="24"/>
        </w:rPr>
        <w:t xml:space="preserve">δοκιμής και με ΜΗΤΡΩΟ ΑΠΟΡΡΙΨΗΣ </w:t>
      </w:r>
      <w:r w:rsidR="00BE543C" w:rsidRPr="00BE543C">
        <w:rPr>
          <w:rFonts w:ascii="Arial" w:hAnsi="Arial" w:cs="Arial"/>
          <w:sz w:val="24"/>
          <w:szCs w:val="24"/>
        </w:rPr>
        <w:t xml:space="preserve">υπογεγραμμένο από το αρμόδιο άτομο της αναδόχου εταιρείας. </w:t>
      </w:r>
    </w:p>
    <w:p w14:paraId="18DA0C25" w14:textId="77777777" w:rsidR="00795496" w:rsidRPr="00795496" w:rsidRDefault="00795496" w:rsidP="00795496">
      <w:pPr>
        <w:pStyle w:val="ab"/>
        <w:numPr>
          <w:ilvl w:val="0"/>
          <w:numId w:val="25"/>
        </w:numPr>
        <w:spacing w:line="276" w:lineRule="auto"/>
        <w:ind w:hanging="436"/>
        <w:jc w:val="both"/>
        <w:rPr>
          <w:rFonts w:ascii="Arial" w:hAnsi="Arial" w:cs="Arial"/>
          <w:b/>
          <w:i/>
          <w:sz w:val="24"/>
          <w:szCs w:val="24"/>
          <w:lang w:val="en-US"/>
        </w:rPr>
      </w:pPr>
      <w:r w:rsidRPr="00795496">
        <w:rPr>
          <w:rFonts w:ascii="Arial" w:hAnsi="Arial" w:cs="Arial"/>
          <w:b/>
          <w:i/>
          <w:sz w:val="24"/>
          <w:szCs w:val="24"/>
        </w:rPr>
        <w:t>Στήριξη πυροσβεστήρων</w:t>
      </w:r>
    </w:p>
    <w:p w14:paraId="001097A0" w14:textId="77777777" w:rsidR="00795496" w:rsidRDefault="00795496" w:rsidP="00795496">
      <w:pPr>
        <w:jc w:val="both"/>
        <w:rPr>
          <w:rFonts w:ascii="Arial" w:hAnsi="Arial" w:cs="Arial"/>
          <w:sz w:val="24"/>
          <w:szCs w:val="24"/>
        </w:rPr>
      </w:pPr>
      <w:r w:rsidRPr="00795496">
        <w:rPr>
          <w:rFonts w:ascii="Arial" w:hAnsi="Arial" w:cs="Arial"/>
          <w:bCs/>
          <w:sz w:val="24"/>
          <w:szCs w:val="24"/>
        </w:rPr>
        <w:t>Η στήριξη</w:t>
      </w:r>
      <w:r>
        <w:rPr>
          <w:rFonts w:ascii="Arial" w:hAnsi="Arial" w:cs="Arial"/>
          <w:bCs/>
          <w:sz w:val="24"/>
          <w:szCs w:val="24"/>
        </w:rPr>
        <w:t xml:space="preserve"> των πυροσβεστήρων </w:t>
      </w:r>
      <w:r w:rsidRPr="00600CA5">
        <w:rPr>
          <w:rFonts w:ascii="Arial" w:hAnsi="Arial" w:cs="Arial"/>
          <w:sz w:val="24"/>
          <w:szCs w:val="24"/>
        </w:rPr>
        <w:t>θα πραγματοποιηθεί</w:t>
      </w:r>
      <w:r w:rsidRPr="00795496">
        <w:rPr>
          <w:rFonts w:ascii="Arial" w:hAnsi="Arial" w:cs="Arial"/>
          <w:sz w:val="24"/>
          <w:szCs w:val="24"/>
        </w:rPr>
        <w:t xml:space="preserve"> </w:t>
      </w:r>
      <w:r>
        <w:rPr>
          <w:rFonts w:ascii="Arial" w:hAnsi="Arial" w:cs="Arial"/>
          <w:sz w:val="24"/>
          <w:szCs w:val="24"/>
        </w:rPr>
        <w:t>με ε</w:t>
      </w:r>
      <w:r w:rsidRPr="004B0DE1">
        <w:rPr>
          <w:rFonts w:ascii="Arial" w:hAnsi="Arial" w:cs="Arial"/>
          <w:sz w:val="24"/>
          <w:szCs w:val="24"/>
        </w:rPr>
        <w:t xml:space="preserve">πιτοίχια </w:t>
      </w:r>
      <w:r>
        <w:rPr>
          <w:rFonts w:ascii="Arial" w:hAnsi="Arial" w:cs="Arial"/>
          <w:sz w:val="24"/>
          <w:szCs w:val="24"/>
        </w:rPr>
        <w:t>β</w:t>
      </w:r>
      <w:r w:rsidRPr="004B0DE1">
        <w:rPr>
          <w:rFonts w:ascii="Arial" w:hAnsi="Arial" w:cs="Arial"/>
          <w:sz w:val="24"/>
          <w:szCs w:val="24"/>
        </w:rPr>
        <w:t xml:space="preserve">άση </w:t>
      </w:r>
      <w:r>
        <w:rPr>
          <w:rFonts w:ascii="Arial" w:hAnsi="Arial" w:cs="Arial"/>
          <w:sz w:val="24"/>
          <w:szCs w:val="24"/>
        </w:rPr>
        <w:t xml:space="preserve">για </w:t>
      </w:r>
      <w:r w:rsidRPr="004B0DE1">
        <w:rPr>
          <w:rFonts w:ascii="Arial" w:hAnsi="Arial" w:cs="Arial"/>
          <w:sz w:val="24"/>
          <w:szCs w:val="24"/>
        </w:rPr>
        <w:t>Πυροσβεστήρα 6Kg</w:t>
      </w:r>
      <w:r>
        <w:rPr>
          <w:rFonts w:ascii="Arial" w:hAnsi="Arial" w:cs="Arial"/>
          <w:sz w:val="24"/>
          <w:szCs w:val="24"/>
        </w:rPr>
        <w:t xml:space="preserve"> ή 12</w:t>
      </w:r>
      <w:r w:rsidRPr="004B0DE1">
        <w:rPr>
          <w:rFonts w:ascii="Arial" w:hAnsi="Arial" w:cs="Arial"/>
          <w:sz w:val="24"/>
          <w:szCs w:val="24"/>
        </w:rPr>
        <w:t xml:space="preserve"> Kg</w:t>
      </w:r>
      <w:r>
        <w:rPr>
          <w:rFonts w:ascii="Arial" w:hAnsi="Arial" w:cs="Arial"/>
          <w:sz w:val="24"/>
          <w:szCs w:val="24"/>
        </w:rPr>
        <w:t xml:space="preserve"> </w:t>
      </w:r>
      <w:r w:rsidRPr="004B0DE1">
        <w:rPr>
          <w:rFonts w:ascii="Arial" w:hAnsi="Arial" w:cs="Arial"/>
          <w:sz w:val="24"/>
          <w:szCs w:val="24"/>
        </w:rPr>
        <w:t xml:space="preserve"> </w:t>
      </w:r>
      <w:r>
        <w:rPr>
          <w:rFonts w:ascii="Arial" w:hAnsi="Arial" w:cs="Arial"/>
          <w:sz w:val="24"/>
          <w:szCs w:val="24"/>
        </w:rPr>
        <w:t>υ</w:t>
      </w:r>
      <w:r w:rsidRPr="004B0DE1">
        <w:rPr>
          <w:rFonts w:ascii="Arial" w:hAnsi="Arial" w:cs="Arial"/>
          <w:sz w:val="24"/>
          <w:szCs w:val="24"/>
        </w:rPr>
        <w:t xml:space="preserve">ψηλής </w:t>
      </w:r>
      <w:r>
        <w:rPr>
          <w:rFonts w:ascii="Arial" w:hAnsi="Arial" w:cs="Arial"/>
          <w:sz w:val="24"/>
          <w:szCs w:val="24"/>
        </w:rPr>
        <w:t>α</w:t>
      </w:r>
      <w:r w:rsidRPr="004B0DE1">
        <w:rPr>
          <w:rFonts w:ascii="Arial" w:hAnsi="Arial" w:cs="Arial"/>
          <w:sz w:val="24"/>
          <w:szCs w:val="24"/>
        </w:rPr>
        <w:t>ντοχής</w:t>
      </w:r>
      <w:r>
        <w:rPr>
          <w:rFonts w:ascii="Arial" w:hAnsi="Arial" w:cs="Arial"/>
          <w:sz w:val="24"/>
          <w:szCs w:val="24"/>
        </w:rPr>
        <w:t xml:space="preserve">, σε θέσεις που θα οριστούν </w:t>
      </w:r>
      <w:r w:rsidR="00AF5E0B">
        <w:rPr>
          <w:rFonts w:ascii="Arial" w:hAnsi="Arial" w:cs="Arial"/>
          <w:sz w:val="24"/>
          <w:szCs w:val="24"/>
        </w:rPr>
        <w:t>κατόπιν</w:t>
      </w:r>
      <w:r>
        <w:rPr>
          <w:rFonts w:ascii="Arial" w:hAnsi="Arial" w:cs="Arial"/>
          <w:sz w:val="24"/>
          <w:szCs w:val="24"/>
        </w:rPr>
        <w:t xml:space="preserve"> συνεννόηση</w:t>
      </w:r>
      <w:r w:rsidR="00AF5E0B">
        <w:rPr>
          <w:rFonts w:ascii="Arial" w:hAnsi="Arial" w:cs="Arial"/>
          <w:sz w:val="24"/>
          <w:szCs w:val="24"/>
        </w:rPr>
        <w:t>ς</w:t>
      </w:r>
      <w:r>
        <w:rPr>
          <w:rFonts w:ascii="Arial" w:hAnsi="Arial" w:cs="Arial"/>
          <w:sz w:val="24"/>
          <w:szCs w:val="24"/>
        </w:rPr>
        <w:t xml:space="preserve"> με την Υπηρεσία.</w:t>
      </w:r>
    </w:p>
    <w:p w14:paraId="179580BC" w14:textId="77777777" w:rsidR="000B16FC" w:rsidRDefault="000B16FC" w:rsidP="00795496">
      <w:pPr>
        <w:jc w:val="both"/>
        <w:rPr>
          <w:rFonts w:ascii="Arial" w:hAnsi="Arial" w:cs="Arial"/>
          <w:sz w:val="24"/>
          <w:szCs w:val="24"/>
        </w:rPr>
      </w:pPr>
    </w:p>
    <w:p w14:paraId="5D787B32" w14:textId="77777777" w:rsidR="007A466C" w:rsidRDefault="007A466C" w:rsidP="00795496">
      <w:pPr>
        <w:jc w:val="both"/>
        <w:rPr>
          <w:rFonts w:ascii="Arial" w:hAnsi="Arial" w:cs="Arial"/>
          <w:sz w:val="24"/>
          <w:szCs w:val="24"/>
        </w:rPr>
      </w:pPr>
    </w:p>
    <w:p w14:paraId="721B1EEC" w14:textId="77777777" w:rsidR="007A466C" w:rsidRDefault="007A466C" w:rsidP="00795496">
      <w:pPr>
        <w:jc w:val="both"/>
        <w:rPr>
          <w:rFonts w:ascii="Arial" w:hAnsi="Arial" w:cs="Arial"/>
          <w:sz w:val="24"/>
          <w:szCs w:val="24"/>
        </w:rPr>
      </w:pPr>
    </w:p>
    <w:p w14:paraId="157E31BB" w14:textId="77777777" w:rsidR="007A466C" w:rsidRDefault="007A466C" w:rsidP="00795496">
      <w:pPr>
        <w:jc w:val="both"/>
        <w:rPr>
          <w:rFonts w:ascii="Arial" w:hAnsi="Arial" w:cs="Arial"/>
          <w:sz w:val="24"/>
          <w:szCs w:val="24"/>
        </w:rPr>
      </w:pPr>
    </w:p>
    <w:p w14:paraId="25469F4A" w14:textId="77777777" w:rsidR="000B16FC" w:rsidRPr="00A572D9" w:rsidRDefault="000B16FC" w:rsidP="00795496">
      <w:pPr>
        <w:jc w:val="both"/>
        <w:rPr>
          <w:rFonts w:ascii="Arial" w:hAnsi="Arial" w:cs="Arial"/>
          <w:sz w:val="24"/>
          <w:szCs w:val="24"/>
        </w:rPr>
      </w:pPr>
    </w:p>
    <w:p w14:paraId="215990E2" w14:textId="77777777" w:rsidR="000756B0" w:rsidRDefault="000756B0" w:rsidP="007F08D5">
      <w:pPr>
        <w:spacing w:line="276" w:lineRule="auto"/>
        <w:jc w:val="both"/>
        <w:rPr>
          <w:rFonts w:ascii="Arial" w:hAnsi="Arial" w:cs="Arial"/>
          <w:b/>
          <w:sz w:val="24"/>
          <w:szCs w:val="24"/>
          <w:u w:val="single"/>
        </w:rPr>
      </w:pPr>
    </w:p>
    <w:p w14:paraId="0417EE05" w14:textId="77777777" w:rsidR="00DF18D1" w:rsidRDefault="00D70D72" w:rsidP="007F08D5">
      <w:pPr>
        <w:spacing w:line="276" w:lineRule="auto"/>
        <w:jc w:val="both"/>
        <w:rPr>
          <w:rFonts w:ascii="Arial" w:hAnsi="Arial" w:cs="Arial"/>
          <w:b/>
          <w:sz w:val="24"/>
          <w:szCs w:val="24"/>
        </w:rPr>
      </w:pPr>
      <w:r>
        <w:rPr>
          <w:rFonts w:ascii="Arial" w:hAnsi="Arial" w:cs="Arial"/>
          <w:b/>
          <w:sz w:val="24"/>
          <w:szCs w:val="24"/>
        </w:rPr>
        <w:t xml:space="preserve">ΙΙ. </w:t>
      </w:r>
      <w:r w:rsidR="00DF18D1" w:rsidRPr="00DF18D1">
        <w:rPr>
          <w:rFonts w:ascii="Arial" w:hAnsi="Arial" w:cs="Arial"/>
          <w:b/>
          <w:sz w:val="24"/>
          <w:szCs w:val="24"/>
        </w:rPr>
        <w:t>ΠΡΟΜΗΘΕΙΑ ΠΥΡΟΣΒΕΣΤΗΡΩΝ</w:t>
      </w:r>
      <w:r w:rsidR="00BC65A7">
        <w:rPr>
          <w:rFonts w:ascii="Arial" w:hAnsi="Arial" w:cs="Arial"/>
          <w:b/>
          <w:sz w:val="24"/>
          <w:szCs w:val="24"/>
        </w:rPr>
        <w:t xml:space="preserve"> </w:t>
      </w:r>
      <w:r w:rsidR="000B16FC">
        <w:rPr>
          <w:rFonts w:ascii="Arial" w:hAnsi="Arial" w:cs="Arial"/>
          <w:b/>
          <w:sz w:val="24"/>
          <w:szCs w:val="24"/>
        </w:rPr>
        <w:t>ΕΦΟΣΟΝ</w:t>
      </w:r>
      <w:r w:rsidR="00DC0FCF">
        <w:rPr>
          <w:rFonts w:ascii="Arial" w:hAnsi="Arial" w:cs="Arial"/>
          <w:b/>
          <w:sz w:val="24"/>
          <w:szCs w:val="24"/>
        </w:rPr>
        <w:t xml:space="preserve"> ΑΠΑΙΤΗΘΕΙ</w:t>
      </w:r>
    </w:p>
    <w:p w14:paraId="2512E6F9" w14:textId="77777777" w:rsidR="00FA69B8" w:rsidRDefault="00FA69B8" w:rsidP="00D9415C">
      <w:pPr>
        <w:spacing w:line="276" w:lineRule="auto"/>
        <w:jc w:val="center"/>
        <w:rPr>
          <w:rFonts w:ascii="Arial" w:hAnsi="Arial" w:cs="Arial"/>
          <w:b/>
          <w:sz w:val="24"/>
          <w:szCs w:val="24"/>
          <w:u w:val="single"/>
        </w:rPr>
      </w:pPr>
      <w:r w:rsidRPr="003E352A">
        <w:rPr>
          <w:rFonts w:ascii="Arial" w:hAnsi="Arial" w:cs="Arial"/>
          <w:b/>
          <w:sz w:val="24"/>
          <w:szCs w:val="24"/>
          <w:u w:val="single"/>
        </w:rPr>
        <w:t>Αντικείμενο προμήθειας</w:t>
      </w:r>
    </w:p>
    <w:p w14:paraId="613397ED" w14:textId="77777777" w:rsidR="004225F4" w:rsidRPr="003E352A" w:rsidRDefault="004225F4" w:rsidP="00D9415C">
      <w:pPr>
        <w:spacing w:line="276" w:lineRule="auto"/>
        <w:jc w:val="center"/>
        <w:rPr>
          <w:rFonts w:ascii="Arial" w:hAnsi="Arial" w:cs="Arial"/>
          <w:b/>
          <w:sz w:val="24"/>
          <w:szCs w:val="24"/>
          <w:u w:val="single"/>
        </w:rPr>
      </w:pPr>
    </w:p>
    <w:p w14:paraId="13584527" w14:textId="77777777" w:rsidR="00600CA5" w:rsidRDefault="00600CA5" w:rsidP="007F08D5">
      <w:pPr>
        <w:spacing w:line="276" w:lineRule="auto"/>
        <w:jc w:val="both"/>
        <w:rPr>
          <w:rFonts w:ascii="Arial" w:hAnsi="Arial" w:cs="Arial"/>
          <w:sz w:val="24"/>
          <w:szCs w:val="24"/>
        </w:rPr>
      </w:pPr>
      <w:r w:rsidRPr="00600CA5">
        <w:rPr>
          <w:rFonts w:ascii="Arial" w:hAnsi="Arial" w:cs="Arial"/>
          <w:sz w:val="24"/>
          <w:szCs w:val="24"/>
        </w:rPr>
        <w:lastRenderedPageBreak/>
        <w:t>Η προμήθεια νέων πυροσβεστήρων θα πραγματοποιηθεί λόγω ακαταλληλότητας και ή λόγω ανάγκης κάλυψης των χώρων, μετά από έγγραφη αναφορά του αρμόδιου ατόμου της εταιρείας, όπου θα αναφέρεται και η προτεινόμενη θέση τοποθέτησης.</w:t>
      </w:r>
    </w:p>
    <w:p w14:paraId="3C61ABC8" w14:textId="77777777" w:rsidR="00F567E7" w:rsidRDefault="00153192" w:rsidP="007F08D5">
      <w:pPr>
        <w:spacing w:line="276" w:lineRule="auto"/>
        <w:jc w:val="both"/>
        <w:rPr>
          <w:rFonts w:ascii="Arial" w:hAnsi="Arial" w:cs="Arial"/>
          <w:sz w:val="24"/>
          <w:szCs w:val="24"/>
        </w:rPr>
      </w:pPr>
      <w:r w:rsidRPr="00153192">
        <w:rPr>
          <w:rFonts w:ascii="Arial" w:hAnsi="Arial" w:cs="Arial"/>
          <w:sz w:val="24"/>
          <w:szCs w:val="24"/>
        </w:rPr>
        <w:t>Το είδος τ</w:t>
      </w:r>
      <w:r w:rsidR="00A8765B">
        <w:rPr>
          <w:rFonts w:ascii="Arial" w:hAnsi="Arial" w:cs="Arial"/>
          <w:sz w:val="24"/>
          <w:szCs w:val="24"/>
        </w:rPr>
        <w:t>ων</w:t>
      </w:r>
      <w:r w:rsidRPr="00153192">
        <w:rPr>
          <w:rFonts w:ascii="Arial" w:hAnsi="Arial" w:cs="Arial"/>
          <w:sz w:val="24"/>
          <w:szCs w:val="24"/>
        </w:rPr>
        <w:t xml:space="preserve"> προς προμήθεια </w:t>
      </w:r>
      <w:r w:rsidR="00A8765B">
        <w:rPr>
          <w:rFonts w:ascii="Arial" w:hAnsi="Arial" w:cs="Arial"/>
          <w:sz w:val="24"/>
          <w:szCs w:val="24"/>
        </w:rPr>
        <w:t xml:space="preserve">φορητών </w:t>
      </w:r>
      <w:r w:rsidRPr="00153192">
        <w:rPr>
          <w:rFonts w:ascii="Arial" w:hAnsi="Arial" w:cs="Arial"/>
          <w:sz w:val="24"/>
          <w:szCs w:val="24"/>
        </w:rPr>
        <w:t>πυροσβεστήρ</w:t>
      </w:r>
      <w:r w:rsidR="00A8765B">
        <w:rPr>
          <w:rFonts w:ascii="Arial" w:hAnsi="Arial" w:cs="Arial"/>
          <w:sz w:val="24"/>
          <w:szCs w:val="24"/>
        </w:rPr>
        <w:t xml:space="preserve">ων ξηράς κόνεως &amp; διοξειδίου του άνθρακα θα προέρχονται από βιομηχανικές μονάδες που εφαρμόζουν παραγωγική διαδικασία πιστοποιημένη κατά ΕΛΟΤ ΕΝ </w:t>
      </w:r>
      <w:r w:rsidR="00A8765B">
        <w:rPr>
          <w:rFonts w:ascii="Arial" w:hAnsi="Arial" w:cs="Arial"/>
          <w:sz w:val="24"/>
          <w:szCs w:val="24"/>
          <w:lang w:val="en-US"/>
        </w:rPr>
        <w:t>ISO</w:t>
      </w:r>
      <w:r w:rsidR="00A8765B">
        <w:rPr>
          <w:rFonts w:ascii="Arial" w:hAnsi="Arial" w:cs="Arial"/>
          <w:sz w:val="24"/>
          <w:szCs w:val="24"/>
        </w:rPr>
        <w:t xml:space="preserve"> 9001 από διαπιστευμένο φορέα πιστοποίησης και θα φέρουν υποχρεωτικώς την επισήμανση </w:t>
      </w:r>
      <w:r w:rsidR="00A8765B">
        <w:rPr>
          <w:rFonts w:ascii="Arial" w:hAnsi="Arial" w:cs="Arial"/>
          <w:sz w:val="24"/>
          <w:szCs w:val="24"/>
          <w:lang w:val="en-US"/>
        </w:rPr>
        <w:t>CE</w:t>
      </w:r>
      <w:r w:rsidR="00A8765B">
        <w:rPr>
          <w:rFonts w:ascii="Arial" w:hAnsi="Arial" w:cs="Arial"/>
          <w:sz w:val="24"/>
          <w:szCs w:val="24"/>
        </w:rPr>
        <w:t xml:space="preserve"> της Ευρωπαϊκής Ένωσης.</w:t>
      </w:r>
    </w:p>
    <w:p w14:paraId="0A07DD7E" w14:textId="77777777" w:rsidR="001F002E" w:rsidRDefault="001F002E" w:rsidP="001F002E">
      <w:pPr>
        <w:spacing w:line="276" w:lineRule="auto"/>
        <w:jc w:val="both"/>
        <w:rPr>
          <w:rFonts w:ascii="Arial" w:hAnsi="Arial" w:cs="Arial"/>
          <w:bCs/>
          <w:sz w:val="24"/>
          <w:szCs w:val="24"/>
        </w:rPr>
      </w:pPr>
      <w:r w:rsidRPr="00C66E18">
        <w:rPr>
          <w:rFonts w:ascii="Arial" w:hAnsi="Arial" w:cs="Arial"/>
          <w:bCs/>
          <w:sz w:val="24"/>
          <w:szCs w:val="24"/>
        </w:rPr>
        <w:t>Οι προδιαγραφές (πρότυπα-απαιτήσεις) για την προμήθεια των πυροσβεστήρων περιγράφονται αναλυτικά στο άρθρο 3 &amp; 4 στα ΦΕΚ 52/Β΄/20.01.2005 (Κ.Υ.Α 618/43).</w:t>
      </w:r>
    </w:p>
    <w:p w14:paraId="6AC8E956" w14:textId="77777777" w:rsidR="004225F4" w:rsidRDefault="001F002E" w:rsidP="007F08D5">
      <w:pPr>
        <w:spacing w:line="276" w:lineRule="auto"/>
        <w:jc w:val="both"/>
        <w:rPr>
          <w:rFonts w:ascii="Arial" w:hAnsi="Arial" w:cs="Arial"/>
          <w:sz w:val="24"/>
          <w:szCs w:val="24"/>
        </w:rPr>
      </w:pPr>
      <w:r>
        <w:rPr>
          <w:rFonts w:ascii="Arial" w:hAnsi="Arial" w:cs="Arial"/>
          <w:sz w:val="24"/>
          <w:szCs w:val="24"/>
        </w:rPr>
        <w:t>Επίσης θ</w:t>
      </w:r>
      <w:r w:rsidR="00F567E7">
        <w:rPr>
          <w:rFonts w:ascii="Arial" w:hAnsi="Arial" w:cs="Arial"/>
          <w:sz w:val="24"/>
          <w:szCs w:val="24"/>
        </w:rPr>
        <w:t>α πρέπει να είναι κατασκευασμένοι σύμφωνα με τις διατάξεις της υπουργικής απόφασης 16289/330/1999 περί εφαρμογής της οδηγίας 97/23/ΕΚ σχετικά με τον εξοπλ</w:t>
      </w:r>
      <w:r w:rsidR="00823604">
        <w:rPr>
          <w:rFonts w:ascii="Arial" w:hAnsi="Arial" w:cs="Arial"/>
          <w:sz w:val="24"/>
          <w:szCs w:val="24"/>
        </w:rPr>
        <w:t>ισμό υπό πίεση και σύμφωνα με τ</w:t>
      </w:r>
      <w:r w:rsidR="001554BB">
        <w:rPr>
          <w:rFonts w:ascii="Arial" w:hAnsi="Arial" w:cs="Arial"/>
          <w:sz w:val="24"/>
          <w:szCs w:val="24"/>
        </w:rPr>
        <w:t>ις</w:t>
      </w:r>
      <w:r w:rsidR="001554BB" w:rsidRPr="001554BB">
        <w:rPr>
          <w:rFonts w:ascii="Arial" w:hAnsi="Arial" w:cs="Arial"/>
          <w:sz w:val="24"/>
          <w:szCs w:val="24"/>
        </w:rPr>
        <w:t xml:space="preserve"> </w:t>
      </w:r>
      <w:r w:rsidR="001554BB" w:rsidRPr="00153192">
        <w:rPr>
          <w:rFonts w:ascii="Arial" w:hAnsi="Arial" w:cs="Arial"/>
          <w:sz w:val="24"/>
          <w:szCs w:val="24"/>
        </w:rPr>
        <w:t>Ελληνικές Τεχνικές Προδιαγραφές</w:t>
      </w:r>
      <w:r w:rsidR="00823604">
        <w:rPr>
          <w:rFonts w:ascii="Arial" w:hAnsi="Arial" w:cs="Arial"/>
          <w:sz w:val="24"/>
          <w:szCs w:val="24"/>
        </w:rPr>
        <w:t xml:space="preserve"> ΕΛΟΤ </w:t>
      </w:r>
      <w:r w:rsidR="001554BB">
        <w:rPr>
          <w:rFonts w:ascii="Arial" w:hAnsi="Arial" w:cs="Arial"/>
          <w:sz w:val="24"/>
          <w:szCs w:val="24"/>
        </w:rPr>
        <w:t xml:space="preserve">ΤΠ 1501-04-05-06-01:2009 </w:t>
      </w:r>
      <w:r w:rsidR="001554BB">
        <w:rPr>
          <w:rFonts w:ascii="Arial" w:hAnsi="Arial" w:cs="Arial"/>
          <w:bCs/>
          <w:sz w:val="24"/>
          <w:szCs w:val="24"/>
        </w:rPr>
        <w:t>«</w:t>
      </w:r>
      <w:r w:rsidR="001554BB" w:rsidRPr="00153192">
        <w:rPr>
          <w:rFonts w:ascii="Arial" w:hAnsi="Arial" w:cs="Arial"/>
          <w:bCs/>
          <w:sz w:val="24"/>
          <w:szCs w:val="24"/>
        </w:rPr>
        <w:t>Φορητοί πυροσβεστήρες ξηράς κόνεως και διοξειδίου του άνθρακα</w:t>
      </w:r>
      <w:r w:rsidR="001554BB">
        <w:rPr>
          <w:rFonts w:ascii="Arial" w:hAnsi="Arial" w:cs="Arial"/>
          <w:bCs/>
          <w:sz w:val="24"/>
          <w:szCs w:val="24"/>
        </w:rPr>
        <w:t xml:space="preserve">», </w:t>
      </w:r>
      <w:r w:rsidR="001554BB" w:rsidRPr="00153192">
        <w:rPr>
          <w:rFonts w:ascii="Arial" w:hAnsi="Arial" w:cs="Arial"/>
          <w:bCs/>
          <w:sz w:val="24"/>
          <w:szCs w:val="24"/>
        </w:rPr>
        <w:t>όπως εγκρίθηκαν με την α</w:t>
      </w:r>
      <w:r w:rsidR="001554BB" w:rsidRPr="00153192">
        <w:rPr>
          <w:rFonts w:ascii="Arial" w:hAnsi="Arial" w:cs="Arial"/>
          <w:sz w:val="24"/>
          <w:szCs w:val="24"/>
        </w:rPr>
        <w:t>ριθμ. ΔΙΠΑΔ/ΟΙΚ/273  (</w:t>
      </w:r>
      <w:r w:rsidR="001554BB" w:rsidRPr="00153192">
        <w:rPr>
          <w:rFonts w:ascii="Arial" w:hAnsi="Arial" w:cs="Arial"/>
          <w:bCs/>
          <w:sz w:val="24"/>
          <w:szCs w:val="24"/>
        </w:rPr>
        <w:t>ΦΕΚ 2221/</w:t>
      </w:r>
      <w:r w:rsidR="001554BB">
        <w:rPr>
          <w:rFonts w:ascii="Arial" w:hAnsi="Arial" w:cs="Arial"/>
          <w:bCs/>
          <w:sz w:val="24"/>
          <w:szCs w:val="24"/>
        </w:rPr>
        <w:t>τ. Β΄/30.07.2012).</w:t>
      </w:r>
      <w:r w:rsidR="00823604">
        <w:rPr>
          <w:rFonts w:ascii="Arial" w:hAnsi="Arial" w:cs="Arial"/>
          <w:sz w:val="24"/>
          <w:szCs w:val="24"/>
        </w:rPr>
        <w:t xml:space="preserve"> </w:t>
      </w:r>
      <w:r w:rsidR="00966767">
        <w:rPr>
          <w:rFonts w:ascii="Arial" w:hAnsi="Arial" w:cs="Arial"/>
          <w:sz w:val="24"/>
          <w:szCs w:val="24"/>
        </w:rPr>
        <w:t>Συγκεκριμένα τα σχετικά πρότυπα είναι τα εξής:</w:t>
      </w:r>
    </w:p>
    <w:p w14:paraId="38AC7BC8" w14:textId="77777777" w:rsidR="00966767" w:rsidRPr="00966767" w:rsidRDefault="00966767" w:rsidP="007F08D5">
      <w:pPr>
        <w:pStyle w:val="ab"/>
        <w:numPr>
          <w:ilvl w:val="0"/>
          <w:numId w:val="27"/>
        </w:numPr>
        <w:spacing w:line="276" w:lineRule="auto"/>
        <w:ind w:left="426"/>
        <w:jc w:val="both"/>
        <w:rPr>
          <w:rFonts w:ascii="Arial" w:hAnsi="Arial" w:cs="Arial"/>
          <w:sz w:val="24"/>
          <w:szCs w:val="24"/>
        </w:rPr>
      </w:pPr>
      <w:r w:rsidRPr="00966767">
        <w:rPr>
          <w:rFonts w:ascii="Arial" w:hAnsi="Arial" w:cs="Arial"/>
          <w:sz w:val="24"/>
          <w:szCs w:val="24"/>
        </w:rPr>
        <w:t>ΕΛΟΤ ΕΝ 615:   Πυροπροστασία – Μέσα πυρόσβεσης – Προδιαγραφές κόνεων</w:t>
      </w:r>
    </w:p>
    <w:p w14:paraId="4C158517" w14:textId="77777777" w:rsidR="00966767" w:rsidRPr="00966767" w:rsidRDefault="00966767" w:rsidP="007F08D5">
      <w:pPr>
        <w:pStyle w:val="ab"/>
        <w:numPr>
          <w:ilvl w:val="0"/>
          <w:numId w:val="27"/>
        </w:numPr>
        <w:spacing w:line="276" w:lineRule="auto"/>
        <w:ind w:left="426"/>
        <w:jc w:val="both"/>
        <w:rPr>
          <w:rFonts w:ascii="Arial" w:hAnsi="Arial" w:cs="Arial"/>
          <w:sz w:val="24"/>
          <w:szCs w:val="24"/>
          <w:lang w:val="en-US"/>
        </w:rPr>
      </w:pPr>
      <w:r>
        <w:rPr>
          <w:rFonts w:ascii="Arial" w:hAnsi="Arial" w:cs="Arial"/>
          <w:sz w:val="24"/>
          <w:szCs w:val="24"/>
        </w:rPr>
        <w:t>Γ</w:t>
      </w:r>
      <w:r w:rsidRPr="00966767">
        <w:rPr>
          <w:rFonts w:ascii="Arial" w:hAnsi="Arial" w:cs="Arial"/>
          <w:sz w:val="24"/>
          <w:szCs w:val="24"/>
        </w:rPr>
        <w:t>ια τους φορητούς</w:t>
      </w:r>
      <w:r>
        <w:rPr>
          <w:rFonts w:ascii="Arial" w:hAnsi="Arial" w:cs="Arial"/>
          <w:sz w:val="24"/>
          <w:szCs w:val="24"/>
        </w:rPr>
        <w:t>:</w:t>
      </w:r>
    </w:p>
    <w:p w14:paraId="709FB099" w14:textId="77777777" w:rsidR="00966767" w:rsidRPr="00597684" w:rsidRDefault="00966767" w:rsidP="007F08D5">
      <w:pPr>
        <w:pStyle w:val="ab"/>
        <w:numPr>
          <w:ilvl w:val="0"/>
          <w:numId w:val="25"/>
        </w:numPr>
        <w:spacing w:line="276" w:lineRule="auto"/>
        <w:jc w:val="both"/>
        <w:rPr>
          <w:rFonts w:ascii="Arial" w:hAnsi="Arial" w:cs="Arial"/>
          <w:sz w:val="24"/>
          <w:szCs w:val="24"/>
        </w:rPr>
      </w:pPr>
      <w:r w:rsidRPr="00966767">
        <w:rPr>
          <w:rFonts w:ascii="Arial" w:hAnsi="Arial" w:cs="Arial"/>
          <w:sz w:val="24"/>
          <w:szCs w:val="24"/>
        </w:rPr>
        <w:t>ΕΛΟΤ ΕΝ 3.06 : Φορητοί πυροσβεστήρες – Μέρος 6 : Προβλέψεις για την επιβεβαίωση συμμόρφωσης των φορητών πυροσβεστήρων σύμφωνα με το ΕΛΟΤ ΕΝ 3 μέρος 1 μέχρι το μέρος 5</w:t>
      </w:r>
      <w:r>
        <w:rPr>
          <w:rFonts w:ascii="Arial" w:hAnsi="Arial" w:cs="Arial"/>
          <w:sz w:val="24"/>
          <w:szCs w:val="24"/>
        </w:rPr>
        <w:t>.</w:t>
      </w:r>
    </w:p>
    <w:p w14:paraId="3946D757" w14:textId="77777777" w:rsidR="00966767" w:rsidRPr="00C7658C" w:rsidRDefault="00966767" w:rsidP="007F08D5">
      <w:pPr>
        <w:pStyle w:val="ab"/>
        <w:numPr>
          <w:ilvl w:val="0"/>
          <w:numId w:val="25"/>
        </w:numPr>
        <w:spacing w:line="276" w:lineRule="auto"/>
        <w:jc w:val="both"/>
        <w:rPr>
          <w:rFonts w:ascii="Arial" w:hAnsi="Arial" w:cs="Arial"/>
          <w:sz w:val="24"/>
          <w:szCs w:val="24"/>
        </w:rPr>
      </w:pPr>
      <w:r w:rsidRPr="00966767">
        <w:rPr>
          <w:rFonts w:ascii="Arial" w:hAnsi="Arial" w:cs="Arial"/>
          <w:sz w:val="24"/>
          <w:szCs w:val="24"/>
        </w:rPr>
        <w:t xml:space="preserve">ΕΛΟΤ ΕΝ 3.07 : Φορητοί πυροσβεστήρες - Μέρος </w:t>
      </w:r>
      <w:r w:rsidR="00C7658C">
        <w:rPr>
          <w:rFonts w:ascii="Arial" w:hAnsi="Arial" w:cs="Arial"/>
          <w:sz w:val="24"/>
          <w:szCs w:val="24"/>
        </w:rPr>
        <w:t xml:space="preserve">7:  Χαρακτηριστικά, απαιτήσεις </w:t>
      </w:r>
      <w:r w:rsidRPr="00966767">
        <w:rPr>
          <w:rFonts w:ascii="Arial" w:hAnsi="Arial" w:cs="Arial"/>
          <w:sz w:val="24"/>
          <w:szCs w:val="24"/>
        </w:rPr>
        <w:t>απόδοσης &amp; μέθοδοι δοκιμής</w:t>
      </w:r>
      <w:r>
        <w:rPr>
          <w:rFonts w:ascii="Arial" w:hAnsi="Arial" w:cs="Arial"/>
          <w:sz w:val="24"/>
          <w:szCs w:val="24"/>
        </w:rPr>
        <w:t>.</w:t>
      </w:r>
    </w:p>
    <w:p w14:paraId="6DC004E3" w14:textId="77777777" w:rsidR="00C7658C" w:rsidRPr="00597684" w:rsidRDefault="00966767" w:rsidP="007F08D5">
      <w:pPr>
        <w:pStyle w:val="ab"/>
        <w:numPr>
          <w:ilvl w:val="0"/>
          <w:numId w:val="25"/>
        </w:numPr>
        <w:spacing w:line="276" w:lineRule="auto"/>
        <w:jc w:val="both"/>
        <w:rPr>
          <w:rFonts w:ascii="Arial" w:hAnsi="Arial" w:cs="Arial"/>
          <w:sz w:val="24"/>
          <w:szCs w:val="24"/>
        </w:rPr>
      </w:pPr>
      <w:r w:rsidRPr="00C7658C">
        <w:rPr>
          <w:rFonts w:ascii="Arial" w:hAnsi="Arial" w:cs="Arial"/>
          <w:sz w:val="24"/>
          <w:szCs w:val="24"/>
        </w:rPr>
        <w:t>ΕΛΟΤ ΕΝ 3.</w:t>
      </w:r>
      <w:r w:rsidR="00C7658C" w:rsidRPr="00C7658C">
        <w:rPr>
          <w:rFonts w:ascii="Arial" w:hAnsi="Arial" w:cs="Arial"/>
          <w:sz w:val="24"/>
          <w:szCs w:val="24"/>
        </w:rPr>
        <w:t>03</w:t>
      </w:r>
      <w:r w:rsidRPr="00C7658C">
        <w:rPr>
          <w:rFonts w:ascii="Arial" w:hAnsi="Arial" w:cs="Arial"/>
          <w:sz w:val="24"/>
          <w:szCs w:val="24"/>
        </w:rPr>
        <w:t xml:space="preserve"> : Φορητοί πυροσβεστήρες </w:t>
      </w:r>
      <w:r w:rsidR="00C7658C" w:rsidRPr="00C7658C">
        <w:rPr>
          <w:rFonts w:ascii="Arial" w:hAnsi="Arial" w:cs="Arial"/>
          <w:sz w:val="24"/>
          <w:szCs w:val="24"/>
        </w:rPr>
        <w:t>–</w:t>
      </w:r>
      <w:r w:rsidRPr="00C7658C">
        <w:rPr>
          <w:rFonts w:ascii="Arial" w:hAnsi="Arial" w:cs="Arial"/>
          <w:sz w:val="24"/>
          <w:szCs w:val="24"/>
        </w:rPr>
        <w:t xml:space="preserve"> </w:t>
      </w:r>
      <w:r w:rsidR="00C7658C" w:rsidRPr="00C7658C">
        <w:rPr>
          <w:rFonts w:ascii="Arial" w:hAnsi="Arial" w:cs="Arial"/>
          <w:sz w:val="24"/>
          <w:szCs w:val="24"/>
        </w:rPr>
        <w:t xml:space="preserve">Κατασκευή, αντοχή στη πίεση, μηχανικές δοκιμές. </w:t>
      </w:r>
    </w:p>
    <w:p w14:paraId="7A8861F6" w14:textId="77777777" w:rsidR="00966767" w:rsidRPr="00597684" w:rsidRDefault="00966767" w:rsidP="007F08D5">
      <w:pPr>
        <w:pStyle w:val="ab"/>
        <w:numPr>
          <w:ilvl w:val="0"/>
          <w:numId w:val="25"/>
        </w:numPr>
        <w:spacing w:line="276" w:lineRule="auto"/>
        <w:jc w:val="both"/>
        <w:rPr>
          <w:rFonts w:ascii="Arial" w:hAnsi="Arial" w:cs="Arial"/>
          <w:sz w:val="24"/>
          <w:szCs w:val="24"/>
        </w:rPr>
      </w:pPr>
      <w:r w:rsidRPr="00C7658C">
        <w:rPr>
          <w:rFonts w:ascii="Arial" w:hAnsi="Arial" w:cs="Arial"/>
          <w:sz w:val="24"/>
          <w:szCs w:val="24"/>
        </w:rPr>
        <w:t>ΕΛΟΤ ΕΝ 3.</w:t>
      </w:r>
      <w:r w:rsidR="00C7658C">
        <w:rPr>
          <w:rFonts w:ascii="Arial" w:hAnsi="Arial" w:cs="Arial"/>
          <w:sz w:val="24"/>
          <w:szCs w:val="24"/>
        </w:rPr>
        <w:t>0</w:t>
      </w:r>
      <w:r w:rsidRPr="00C7658C">
        <w:rPr>
          <w:rFonts w:ascii="Arial" w:hAnsi="Arial" w:cs="Arial"/>
          <w:sz w:val="24"/>
          <w:szCs w:val="24"/>
        </w:rPr>
        <w:t>9 : Φορητοί πυροσβεστήρες - Μέρος 9:  Πρόσθετες απαιτήσεις στο ΕΝ 3-7 για αντοχή σε πίεση πυροσβεστήρων CO</w:t>
      </w:r>
      <w:r w:rsidRPr="00C7658C">
        <w:rPr>
          <w:rFonts w:ascii="Arial" w:hAnsi="Arial" w:cs="Arial"/>
          <w:sz w:val="24"/>
          <w:szCs w:val="24"/>
          <w:vertAlign w:val="subscript"/>
        </w:rPr>
        <w:t>2</w:t>
      </w:r>
      <w:r w:rsidRPr="00C7658C">
        <w:rPr>
          <w:rFonts w:ascii="Arial" w:hAnsi="Arial" w:cs="Arial"/>
          <w:sz w:val="24"/>
          <w:szCs w:val="24"/>
        </w:rPr>
        <w:t xml:space="preserve">. </w:t>
      </w:r>
    </w:p>
    <w:p w14:paraId="5D2310FA" w14:textId="77777777" w:rsidR="00C7658C" w:rsidRPr="00C7658C" w:rsidRDefault="00C7658C" w:rsidP="007F08D5">
      <w:pPr>
        <w:pStyle w:val="ab"/>
        <w:numPr>
          <w:ilvl w:val="0"/>
          <w:numId w:val="25"/>
        </w:numPr>
        <w:spacing w:line="276" w:lineRule="auto"/>
        <w:jc w:val="both"/>
        <w:rPr>
          <w:rFonts w:ascii="Arial" w:hAnsi="Arial" w:cs="Arial"/>
          <w:sz w:val="24"/>
          <w:szCs w:val="24"/>
        </w:rPr>
      </w:pPr>
      <w:r>
        <w:rPr>
          <w:rFonts w:ascii="Arial" w:hAnsi="Arial" w:cs="Arial"/>
          <w:sz w:val="24"/>
          <w:szCs w:val="24"/>
        </w:rPr>
        <w:t>ΕΛΟΤ 953 : Φορητοί πυροσβεστήρες- Διοξείδιο του άνθρακα.</w:t>
      </w:r>
    </w:p>
    <w:p w14:paraId="254F3557" w14:textId="77777777" w:rsidR="003D350F" w:rsidRDefault="001554BB" w:rsidP="00520024">
      <w:pPr>
        <w:jc w:val="both"/>
        <w:rPr>
          <w:rFonts w:ascii="Arial" w:hAnsi="Arial" w:cs="Arial"/>
          <w:sz w:val="24"/>
          <w:szCs w:val="24"/>
        </w:rPr>
      </w:pPr>
      <w:r>
        <w:rPr>
          <w:rFonts w:ascii="Arial" w:hAnsi="Arial" w:cs="Arial"/>
          <w:sz w:val="24"/>
          <w:szCs w:val="24"/>
        </w:rPr>
        <w:t>Επιπ</w:t>
      </w:r>
      <w:r w:rsidR="00183DD2">
        <w:rPr>
          <w:rFonts w:ascii="Arial" w:hAnsi="Arial" w:cs="Arial"/>
          <w:sz w:val="24"/>
          <w:szCs w:val="24"/>
        </w:rPr>
        <w:t>ρόσθετα</w:t>
      </w:r>
      <w:r>
        <w:rPr>
          <w:rFonts w:ascii="Arial" w:hAnsi="Arial" w:cs="Arial"/>
          <w:sz w:val="24"/>
          <w:szCs w:val="24"/>
        </w:rPr>
        <w:t xml:space="preserve"> θα πρέπει να φέρουν την </w:t>
      </w:r>
      <w:r w:rsidR="00800511">
        <w:rPr>
          <w:rFonts w:ascii="Arial" w:hAnsi="Arial" w:cs="Arial"/>
          <w:sz w:val="24"/>
          <w:szCs w:val="24"/>
        </w:rPr>
        <w:t xml:space="preserve">απαιτούμενη </w:t>
      </w:r>
      <w:r>
        <w:rPr>
          <w:rFonts w:ascii="Arial" w:hAnsi="Arial" w:cs="Arial"/>
          <w:sz w:val="24"/>
          <w:szCs w:val="24"/>
        </w:rPr>
        <w:t>σήμανση</w:t>
      </w:r>
      <w:r w:rsidR="00800511">
        <w:rPr>
          <w:rFonts w:ascii="Arial" w:hAnsi="Arial" w:cs="Arial"/>
          <w:sz w:val="24"/>
          <w:szCs w:val="24"/>
        </w:rPr>
        <w:t xml:space="preserve"> όπως προβλέπεται στο άρθρο 4 της ΚΥΑ 618/43</w:t>
      </w:r>
      <w:r w:rsidR="00927174" w:rsidRPr="00927174">
        <w:rPr>
          <w:rFonts w:ascii="Arial" w:hAnsi="Arial" w:cs="Arial"/>
          <w:sz w:val="24"/>
          <w:szCs w:val="24"/>
        </w:rPr>
        <w:t xml:space="preserve"> </w:t>
      </w:r>
      <w:r w:rsidR="00927174">
        <w:rPr>
          <w:rFonts w:ascii="Arial" w:hAnsi="Arial" w:cs="Arial"/>
          <w:sz w:val="24"/>
          <w:szCs w:val="24"/>
        </w:rPr>
        <w:t>(</w:t>
      </w:r>
      <w:r w:rsidR="00927174" w:rsidRPr="00C66E18">
        <w:rPr>
          <w:rFonts w:ascii="Arial" w:hAnsi="Arial" w:cs="Arial"/>
          <w:sz w:val="24"/>
          <w:szCs w:val="24"/>
        </w:rPr>
        <w:t>ΦΕΚ 52/Β΄/20.01.2005</w:t>
      </w:r>
      <w:r w:rsidR="00927174">
        <w:rPr>
          <w:rFonts w:ascii="Arial" w:hAnsi="Arial" w:cs="Arial"/>
          <w:sz w:val="24"/>
          <w:szCs w:val="24"/>
        </w:rPr>
        <w:t>)</w:t>
      </w:r>
      <w:r w:rsidR="00800511">
        <w:rPr>
          <w:rFonts w:ascii="Arial" w:hAnsi="Arial" w:cs="Arial"/>
          <w:sz w:val="24"/>
          <w:szCs w:val="24"/>
        </w:rPr>
        <w:t>.</w:t>
      </w:r>
      <w:r>
        <w:rPr>
          <w:rFonts w:ascii="Arial" w:hAnsi="Arial" w:cs="Arial"/>
          <w:sz w:val="24"/>
          <w:szCs w:val="24"/>
        </w:rPr>
        <w:t xml:space="preserve"> </w:t>
      </w:r>
      <w:r w:rsidR="003D350F">
        <w:rPr>
          <w:rFonts w:ascii="Arial" w:hAnsi="Arial" w:cs="Arial"/>
          <w:sz w:val="24"/>
          <w:szCs w:val="24"/>
        </w:rPr>
        <w:t>Ενδεικ</w:t>
      </w:r>
      <w:r w:rsidR="00F9124C">
        <w:rPr>
          <w:rFonts w:ascii="Arial" w:hAnsi="Arial" w:cs="Arial"/>
          <w:sz w:val="24"/>
          <w:szCs w:val="24"/>
        </w:rPr>
        <w:t xml:space="preserve">τικά αναφέρουμε ότι, σε κάθε πυροσβεστήρα θα πρέπει απαραιτήτως να αναγράφονται σε πινακίδα ή τυπωμένα πάνω στο σώμα του υλικό, ποσότητα, κατηγορίες πυρκαγιάς για τις οποίες είναι κατάλληλος (Α-γενικά στερεά υλικά, Β-υγρά καύσιμα, </w:t>
      </w:r>
      <w:r w:rsidR="00F9124C">
        <w:rPr>
          <w:rFonts w:ascii="Arial" w:hAnsi="Arial" w:cs="Arial"/>
          <w:sz w:val="24"/>
          <w:szCs w:val="24"/>
          <w:lang w:val="en-US"/>
        </w:rPr>
        <w:t>C</w:t>
      </w:r>
      <w:r w:rsidR="00F9124C">
        <w:rPr>
          <w:rFonts w:ascii="Arial" w:hAnsi="Arial" w:cs="Arial"/>
          <w:sz w:val="24"/>
          <w:szCs w:val="24"/>
        </w:rPr>
        <w:t>-αέρια καύσιμα, Ε-ηλεκτρικές συσκευές ή εγκαταστάσεις υπό τάση), οδηγίες λειτουργ</w:t>
      </w:r>
      <w:r w:rsidR="006E57C0">
        <w:rPr>
          <w:rFonts w:ascii="Arial" w:hAnsi="Arial" w:cs="Arial"/>
          <w:sz w:val="24"/>
          <w:szCs w:val="24"/>
        </w:rPr>
        <w:t>ίας και αναγόμωσης στα Ελληνικά και</w:t>
      </w:r>
      <w:r w:rsidR="00F9124C">
        <w:rPr>
          <w:rFonts w:ascii="Arial" w:hAnsi="Arial" w:cs="Arial"/>
          <w:sz w:val="24"/>
          <w:szCs w:val="24"/>
        </w:rPr>
        <w:t xml:space="preserve"> κατασβεστική ικανότητα.</w:t>
      </w:r>
      <w:r w:rsidR="00183DD2">
        <w:rPr>
          <w:rFonts w:ascii="Arial" w:hAnsi="Arial" w:cs="Arial"/>
          <w:sz w:val="24"/>
          <w:szCs w:val="24"/>
        </w:rPr>
        <w:t xml:space="preserve"> </w:t>
      </w:r>
      <w:r w:rsidR="007F04CE">
        <w:rPr>
          <w:rFonts w:ascii="Arial" w:hAnsi="Arial" w:cs="Arial"/>
          <w:sz w:val="24"/>
          <w:szCs w:val="24"/>
        </w:rPr>
        <w:t xml:space="preserve">Κάθε φιάλη θα είναι ερυθρού χρώματος. </w:t>
      </w:r>
      <w:r w:rsidR="00183DD2">
        <w:rPr>
          <w:rFonts w:ascii="Arial" w:hAnsi="Arial" w:cs="Arial"/>
          <w:sz w:val="24"/>
          <w:szCs w:val="24"/>
        </w:rPr>
        <w:t>Επιπλέον θα φέρ</w:t>
      </w:r>
      <w:r w:rsidR="006E57C0">
        <w:rPr>
          <w:rFonts w:ascii="Arial" w:hAnsi="Arial" w:cs="Arial"/>
          <w:sz w:val="24"/>
          <w:szCs w:val="24"/>
        </w:rPr>
        <w:t>ουν</w:t>
      </w:r>
      <w:r w:rsidR="00183DD2">
        <w:rPr>
          <w:rFonts w:ascii="Arial" w:hAnsi="Arial" w:cs="Arial"/>
          <w:sz w:val="24"/>
          <w:szCs w:val="24"/>
        </w:rPr>
        <w:t xml:space="preserve"> ανάγλυφη σήμανση</w:t>
      </w:r>
      <w:r w:rsidR="006E57C0">
        <w:rPr>
          <w:rFonts w:ascii="Arial" w:hAnsi="Arial" w:cs="Arial"/>
          <w:sz w:val="24"/>
          <w:szCs w:val="24"/>
        </w:rPr>
        <w:t xml:space="preserve"> με όνομα ή σήμα κατασκευαστή, αριθμός σειράς, έτος κατασκευής και πίεση δοκιμής.</w:t>
      </w:r>
    </w:p>
    <w:p w14:paraId="6ABE215F" w14:textId="77777777" w:rsidR="006E57C0" w:rsidRDefault="006E57C0" w:rsidP="00520024">
      <w:pPr>
        <w:jc w:val="both"/>
        <w:rPr>
          <w:rFonts w:ascii="Arial" w:hAnsi="Arial" w:cs="Arial"/>
          <w:sz w:val="24"/>
          <w:szCs w:val="24"/>
        </w:rPr>
      </w:pPr>
      <w:r>
        <w:rPr>
          <w:rFonts w:ascii="Arial" w:hAnsi="Arial" w:cs="Arial"/>
          <w:sz w:val="24"/>
          <w:szCs w:val="24"/>
        </w:rPr>
        <w:t>Οι φορητοί πυροσβεστήρες ξηράς κόνεως θα αποτελ</w:t>
      </w:r>
      <w:r w:rsidR="007F04CE">
        <w:rPr>
          <w:rFonts w:ascii="Arial" w:hAnsi="Arial" w:cs="Arial"/>
          <w:sz w:val="24"/>
          <w:szCs w:val="24"/>
        </w:rPr>
        <w:t>ούν</w:t>
      </w:r>
      <w:r>
        <w:rPr>
          <w:rFonts w:ascii="Arial" w:hAnsi="Arial" w:cs="Arial"/>
          <w:sz w:val="24"/>
          <w:szCs w:val="24"/>
        </w:rPr>
        <w:t xml:space="preserve">ται από το κυρίως κυλινδρικό </w:t>
      </w:r>
      <w:r w:rsidR="003B49D5">
        <w:rPr>
          <w:rFonts w:ascii="Arial" w:hAnsi="Arial" w:cs="Arial"/>
          <w:sz w:val="24"/>
          <w:szCs w:val="24"/>
        </w:rPr>
        <w:t>δοχείο, που θα είναι κατασκευασμένο από χαλυβδοελάσματα, χαμηλής περιεκτικότητας σε άνθρακα, με χειρολαβή για τη μεταφορά</w:t>
      </w:r>
      <w:r>
        <w:rPr>
          <w:rFonts w:ascii="Arial" w:hAnsi="Arial" w:cs="Arial"/>
          <w:sz w:val="24"/>
          <w:szCs w:val="24"/>
        </w:rPr>
        <w:t xml:space="preserve"> </w:t>
      </w:r>
      <w:r w:rsidR="003B49D5">
        <w:rPr>
          <w:rFonts w:ascii="Arial" w:hAnsi="Arial" w:cs="Arial"/>
          <w:sz w:val="24"/>
          <w:szCs w:val="24"/>
        </w:rPr>
        <w:t>και με βαλβίδα τύπου σκανδάλης. Στο πάνω μέρος θα φέρουν ασφάλεια στο κλείστρο με βαλβίδα εκτόνωσης υπερπίεσης, μανόμετρο και στήριγμα για επίτοιχη τοποθέτηση.</w:t>
      </w:r>
    </w:p>
    <w:p w14:paraId="1B132064" w14:textId="77777777" w:rsidR="003B49D5" w:rsidRPr="00C03C24" w:rsidRDefault="003B49D5" w:rsidP="00520024">
      <w:pPr>
        <w:jc w:val="both"/>
        <w:rPr>
          <w:rFonts w:ascii="Arial" w:hAnsi="Arial" w:cs="Arial"/>
          <w:sz w:val="24"/>
          <w:szCs w:val="24"/>
        </w:rPr>
      </w:pPr>
      <w:r>
        <w:rPr>
          <w:rFonts w:ascii="Arial" w:hAnsi="Arial" w:cs="Arial"/>
          <w:sz w:val="24"/>
          <w:szCs w:val="24"/>
        </w:rPr>
        <w:t>Οι φορητοί πυροσβεστήρες</w:t>
      </w:r>
      <w:r w:rsidRPr="003B49D5">
        <w:rPr>
          <w:rFonts w:ascii="Arial" w:hAnsi="Arial" w:cs="Arial"/>
          <w:sz w:val="24"/>
          <w:szCs w:val="24"/>
        </w:rPr>
        <w:t xml:space="preserve"> </w:t>
      </w:r>
      <w:r>
        <w:rPr>
          <w:rFonts w:ascii="Arial" w:hAnsi="Arial" w:cs="Arial"/>
          <w:sz w:val="24"/>
          <w:szCs w:val="24"/>
        </w:rPr>
        <w:t>διοξειδίου του άνθρακα θα φέρουν εύκαμπτο σωλήνα, υψηλής αντοχής</w:t>
      </w:r>
      <w:r w:rsidR="00C03C24">
        <w:rPr>
          <w:rFonts w:ascii="Arial" w:hAnsi="Arial" w:cs="Arial"/>
          <w:sz w:val="24"/>
          <w:szCs w:val="24"/>
        </w:rPr>
        <w:t>,</w:t>
      </w:r>
      <w:r>
        <w:rPr>
          <w:rFonts w:ascii="Arial" w:hAnsi="Arial" w:cs="Arial"/>
          <w:sz w:val="24"/>
          <w:szCs w:val="24"/>
        </w:rPr>
        <w:t xml:space="preserve"> που θα καταλήγει σε </w:t>
      </w:r>
      <w:r w:rsidR="00C03C24">
        <w:rPr>
          <w:rFonts w:ascii="Arial" w:hAnsi="Arial" w:cs="Arial"/>
          <w:sz w:val="24"/>
          <w:szCs w:val="24"/>
        </w:rPr>
        <w:t xml:space="preserve">πεπλατυσμένη </w:t>
      </w:r>
      <w:r>
        <w:rPr>
          <w:rFonts w:ascii="Arial" w:hAnsi="Arial" w:cs="Arial"/>
          <w:sz w:val="24"/>
          <w:szCs w:val="24"/>
        </w:rPr>
        <w:t>χοάνη εκτόξευσης του κατασβεστικού μέσου.</w:t>
      </w:r>
      <w:r w:rsidR="00C03C24">
        <w:rPr>
          <w:rFonts w:ascii="Arial" w:hAnsi="Arial" w:cs="Arial"/>
          <w:sz w:val="24"/>
          <w:szCs w:val="24"/>
        </w:rPr>
        <w:t xml:space="preserve"> Στην χειρολαβή θα φέρει μοχλό ενεργοποίησης ώστε να επιτρέπεται η ελεγχόμενη εκτόξευση του </w:t>
      </w:r>
      <w:r w:rsidR="00C03C24">
        <w:rPr>
          <w:rFonts w:ascii="Arial" w:hAnsi="Arial" w:cs="Arial"/>
          <w:sz w:val="24"/>
          <w:szCs w:val="24"/>
          <w:lang w:val="en-US"/>
        </w:rPr>
        <w:t>CO</w:t>
      </w:r>
      <w:r w:rsidR="00C03C24" w:rsidRPr="00C03C24">
        <w:rPr>
          <w:rFonts w:ascii="Arial" w:hAnsi="Arial" w:cs="Arial"/>
          <w:sz w:val="24"/>
          <w:szCs w:val="24"/>
          <w:vertAlign w:val="subscript"/>
        </w:rPr>
        <w:t>2</w:t>
      </w:r>
      <w:r w:rsidR="00C03C24">
        <w:rPr>
          <w:rFonts w:ascii="Arial" w:hAnsi="Arial" w:cs="Arial"/>
          <w:sz w:val="24"/>
          <w:szCs w:val="24"/>
        </w:rPr>
        <w:t>.</w:t>
      </w:r>
    </w:p>
    <w:p w14:paraId="47CE5EDD" w14:textId="77777777" w:rsidR="004B0DE1" w:rsidRPr="00A572D9" w:rsidRDefault="00A572D9" w:rsidP="00520024">
      <w:pPr>
        <w:jc w:val="both"/>
        <w:rPr>
          <w:rFonts w:ascii="Arial" w:hAnsi="Arial" w:cs="Arial"/>
          <w:sz w:val="24"/>
          <w:szCs w:val="24"/>
        </w:rPr>
      </w:pPr>
      <w:r w:rsidRPr="00A572D9">
        <w:rPr>
          <w:rFonts w:ascii="Arial" w:hAnsi="Arial" w:cs="Arial"/>
          <w:sz w:val="24"/>
          <w:szCs w:val="24"/>
        </w:rPr>
        <w:t xml:space="preserve">Στην δαπάνη της αγοράς συμπεριλαμβάνεται η προμήθεια των πυροσβεστήρων, η μεταφορά και τοποθέτηση/στήριξή </w:t>
      </w:r>
      <w:r w:rsidR="00AF5E0B">
        <w:rPr>
          <w:rFonts w:ascii="Arial" w:hAnsi="Arial" w:cs="Arial"/>
          <w:sz w:val="24"/>
          <w:szCs w:val="24"/>
        </w:rPr>
        <w:t>τους, μ</w:t>
      </w:r>
      <w:r w:rsidR="004B0DE1">
        <w:rPr>
          <w:rFonts w:ascii="Arial" w:hAnsi="Arial" w:cs="Arial"/>
          <w:sz w:val="24"/>
          <w:szCs w:val="24"/>
        </w:rPr>
        <w:t>ε ε</w:t>
      </w:r>
      <w:r w:rsidR="004B0DE1" w:rsidRPr="004B0DE1">
        <w:rPr>
          <w:rFonts w:ascii="Arial" w:hAnsi="Arial" w:cs="Arial"/>
          <w:sz w:val="24"/>
          <w:szCs w:val="24"/>
        </w:rPr>
        <w:t xml:space="preserve">πιτοίχια </w:t>
      </w:r>
      <w:r w:rsidR="004B0DE1">
        <w:rPr>
          <w:rFonts w:ascii="Arial" w:hAnsi="Arial" w:cs="Arial"/>
          <w:sz w:val="24"/>
          <w:szCs w:val="24"/>
        </w:rPr>
        <w:t>β</w:t>
      </w:r>
      <w:r w:rsidR="004B0DE1" w:rsidRPr="004B0DE1">
        <w:rPr>
          <w:rFonts w:ascii="Arial" w:hAnsi="Arial" w:cs="Arial"/>
          <w:sz w:val="24"/>
          <w:szCs w:val="24"/>
        </w:rPr>
        <w:t xml:space="preserve">άση </w:t>
      </w:r>
      <w:r w:rsidR="004B0DE1">
        <w:rPr>
          <w:rFonts w:ascii="Arial" w:hAnsi="Arial" w:cs="Arial"/>
          <w:sz w:val="24"/>
          <w:szCs w:val="24"/>
        </w:rPr>
        <w:t xml:space="preserve">για </w:t>
      </w:r>
      <w:r w:rsidR="004B0DE1" w:rsidRPr="004B0DE1">
        <w:rPr>
          <w:rFonts w:ascii="Arial" w:hAnsi="Arial" w:cs="Arial"/>
          <w:sz w:val="24"/>
          <w:szCs w:val="24"/>
        </w:rPr>
        <w:t>Πυροσβεστήρα 6Kg</w:t>
      </w:r>
      <w:r w:rsidR="004B0DE1">
        <w:rPr>
          <w:rFonts w:ascii="Arial" w:hAnsi="Arial" w:cs="Arial"/>
          <w:sz w:val="24"/>
          <w:szCs w:val="24"/>
        </w:rPr>
        <w:t xml:space="preserve"> </w:t>
      </w:r>
      <w:r w:rsidR="00AF5E0B">
        <w:rPr>
          <w:rFonts w:ascii="Arial" w:hAnsi="Arial" w:cs="Arial"/>
          <w:sz w:val="24"/>
          <w:szCs w:val="24"/>
        </w:rPr>
        <w:t>υ</w:t>
      </w:r>
      <w:r w:rsidR="004B0DE1" w:rsidRPr="004B0DE1">
        <w:rPr>
          <w:rFonts w:ascii="Arial" w:hAnsi="Arial" w:cs="Arial"/>
          <w:sz w:val="24"/>
          <w:szCs w:val="24"/>
        </w:rPr>
        <w:t xml:space="preserve">ψηλής </w:t>
      </w:r>
      <w:r w:rsidR="00AF5E0B">
        <w:rPr>
          <w:rFonts w:ascii="Arial" w:hAnsi="Arial" w:cs="Arial"/>
          <w:sz w:val="24"/>
          <w:szCs w:val="24"/>
        </w:rPr>
        <w:t>α</w:t>
      </w:r>
      <w:r w:rsidR="004B0DE1" w:rsidRPr="004B0DE1">
        <w:rPr>
          <w:rFonts w:ascii="Arial" w:hAnsi="Arial" w:cs="Arial"/>
          <w:sz w:val="24"/>
          <w:szCs w:val="24"/>
        </w:rPr>
        <w:t>ντοχής</w:t>
      </w:r>
      <w:r w:rsidR="004B0DE1">
        <w:rPr>
          <w:rFonts w:ascii="Arial" w:hAnsi="Arial" w:cs="Arial"/>
          <w:sz w:val="24"/>
          <w:szCs w:val="24"/>
        </w:rPr>
        <w:t>.</w:t>
      </w:r>
    </w:p>
    <w:p w14:paraId="531A2983" w14:textId="77777777" w:rsidR="00F313F5" w:rsidRDefault="00F313F5" w:rsidP="00520024">
      <w:pPr>
        <w:jc w:val="both"/>
        <w:rPr>
          <w:rFonts w:ascii="Arial" w:hAnsi="Arial" w:cs="Arial"/>
          <w:sz w:val="24"/>
          <w:szCs w:val="24"/>
        </w:rPr>
      </w:pPr>
    </w:p>
    <w:p w14:paraId="2DB76FA4" w14:textId="77777777" w:rsidR="00520024" w:rsidRDefault="00520024" w:rsidP="00520024">
      <w:pPr>
        <w:jc w:val="both"/>
        <w:rPr>
          <w:rFonts w:ascii="Arial" w:hAnsi="Arial" w:cs="Arial"/>
          <w:sz w:val="24"/>
          <w:szCs w:val="24"/>
        </w:rPr>
      </w:pPr>
    </w:p>
    <w:p w14:paraId="7142B360" w14:textId="77777777" w:rsidR="009156EE" w:rsidRDefault="009156EE" w:rsidP="00520024">
      <w:pPr>
        <w:jc w:val="both"/>
        <w:rPr>
          <w:rFonts w:ascii="Arial" w:hAnsi="Arial" w:cs="Arial"/>
          <w:sz w:val="24"/>
          <w:szCs w:val="24"/>
        </w:rPr>
      </w:pPr>
    </w:p>
    <w:p w14:paraId="26E8710C" w14:textId="77777777" w:rsidR="009156EE" w:rsidRDefault="009156EE" w:rsidP="00520024">
      <w:pPr>
        <w:jc w:val="both"/>
        <w:rPr>
          <w:rFonts w:ascii="Arial" w:hAnsi="Arial" w:cs="Arial"/>
          <w:sz w:val="24"/>
          <w:szCs w:val="24"/>
        </w:rPr>
      </w:pPr>
    </w:p>
    <w:tbl>
      <w:tblPr>
        <w:tblW w:w="10688" w:type="dxa"/>
        <w:jc w:val="center"/>
        <w:tblLook w:val="04A0" w:firstRow="1" w:lastRow="0" w:firstColumn="1" w:lastColumn="0" w:noHBand="0" w:noVBand="1"/>
      </w:tblPr>
      <w:tblGrid>
        <w:gridCol w:w="3563"/>
        <w:gridCol w:w="3848"/>
        <w:gridCol w:w="3277"/>
      </w:tblGrid>
      <w:tr w:rsidR="007B1039" w:rsidRPr="008B6E4B" w14:paraId="543AB1E1" w14:textId="77777777" w:rsidTr="00866605">
        <w:trPr>
          <w:trHeight w:val="1853"/>
          <w:jc w:val="center"/>
        </w:trPr>
        <w:tc>
          <w:tcPr>
            <w:tcW w:w="3563" w:type="dxa"/>
            <w:shd w:val="clear" w:color="auto" w:fill="auto"/>
          </w:tcPr>
          <w:p w14:paraId="3E45A6E9" w14:textId="77777777" w:rsidR="007B1039" w:rsidRPr="008B6E4B" w:rsidRDefault="007B1039" w:rsidP="007F08D5">
            <w:pPr>
              <w:spacing w:line="276" w:lineRule="auto"/>
              <w:jc w:val="center"/>
              <w:rPr>
                <w:rFonts w:ascii="Arial" w:hAnsi="Arial" w:cs="Arial"/>
                <w:b/>
              </w:rPr>
            </w:pPr>
            <w:r w:rsidRPr="008B6E4B">
              <w:rPr>
                <w:rFonts w:ascii="Arial" w:hAnsi="Arial" w:cs="Arial"/>
                <w:b/>
              </w:rPr>
              <w:lastRenderedPageBreak/>
              <w:t>Η  ΣΥΝΤΑΞΑΣΑ</w:t>
            </w:r>
          </w:p>
          <w:p w14:paraId="11211269" w14:textId="77777777" w:rsidR="007B1039" w:rsidRPr="008B6E4B" w:rsidRDefault="007B1039" w:rsidP="007F08D5">
            <w:pPr>
              <w:spacing w:line="276" w:lineRule="auto"/>
              <w:jc w:val="center"/>
              <w:rPr>
                <w:rFonts w:ascii="Arial" w:hAnsi="Arial" w:cs="Arial"/>
                <w:b/>
              </w:rPr>
            </w:pPr>
          </w:p>
          <w:p w14:paraId="3CCC10D9" w14:textId="77777777" w:rsidR="007B1039" w:rsidRPr="008B6E4B" w:rsidRDefault="007B1039" w:rsidP="007F08D5">
            <w:pPr>
              <w:spacing w:line="276" w:lineRule="auto"/>
              <w:jc w:val="center"/>
              <w:rPr>
                <w:rFonts w:ascii="Arial" w:hAnsi="Arial" w:cs="Arial"/>
                <w:b/>
              </w:rPr>
            </w:pPr>
          </w:p>
          <w:p w14:paraId="7BAF3257" w14:textId="77777777" w:rsidR="007B1039" w:rsidRPr="008B6E4B" w:rsidRDefault="007B1039" w:rsidP="007F08D5">
            <w:pPr>
              <w:spacing w:line="276" w:lineRule="auto"/>
              <w:jc w:val="center"/>
              <w:rPr>
                <w:rFonts w:ascii="Arial" w:hAnsi="Arial" w:cs="Arial"/>
                <w:b/>
              </w:rPr>
            </w:pPr>
          </w:p>
          <w:p w14:paraId="0B2B27D3" w14:textId="77777777" w:rsidR="007B1039" w:rsidRPr="008B6E4B" w:rsidRDefault="007B1039" w:rsidP="007F08D5">
            <w:pPr>
              <w:spacing w:line="276" w:lineRule="auto"/>
              <w:jc w:val="center"/>
              <w:rPr>
                <w:rFonts w:ascii="Arial" w:hAnsi="Arial" w:cs="Arial"/>
                <w:b/>
              </w:rPr>
            </w:pPr>
          </w:p>
          <w:p w14:paraId="11A372A4" w14:textId="77777777" w:rsidR="007B1039" w:rsidRPr="008B6E4B" w:rsidRDefault="007B1039" w:rsidP="007F08D5">
            <w:pPr>
              <w:spacing w:line="276" w:lineRule="auto"/>
              <w:jc w:val="center"/>
              <w:rPr>
                <w:rFonts w:ascii="Arial" w:hAnsi="Arial" w:cs="Arial"/>
                <w:b/>
              </w:rPr>
            </w:pPr>
            <w:r w:rsidRPr="008B6E4B">
              <w:rPr>
                <w:rFonts w:ascii="Arial" w:hAnsi="Arial" w:cs="Arial"/>
                <w:b/>
              </w:rPr>
              <w:t>ΡΟΔΙΤΟΥ ΧΑΡΙΣ</w:t>
            </w:r>
          </w:p>
          <w:p w14:paraId="4671BEC4" w14:textId="77777777" w:rsidR="007B1039" w:rsidRPr="008B6E4B" w:rsidRDefault="007B1039" w:rsidP="007F08D5">
            <w:pPr>
              <w:spacing w:line="276" w:lineRule="auto"/>
              <w:ind w:left="-9"/>
              <w:jc w:val="center"/>
              <w:rPr>
                <w:rFonts w:ascii="Arial" w:hAnsi="Arial" w:cs="Arial"/>
                <w:b/>
              </w:rPr>
            </w:pPr>
            <w:r w:rsidRPr="008B6E4B">
              <w:rPr>
                <w:rFonts w:ascii="Arial" w:hAnsi="Arial" w:cs="Arial"/>
                <w:b/>
              </w:rPr>
              <w:t>ΗΛΕΚΤΡΟΛΟΓΟΣ ΜΗΧΑΝΙΚΟΣ ΤΕ</w:t>
            </w:r>
          </w:p>
        </w:tc>
        <w:tc>
          <w:tcPr>
            <w:tcW w:w="3848" w:type="dxa"/>
            <w:shd w:val="clear" w:color="auto" w:fill="auto"/>
          </w:tcPr>
          <w:p w14:paraId="14B04018" w14:textId="77777777" w:rsidR="007B1039" w:rsidRPr="008B6E4B" w:rsidRDefault="007B1039" w:rsidP="007F08D5">
            <w:pPr>
              <w:spacing w:line="276" w:lineRule="auto"/>
              <w:jc w:val="center"/>
              <w:rPr>
                <w:rFonts w:ascii="Arial" w:hAnsi="Arial" w:cs="Arial"/>
                <w:b/>
              </w:rPr>
            </w:pPr>
            <w:r w:rsidRPr="008B6E4B">
              <w:rPr>
                <w:rFonts w:ascii="Arial" w:hAnsi="Arial" w:cs="Arial"/>
                <w:b/>
              </w:rPr>
              <w:t>Ο ΑΝ. ΠΡΟΪΣΤΑΜΕΝΟΣ</w:t>
            </w:r>
          </w:p>
          <w:p w14:paraId="489798DB" w14:textId="77777777" w:rsidR="007B1039" w:rsidRPr="008B6E4B" w:rsidRDefault="007B1039" w:rsidP="007F08D5">
            <w:pPr>
              <w:spacing w:line="276" w:lineRule="auto"/>
              <w:jc w:val="center"/>
              <w:rPr>
                <w:rFonts w:ascii="Arial" w:hAnsi="Arial" w:cs="Arial"/>
                <w:b/>
              </w:rPr>
            </w:pPr>
            <w:r w:rsidRPr="008B6E4B">
              <w:rPr>
                <w:rFonts w:ascii="Arial" w:hAnsi="Arial" w:cs="Arial"/>
                <w:b/>
              </w:rPr>
              <w:t>ΤΜΗΜΑΤΟΣ Η/Μ ΜΕΛΕΤΩΝ &amp; ΕΡΓΩΝ</w:t>
            </w:r>
          </w:p>
          <w:p w14:paraId="7ACFF5FA" w14:textId="77777777" w:rsidR="007B1039" w:rsidRPr="008B6E4B" w:rsidRDefault="007B1039" w:rsidP="007F08D5">
            <w:pPr>
              <w:spacing w:line="276" w:lineRule="auto"/>
              <w:jc w:val="center"/>
              <w:rPr>
                <w:rFonts w:ascii="Arial" w:hAnsi="Arial" w:cs="Arial"/>
                <w:b/>
              </w:rPr>
            </w:pPr>
          </w:p>
          <w:p w14:paraId="171C71A8" w14:textId="77777777" w:rsidR="007B1039" w:rsidRPr="008B6E4B" w:rsidRDefault="007B1039" w:rsidP="007F08D5">
            <w:pPr>
              <w:spacing w:line="276" w:lineRule="auto"/>
              <w:jc w:val="center"/>
              <w:rPr>
                <w:rFonts w:ascii="Arial" w:hAnsi="Arial" w:cs="Arial"/>
                <w:b/>
              </w:rPr>
            </w:pPr>
          </w:p>
          <w:p w14:paraId="3940FAFF" w14:textId="77777777" w:rsidR="007B1039" w:rsidRPr="008B6E4B" w:rsidRDefault="007B1039" w:rsidP="007F08D5">
            <w:pPr>
              <w:spacing w:line="276" w:lineRule="auto"/>
              <w:jc w:val="center"/>
              <w:rPr>
                <w:rFonts w:ascii="Arial" w:hAnsi="Arial" w:cs="Arial"/>
                <w:b/>
              </w:rPr>
            </w:pPr>
          </w:p>
          <w:p w14:paraId="0CE9CEA0" w14:textId="77777777" w:rsidR="007B1039" w:rsidRPr="008B6E4B" w:rsidRDefault="007B1039" w:rsidP="007F08D5">
            <w:pPr>
              <w:spacing w:line="276" w:lineRule="auto"/>
              <w:jc w:val="center"/>
              <w:rPr>
                <w:rFonts w:ascii="Arial" w:hAnsi="Arial" w:cs="Arial"/>
                <w:b/>
              </w:rPr>
            </w:pPr>
            <w:r w:rsidRPr="008B6E4B">
              <w:rPr>
                <w:rFonts w:ascii="Arial" w:hAnsi="Arial" w:cs="Arial"/>
                <w:b/>
              </w:rPr>
              <w:t>ΑΞΑΟΠΟΥΛΟΣ ΕΜΜΑΝΟΥΗΛ</w:t>
            </w:r>
          </w:p>
          <w:p w14:paraId="00A87645" w14:textId="77777777" w:rsidR="007B1039" w:rsidRPr="008B6E4B" w:rsidRDefault="007B1039" w:rsidP="007F08D5">
            <w:pPr>
              <w:spacing w:line="276" w:lineRule="auto"/>
              <w:jc w:val="center"/>
              <w:rPr>
                <w:rFonts w:ascii="Arial" w:hAnsi="Arial" w:cs="Arial"/>
                <w:b/>
              </w:rPr>
            </w:pPr>
            <w:r w:rsidRPr="008B6E4B">
              <w:rPr>
                <w:rFonts w:ascii="Arial" w:hAnsi="Arial" w:cs="Arial"/>
                <w:b/>
              </w:rPr>
              <w:t>ΜΗΧΑΝΟΛΟΓΟΣ ΜΗΧΑΝΙΚΟΣ</w:t>
            </w:r>
          </w:p>
        </w:tc>
        <w:tc>
          <w:tcPr>
            <w:tcW w:w="3277" w:type="dxa"/>
            <w:shd w:val="clear" w:color="auto" w:fill="auto"/>
          </w:tcPr>
          <w:p w14:paraId="59CDD3A3" w14:textId="77777777" w:rsidR="007B1039" w:rsidRPr="008B6E4B" w:rsidRDefault="007B1039" w:rsidP="007F08D5">
            <w:pPr>
              <w:spacing w:line="276" w:lineRule="auto"/>
              <w:ind w:left="-292"/>
              <w:jc w:val="center"/>
              <w:rPr>
                <w:rFonts w:ascii="Arial" w:hAnsi="Arial" w:cs="Arial"/>
                <w:b/>
              </w:rPr>
            </w:pPr>
            <w:r w:rsidRPr="008B6E4B">
              <w:rPr>
                <w:rFonts w:ascii="Arial" w:hAnsi="Arial" w:cs="Arial"/>
                <w:b/>
              </w:rPr>
              <w:t xml:space="preserve">      Η ΑΝ. ΠΡΟΪΣΤΑΜΕΝΗ</w:t>
            </w:r>
          </w:p>
          <w:p w14:paraId="483CF240" w14:textId="77777777" w:rsidR="007B1039" w:rsidRPr="008B6E4B" w:rsidRDefault="007B1039" w:rsidP="007F08D5">
            <w:pPr>
              <w:spacing w:line="276" w:lineRule="auto"/>
              <w:ind w:left="-292"/>
              <w:jc w:val="center"/>
              <w:rPr>
                <w:rFonts w:ascii="Arial" w:hAnsi="Arial" w:cs="Arial"/>
                <w:b/>
              </w:rPr>
            </w:pPr>
            <w:r w:rsidRPr="008B6E4B">
              <w:rPr>
                <w:rFonts w:ascii="Arial" w:hAnsi="Arial" w:cs="Arial"/>
                <w:b/>
              </w:rPr>
              <w:t xml:space="preserve">     Δ/ΝΣΗΣ ΤΕΧΝΙΚΩΝ ΥΠΗΡΕΣΙΩΝ</w:t>
            </w:r>
          </w:p>
          <w:p w14:paraId="652664FA" w14:textId="77777777" w:rsidR="007B1039" w:rsidRDefault="003168FC" w:rsidP="007F08D5">
            <w:pPr>
              <w:spacing w:line="276" w:lineRule="auto"/>
              <w:jc w:val="center"/>
              <w:rPr>
                <w:rFonts w:ascii="Arial" w:hAnsi="Arial" w:cs="Arial"/>
                <w:b/>
              </w:rPr>
            </w:pPr>
            <w:r>
              <w:rPr>
                <w:rFonts w:ascii="Arial" w:hAnsi="Arial" w:cs="Arial"/>
                <w:b/>
              </w:rPr>
              <w:t>α/α</w:t>
            </w:r>
          </w:p>
          <w:p w14:paraId="0CFCC1F6" w14:textId="77777777" w:rsidR="007B1039" w:rsidRPr="008B6E4B" w:rsidRDefault="007B1039" w:rsidP="007F08D5">
            <w:pPr>
              <w:spacing w:line="276" w:lineRule="auto"/>
              <w:jc w:val="center"/>
              <w:rPr>
                <w:rFonts w:ascii="Arial" w:hAnsi="Arial" w:cs="Arial"/>
                <w:b/>
              </w:rPr>
            </w:pPr>
          </w:p>
          <w:p w14:paraId="57A9A680" w14:textId="77777777" w:rsidR="007B1039" w:rsidRPr="008B6E4B" w:rsidRDefault="007B1039" w:rsidP="007F08D5">
            <w:pPr>
              <w:spacing w:line="276" w:lineRule="auto"/>
              <w:jc w:val="center"/>
              <w:rPr>
                <w:rFonts w:ascii="Arial" w:hAnsi="Arial" w:cs="Arial"/>
                <w:b/>
              </w:rPr>
            </w:pPr>
          </w:p>
          <w:p w14:paraId="226555D1" w14:textId="77777777" w:rsidR="007B1039" w:rsidRPr="008B6E4B" w:rsidRDefault="003168FC" w:rsidP="007F08D5">
            <w:pPr>
              <w:spacing w:line="276" w:lineRule="auto"/>
              <w:jc w:val="center"/>
              <w:rPr>
                <w:rFonts w:ascii="Arial" w:hAnsi="Arial" w:cs="Arial"/>
                <w:b/>
              </w:rPr>
            </w:pPr>
            <w:r>
              <w:rPr>
                <w:rFonts w:ascii="Arial" w:hAnsi="Arial" w:cs="Arial"/>
                <w:b/>
              </w:rPr>
              <w:t>ΖΗΚΟΥ ΧΡΙΣΤΙΝΑ</w:t>
            </w:r>
          </w:p>
          <w:p w14:paraId="2499FA2F" w14:textId="77777777" w:rsidR="007B1039" w:rsidRDefault="003168FC" w:rsidP="007F08D5">
            <w:pPr>
              <w:spacing w:line="276" w:lineRule="auto"/>
              <w:jc w:val="center"/>
              <w:rPr>
                <w:rFonts w:ascii="Arial" w:hAnsi="Arial" w:cs="Arial"/>
                <w:b/>
              </w:rPr>
            </w:pPr>
            <w:r>
              <w:rPr>
                <w:rFonts w:ascii="Arial" w:hAnsi="Arial" w:cs="Arial"/>
                <w:b/>
              </w:rPr>
              <w:t>ΑΡΧΙΤΕΚΤΟΝΑΣ</w:t>
            </w:r>
            <w:r w:rsidR="007B1039" w:rsidRPr="008B6E4B">
              <w:rPr>
                <w:rFonts w:ascii="Arial" w:hAnsi="Arial" w:cs="Arial"/>
                <w:b/>
              </w:rPr>
              <w:t xml:space="preserve"> ΜΗΧΑΝΙΚΟΣ</w:t>
            </w:r>
          </w:p>
          <w:p w14:paraId="421FACF3" w14:textId="77777777" w:rsidR="00866605" w:rsidRPr="008B6E4B" w:rsidRDefault="00866605" w:rsidP="007F08D5">
            <w:pPr>
              <w:spacing w:line="276" w:lineRule="auto"/>
              <w:jc w:val="center"/>
              <w:rPr>
                <w:rFonts w:ascii="Arial" w:hAnsi="Arial" w:cs="Arial"/>
                <w:b/>
              </w:rPr>
            </w:pPr>
          </w:p>
        </w:tc>
      </w:tr>
    </w:tbl>
    <w:p w14:paraId="6AC6E924" w14:textId="77777777" w:rsidR="00866605" w:rsidRDefault="00866605" w:rsidP="007F08D5">
      <w:pPr>
        <w:spacing w:line="276" w:lineRule="auto"/>
      </w:pPr>
      <w:r>
        <w:br w:type="page"/>
      </w:r>
    </w:p>
    <w:p w14:paraId="6BEAF333" w14:textId="77777777" w:rsidR="00315A29" w:rsidRDefault="00315A29" w:rsidP="00315A29">
      <w:pPr>
        <w:spacing w:line="276" w:lineRule="auto"/>
        <w:ind w:firstLine="284"/>
      </w:pPr>
      <w:r>
        <w:rPr>
          <w:rFonts w:ascii="Arial" w:hAnsi="Arial" w:cs="Arial"/>
          <w:noProof/>
          <w:sz w:val="24"/>
          <w:szCs w:val="24"/>
        </w:rPr>
        <w:lastRenderedPageBreak/>
        <w:drawing>
          <wp:inline distT="0" distB="0" distL="0" distR="0" wp14:anchorId="7EBE44F2" wp14:editId="6467F857">
            <wp:extent cx="530225" cy="530225"/>
            <wp:effectExtent l="0" t="0" r="3175" b="317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inline>
        </w:drawing>
      </w:r>
    </w:p>
    <w:tbl>
      <w:tblPr>
        <w:tblStyle w:val="ad"/>
        <w:tblW w:w="98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8" w:type="dxa"/>
        </w:tblCellMar>
        <w:tblLook w:val="04A0" w:firstRow="1" w:lastRow="0" w:firstColumn="1" w:lastColumn="0" w:noHBand="0" w:noVBand="1"/>
      </w:tblPr>
      <w:tblGrid>
        <w:gridCol w:w="4287"/>
        <w:gridCol w:w="5528"/>
      </w:tblGrid>
      <w:tr w:rsidR="00BE2BF2" w:rsidRPr="00BE2BF2" w14:paraId="3FF67994" w14:textId="77777777" w:rsidTr="00BE2BF2">
        <w:trPr>
          <w:cantSplit/>
          <w:trHeight w:val="986"/>
        </w:trPr>
        <w:tc>
          <w:tcPr>
            <w:tcW w:w="4287" w:type="dxa"/>
            <w:shd w:val="clear" w:color="auto" w:fill="auto"/>
          </w:tcPr>
          <w:p w14:paraId="2F80E5BD" w14:textId="77777777" w:rsidR="00BE2BF2" w:rsidRPr="00BE2BF2" w:rsidRDefault="00BE2BF2" w:rsidP="00BE2BF2">
            <w:pPr>
              <w:spacing w:line="276" w:lineRule="auto"/>
              <w:rPr>
                <w:rFonts w:ascii="Arial" w:hAnsi="Arial" w:cs="Arial"/>
                <w:b/>
                <w:sz w:val="24"/>
                <w:szCs w:val="24"/>
              </w:rPr>
            </w:pPr>
            <w:r w:rsidRPr="00BE2BF2">
              <w:rPr>
                <w:rFonts w:ascii="Arial" w:hAnsi="Arial" w:cs="Arial"/>
                <w:b/>
                <w:sz w:val="24"/>
                <w:szCs w:val="24"/>
              </w:rPr>
              <w:t>ΕΛΛΗΝΙΚΗ  ΔΗΜΟΚΡΑΤΙΑ</w:t>
            </w:r>
          </w:p>
          <w:p w14:paraId="7EFA4106" w14:textId="77777777" w:rsidR="00BE2BF2" w:rsidRPr="00BE2BF2" w:rsidRDefault="00BE2BF2" w:rsidP="00BE2BF2">
            <w:pPr>
              <w:spacing w:line="276" w:lineRule="auto"/>
              <w:rPr>
                <w:rFonts w:ascii="Arial" w:hAnsi="Arial" w:cs="Arial"/>
                <w:b/>
                <w:sz w:val="24"/>
                <w:szCs w:val="24"/>
              </w:rPr>
            </w:pPr>
            <w:r w:rsidRPr="00BE2BF2">
              <w:rPr>
                <w:rFonts w:ascii="Arial" w:hAnsi="Arial" w:cs="Arial"/>
                <w:b/>
                <w:sz w:val="24"/>
                <w:szCs w:val="24"/>
              </w:rPr>
              <w:t>ΝΟΜΟΣ ΑΤΤΙΚΗΣ</w:t>
            </w:r>
          </w:p>
          <w:p w14:paraId="619D7A50" w14:textId="77777777" w:rsidR="00BE2BF2" w:rsidRPr="00BE2BF2" w:rsidRDefault="00BE2BF2" w:rsidP="00BE2BF2">
            <w:pPr>
              <w:spacing w:line="276" w:lineRule="auto"/>
              <w:rPr>
                <w:rFonts w:ascii="Arial" w:hAnsi="Arial" w:cs="Arial"/>
                <w:b/>
                <w:sz w:val="24"/>
                <w:szCs w:val="24"/>
              </w:rPr>
            </w:pPr>
            <w:r w:rsidRPr="00BE2BF2">
              <w:rPr>
                <w:rFonts w:ascii="Arial" w:hAnsi="Arial" w:cs="Arial"/>
                <w:b/>
                <w:sz w:val="24"/>
                <w:szCs w:val="24"/>
              </w:rPr>
              <w:t>ΔΗΜΟΣ ΓΑΛΑΤΣΙΟΥ</w:t>
            </w:r>
          </w:p>
          <w:p w14:paraId="716A4812" w14:textId="77777777" w:rsidR="00BE2BF2" w:rsidRPr="00BE2BF2" w:rsidRDefault="00BE2BF2" w:rsidP="00BE2BF2">
            <w:pPr>
              <w:spacing w:line="276" w:lineRule="auto"/>
              <w:jc w:val="both"/>
              <w:rPr>
                <w:rFonts w:ascii="Arial" w:hAnsi="Arial" w:cs="Arial"/>
                <w:b/>
                <w:smallCaps/>
                <w:sz w:val="24"/>
                <w:szCs w:val="24"/>
              </w:rPr>
            </w:pPr>
            <w:r w:rsidRPr="00BE2BF2">
              <w:rPr>
                <w:rFonts w:ascii="Arial" w:hAnsi="Arial" w:cs="Arial"/>
                <w:b/>
                <w:sz w:val="24"/>
                <w:szCs w:val="24"/>
              </w:rPr>
              <w:t>Δ</w:t>
            </w:r>
            <w:r w:rsidRPr="00BE2BF2">
              <w:rPr>
                <w:rFonts w:ascii="Arial" w:hAnsi="Arial" w:cs="Arial"/>
                <w:b/>
                <w:smallCaps/>
                <w:sz w:val="24"/>
                <w:szCs w:val="24"/>
              </w:rPr>
              <w:t>ιευθυνση :</w:t>
            </w:r>
            <w:r w:rsidRPr="00BE2BF2">
              <w:rPr>
                <w:rFonts w:ascii="Arial" w:hAnsi="Arial" w:cs="Arial"/>
                <w:sz w:val="24"/>
                <w:szCs w:val="24"/>
              </w:rPr>
              <w:t xml:space="preserve"> </w:t>
            </w:r>
            <w:r w:rsidRPr="00BE2BF2">
              <w:rPr>
                <w:rFonts w:ascii="Arial" w:hAnsi="Arial" w:cs="Arial"/>
                <w:b/>
                <w:sz w:val="24"/>
                <w:szCs w:val="24"/>
              </w:rPr>
              <w:t>Τ</w:t>
            </w:r>
            <w:r w:rsidRPr="00BE2BF2">
              <w:rPr>
                <w:rFonts w:ascii="Arial" w:hAnsi="Arial" w:cs="Arial"/>
                <w:b/>
                <w:smallCaps/>
                <w:sz w:val="24"/>
                <w:szCs w:val="24"/>
              </w:rPr>
              <w:t>εχνικων</w:t>
            </w:r>
            <w:r w:rsidRPr="00BE2BF2">
              <w:rPr>
                <w:rFonts w:ascii="Arial" w:hAnsi="Arial" w:cs="Arial"/>
                <w:b/>
                <w:sz w:val="24"/>
                <w:szCs w:val="24"/>
              </w:rPr>
              <w:t xml:space="preserve"> Υ</w:t>
            </w:r>
            <w:r w:rsidRPr="00BE2BF2">
              <w:rPr>
                <w:rFonts w:ascii="Arial" w:hAnsi="Arial" w:cs="Arial"/>
                <w:b/>
                <w:smallCaps/>
                <w:sz w:val="24"/>
                <w:szCs w:val="24"/>
              </w:rPr>
              <w:t>πηρεσιων</w:t>
            </w:r>
          </w:p>
          <w:p w14:paraId="155BC1CB" w14:textId="77777777" w:rsidR="00BE2BF2" w:rsidRPr="00BE2BF2" w:rsidRDefault="00BE2BF2" w:rsidP="00BE2BF2">
            <w:pPr>
              <w:spacing w:line="276" w:lineRule="auto"/>
              <w:jc w:val="both"/>
              <w:rPr>
                <w:rFonts w:ascii="Arial" w:hAnsi="Arial" w:cs="Arial"/>
                <w:b/>
                <w:smallCaps/>
                <w:sz w:val="24"/>
                <w:szCs w:val="24"/>
              </w:rPr>
            </w:pPr>
            <w:r w:rsidRPr="00BE2BF2">
              <w:rPr>
                <w:rFonts w:ascii="Arial" w:hAnsi="Arial" w:cs="Arial"/>
                <w:b/>
                <w:smallCaps/>
                <w:sz w:val="24"/>
                <w:szCs w:val="24"/>
              </w:rPr>
              <w:t>τμημα         :  Η/μ μελετων &amp; εργων</w:t>
            </w:r>
          </w:p>
          <w:p w14:paraId="7C2647E8" w14:textId="77777777" w:rsidR="00BE2BF2" w:rsidRPr="00BE2BF2" w:rsidRDefault="00BE2BF2" w:rsidP="00BE2BF2">
            <w:pPr>
              <w:keepNext/>
              <w:keepLines/>
              <w:spacing w:before="200" w:line="276" w:lineRule="auto"/>
              <w:outlineLvl w:val="3"/>
              <w:rPr>
                <w:rFonts w:ascii="Arial" w:eastAsiaTheme="majorEastAsia" w:hAnsi="Arial" w:cs="Arial"/>
                <w:b/>
                <w:bCs/>
                <w:i/>
                <w:iCs/>
                <w:sz w:val="24"/>
                <w:szCs w:val="24"/>
              </w:rPr>
            </w:pPr>
          </w:p>
        </w:tc>
        <w:tc>
          <w:tcPr>
            <w:tcW w:w="5528" w:type="dxa"/>
            <w:shd w:val="clear" w:color="auto" w:fill="auto"/>
          </w:tcPr>
          <w:p w14:paraId="63A19434" w14:textId="77777777" w:rsidR="00BE2BF2" w:rsidRPr="00BE2BF2" w:rsidRDefault="00BE2BF2" w:rsidP="00BE2BF2">
            <w:pPr>
              <w:spacing w:line="276" w:lineRule="auto"/>
              <w:ind w:left="1107" w:hanging="1275"/>
              <w:rPr>
                <w:rFonts w:ascii="Arial" w:hAnsi="Arial" w:cs="Arial"/>
                <w:sz w:val="24"/>
              </w:rPr>
            </w:pPr>
            <w:r w:rsidRPr="00BE2BF2">
              <w:rPr>
                <w:rFonts w:ascii="Arial" w:hAnsi="Arial" w:cs="Arial"/>
                <w:b/>
                <w:sz w:val="24"/>
              </w:rPr>
              <w:t xml:space="preserve">ΜΕΛΕΤΗ: </w:t>
            </w:r>
            <w:r w:rsidRPr="00BE2BF2">
              <w:rPr>
                <w:rFonts w:ascii="Arial" w:hAnsi="Arial" w:cs="Arial"/>
                <w:sz w:val="22"/>
                <w:szCs w:val="22"/>
              </w:rPr>
              <w:t>«ΕΡΓΑΣΙΑ ΠΕΡΙΟΔΙΚΟΥ ΕΛΕΓΧΟΥ, ΣΥΝΤΗΡΗΣΗΣ ΚΑΙ ΑΝΑΓΟΜΩΣΗΣ ΤΩΝ ΠΥΡΟΣΒΕΣΤΗΡΩΝ ΤΩΝ ΔΗΜΟΤΙΚΩΝ ΚΤΙΡΙΩΝ»</w:t>
            </w:r>
          </w:p>
          <w:p w14:paraId="48BF71B9" w14:textId="77777777" w:rsidR="00BE2BF2" w:rsidRPr="00BE2BF2" w:rsidRDefault="00BE2BF2" w:rsidP="00BE2BF2">
            <w:pPr>
              <w:spacing w:line="276" w:lineRule="auto"/>
              <w:rPr>
                <w:rFonts w:ascii="Arial" w:hAnsi="Arial" w:cs="Arial"/>
                <w:sz w:val="24"/>
              </w:rPr>
            </w:pPr>
          </w:p>
          <w:p w14:paraId="737A9015" w14:textId="77777777" w:rsidR="00BE2BF2" w:rsidRPr="00BE2BF2" w:rsidRDefault="00BE2BF2" w:rsidP="00DB58E2">
            <w:pPr>
              <w:spacing w:line="276" w:lineRule="auto"/>
              <w:ind w:hanging="168"/>
              <w:rPr>
                <w:rFonts w:ascii="Arial" w:hAnsi="Arial" w:cs="Arial"/>
                <w:sz w:val="24"/>
              </w:rPr>
            </w:pPr>
            <w:r w:rsidRPr="00BE2BF2">
              <w:rPr>
                <w:rFonts w:ascii="Arial" w:hAnsi="Arial" w:cs="Arial"/>
                <w:b/>
                <w:sz w:val="24"/>
              </w:rPr>
              <w:t xml:space="preserve">ΑΡ. ΜΕΛ.: </w:t>
            </w:r>
            <w:r w:rsidR="00DB58E2" w:rsidRPr="001B4823">
              <w:rPr>
                <w:rFonts w:ascii="Arial" w:hAnsi="Arial" w:cs="Arial"/>
                <w:sz w:val="24"/>
              </w:rPr>
              <w:t>15</w:t>
            </w:r>
            <w:r w:rsidRPr="00BE2BF2">
              <w:rPr>
                <w:rFonts w:ascii="Arial" w:hAnsi="Arial" w:cs="Arial"/>
                <w:sz w:val="24"/>
              </w:rPr>
              <w:t>/2021</w:t>
            </w:r>
          </w:p>
        </w:tc>
      </w:tr>
      <w:tr w:rsidR="00BE2BF2" w:rsidRPr="00BE2BF2" w14:paraId="4FC904CA" w14:textId="77777777" w:rsidTr="00BE2BF2">
        <w:tc>
          <w:tcPr>
            <w:tcW w:w="4287" w:type="dxa"/>
            <w:shd w:val="clear" w:color="auto" w:fill="auto"/>
          </w:tcPr>
          <w:p w14:paraId="6DA2F7A8" w14:textId="77777777" w:rsidR="00BE2BF2" w:rsidRPr="00BE2BF2" w:rsidRDefault="00BE2BF2" w:rsidP="00BE2BF2">
            <w:pPr>
              <w:spacing w:line="276" w:lineRule="auto"/>
              <w:jc w:val="both"/>
              <w:rPr>
                <w:rFonts w:ascii="Arial" w:hAnsi="Arial" w:cs="Arial"/>
                <w:smallCaps/>
                <w:sz w:val="24"/>
                <w:szCs w:val="24"/>
              </w:rPr>
            </w:pPr>
          </w:p>
        </w:tc>
        <w:tc>
          <w:tcPr>
            <w:tcW w:w="5528" w:type="dxa"/>
            <w:shd w:val="clear" w:color="auto" w:fill="auto"/>
          </w:tcPr>
          <w:p w14:paraId="2003E085" w14:textId="77777777" w:rsidR="00BE2BF2" w:rsidRPr="00BE2BF2" w:rsidRDefault="00BE2BF2" w:rsidP="00BE2BF2">
            <w:pPr>
              <w:spacing w:line="276" w:lineRule="auto"/>
              <w:jc w:val="both"/>
              <w:rPr>
                <w:rFonts w:ascii="Arial" w:hAnsi="Arial" w:cs="Arial"/>
                <w:sz w:val="24"/>
              </w:rPr>
            </w:pPr>
          </w:p>
        </w:tc>
      </w:tr>
    </w:tbl>
    <w:p w14:paraId="6DC9953E" w14:textId="77777777" w:rsidR="007B1039" w:rsidRPr="00F933AD" w:rsidRDefault="007B1039" w:rsidP="007F08D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ascii="Arial" w:hAnsi="Arial" w:cs="Arial"/>
          <w:b/>
          <w:bCs/>
          <w:sz w:val="24"/>
          <w:szCs w:val="24"/>
        </w:rPr>
      </w:pPr>
      <w:r w:rsidRPr="00F933AD">
        <w:rPr>
          <w:rFonts w:ascii="Arial" w:hAnsi="Arial" w:cs="Arial"/>
          <w:b/>
          <w:bCs/>
          <w:sz w:val="24"/>
          <w:szCs w:val="24"/>
        </w:rPr>
        <w:t>ΣΥΓΓΡΑΦΗ ΥΠΟΧΡΕΩΣΕΩΝ</w:t>
      </w:r>
      <w:r w:rsidR="00F933AD" w:rsidRPr="00F933AD">
        <w:rPr>
          <w:rFonts w:ascii="Arial" w:hAnsi="Arial" w:cs="Arial"/>
          <w:b/>
          <w:bCs/>
          <w:sz w:val="24"/>
          <w:szCs w:val="24"/>
        </w:rPr>
        <w:t xml:space="preserve"> ΕΚΤΕΛΕΣΗΣ ΥΠΗΡΕΣΙΑΣ-ΕΡΓΑΣΙΑΣ</w:t>
      </w:r>
    </w:p>
    <w:p w14:paraId="696F5FE3" w14:textId="77777777" w:rsidR="00F933AD" w:rsidRDefault="00F933AD" w:rsidP="007F08D5">
      <w:pPr>
        <w:spacing w:line="276" w:lineRule="auto"/>
        <w:jc w:val="both"/>
        <w:rPr>
          <w:rFonts w:ascii="Tahoma" w:hAnsi="Tahoma" w:cs="Tahoma"/>
          <w:b/>
          <w:bCs/>
          <w:u w:val="single"/>
        </w:rPr>
      </w:pPr>
    </w:p>
    <w:p w14:paraId="70BE64BF" w14:textId="77777777" w:rsidR="007B1039" w:rsidRPr="00F933AD" w:rsidRDefault="00234C4B" w:rsidP="007F08D5">
      <w:pPr>
        <w:spacing w:line="276" w:lineRule="auto"/>
        <w:jc w:val="both"/>
        <w:rPr>
          <w:rFonts w:ascii="Arial" w:hAnsi="Arial" w:cs="Arial"/>
          <w:b/>
          <w:sz w:val="24"/>
          <w:szCs w:val="24"/>
        </w:rPr>
      </w:pPr>
      <w:r>
        <w:rPr>
          <w:rFonts w:ascii="Arial" w:hAnsi="Arial" w:cs="Arial"/>
          <w:b/>
          <w:bCs/>
          <w:sz w:val="24"/>
          <w:szCs w:val="24"/>
          <w:u w:val="single"/>
        </w:rPr>
        <w:t>Α</w:t>
      </w:r>
      <w:r w:rsidR="007B1039" w:rsidRPr="00F933AD">
        <w:rPr>
          <w:rFonts w:ascii="Arial" w:hAnsi="Arial" w:cs="Arial"/>
          <w:b/>
          <w:bCs/>
          <w:sz w:val="24"/>
          <w:szCs w:val="24"/>
          <w:u w:val="single"/>
        </w:rPr>
        <w:t>ΡΘΡΟ 1</w:t>
      </w:r>
      <w:r w:rsidR="007B1039" w:rsidRPr="00F933AD">
        <w:rPr>
          <w:rFonts w:ascii="Arial" w:hAnsi="Arial" w:cs="Arial"/>
          <w:b/>
          <w:bCs/>
          <w:sz w:val="24"/>
          <w:szCs w:val="24"/>
          <w:u w:val="single"/>
          <w:vertAlign w:val="superscript"/>
        </w:rPr>
        <w:t>ο</w:t>
      </w:r>
    </w:p>
    <w:p w14:paraId="532BF90F" w14:textId="77777777" w:rsidR="007B1039" w:rsidRPr="00F933AD" w:rsidRDefault="007B1039" w:rsidP="007F08D5">
      <w:pPr>
        <w:spacing w:line="276" w:lineRule="auto"/>
        <w:jc w:val="both"/>
        <w:rPr>
          <w:rFonts w:ascii="Arial" w:hAnsi="Arial" w:cs="Arial"/>
          <w:sz w:val="24"/>
          <w:szCs w:val="24"/>
        </w:rPr>
      </w:pPr>
      <w:r w:rsidRPr="00F933AD">
        <w:rPr>
          <w:rFonts w:ascii="Arial" w:hAnsi="Arial" w:cs="Arial"/>
          <w:b/>
          <w:sz w:val="24"/>
          <w:szCs w:val="24"/>
        </w:rPr>
        <w:t>Αντικείμενο της συγγραφής</w:t>
      </w:r>
    </w:p>
    <w:p w14:paraId="58FE9016" w14:textId="77777777" w:rsidR="008463FD" w:rsidRPr="00F933AD" w:rsidRDefault="007B1039" w:rsidP="008463FD">
      <w:pPr>
        <w:pStyle w:val="a7"/>
        <w:spacing w:line="276" w:lineRule="auto"/>
        <w:jc w:val="both"/>
        <w:rPr>
          <w:rFonts w:ascii="Arial" w:hAnsi="Arial" w:cs="Arial"/>
          <w:sz w:val="24"/>
          <w:szCs w:val="24"/>
        </w:rPr>
      </w:pPr>
      <w:r w:rsidRPr="00F933AD">
        <w:rPr>
          <w:rFonts w:ascii="Arial" w:hAnsi="Arial" w:cs="Arial"/>
          <w:sz w:val="24"/>
          <w:szCs w:val="24"/>
        </w:rPr>
        <w:t>Στην συγγραφή υποχρεώσεων αυτή περιγράφονται οι ειδικοί όροι βάσει των οποίων και σε συνδυασμό με τους λοιπούς όρους θα γίν</w:t>
      </w:r>
      <w:r w:rsidR="00F933AD" w:rsidRPr="00F933AD">
        <w:rPr>
          <w:rFonts w:ascii="Arial" w:hAnsi="Arial" w:cs="Arial"/>
          <w:sz w:val="24"/>
          <w:szCs w:val="24"/>
        </w:rPr>
        <w:t xml:space="preserve">ουν οι εργασίες περιοδικού ελέγχου-συντήρησης και αναγόμωσης των υπαρχόντων πυροσβεστήρων των </w:t>
      </w:r>
      <w:r w:rsidR="00C60799">
        <w:rPr>
          <w:rFonts w:ascii="Arial" w:hAnsi="Arial" w:cs="Arial"/>
          <w:sz w:val="24"/>
          <w:szCs w:val="24"/>
        </w:rPr>
        <w:t>δημοτικών</w:t>
      </w:r>
      <w:r w:rsidR="00F933AD" w:rsidRPr="00F933AD">
        <w:rPr>
          <w:rFonts w:ascii="Arial" w:hAnsi="Arial" w:cs="Arial"/>
          <w:sz w:val="24"/>
          <w:szCs w:val="24"/>
        </w:rPr>
        <w:t xml:space="preserve"> κτιρίων του Δήμου Γαλατσίου καθώς και προμήθεια πυροσβεστήρων</w:t>
      </w:r>
      <w:r w:rsidR="00752393">
        <w:rPr>
          <w:rFonts w:ascii="Arial" w:hAnsi="Arial" w:cs="Arial"/>
          <w:sz w:val="24"/>
          <w:szCs w:val="24"/>
        </w:rPr>
        <w:t>- εάν απαιτηθεί</w:t>
      </w:r>
      <w:r w:rsidR="00F933AD" w:rsidRPr="00F933AD">
        <w:rPr>
          <w:rFonts w:ascii="Arial" w:hAnsi="Arial" w:cs="Arial"/>
          <w:sz w:val="24"/>
          <w:szCs w:val="24"/>
        </w:rPr>
        <w:t>, για το έτος 20</w:t>
      </w:r>
      <w:r w:rsidR="00600CA5" w:rsidRPr="00600CA5">
        <w:rPr>
          <w:rFonts w:ascii="Arial" w:hAnsi="Arial" w:cs="Arial"/>
          <w:sz w:val="24"/>
          <w:szCs w:val="24"/>
        </w:rPr>
        <w:t>2</w:t>
      </w:r>
      <w:r w:rsidR="00F933AD" w:rsidRPr="00F933AD">
        <w:rPr>
          <w:rFonts w:ascii="Arial" w:hAnsi="Arial" w:cs="Arial"/>
          <w:sz w:val="24"/>
          <w:szCs w:val="24"/>
        </w:rPr>
        <w:t>1.</w:t>
      </w:r>
    </w:p>
    <w:p w14:paraId="38EA7B74" w14:textId="77777777" w:rsidR="00234C4B" w:rsidRPr="00234C4B" w:rsidRDefault="00234C4B" w:rsidP="008463FD">
      <w:pPr>
        <w:spacing w:line="276" w:lineRule="auto"/>
        <w:rPr>
          <w:rFonts w:ascii="Arial" w:hAnsi="Arial" w:cs="Arial"/>
          <w:b/>
          <w:sz w:val="24"/>
          <w:szCs w:val="24"/>
        </w:rPr>
      </w:pPr>
      <w:r>
        <w:rPr>
          <w:rFonts w:ascii="Arial" w:hAnsi="Arial" w:cs="Arial"/>
          <w:b/>
          <w:bCs/>
          <w:sz w:val="24"/>
          <w:szCs w:val="24"/>
          <w:u w:val="single"/>
        </w:rPr>
        <w:t>Α</w:t>
      </w:r>
      <w:r w:rsidR="007B1039" w:rsidRPr="00F933AD">
        <w:rPr>
          <w:rFonts w:ascii="Arial" w:hAnsi="Arial" w:cs="Arial"/>
          <w:b/>
          <w:bCs/>
          <w:sz w:val="24"/>
          <w:szCs w:val="24"/>
          <w:u w:val="single"/>
        </w:rPr>
        <w:t>ΡΘΡΟ</w:t>
      </w:r>
      <w:r w:rsidR="007B1039" w:rsidRPr="00F933AD">
        <w:rPr>
          <w:rFonts w:ascii="Arial" w:hAnsi="Arial" w:cs="Arial"/>
          <w:b/>
          <w:sz w:val="24"/>
          <w:szCs w:val="24"/>
          <w:u w:val="single"/>
        </w:rPr>
        <w:t xml:space="preserve"> 2</w:t>
      </w:r>
      <w:r w:rsidR="007B1039" w:rsidRPr="00F933AD">
        <w:rPr>
          <w:rFonts w:ascii="Arial" w:hAnsi="Arial" w:cs="Arial"/>
          <w:b/>
          <w:sz w:val="24"/>
          <w:szCs w:val="24"/>
          <w:u w:val="single"/>
          <w:vertAlign w:val="superscript"/>
        </w:rPr>
        <w:t>ο</w:t>
      </w:r>
    </w:p>
    <w:p w14:paraId="168ED45B" w14:textId="77777777" w:rsidR="00193DD6" w:rsidRDefault="00193DD6" w:rsidP="007F08D5">
      <w:pPr>
        <w:spacing w:line="276" w:lineRule="auto"/>
        <w:jc w:val="both"/>
        <w:rPr>
          <w:rFonts w:ascii="Arial" w:hAnsi="Arial" w:cs="Arial"/>
          <w:b/>
          <w:sz w:val="24"/>
          <w:szCs w:val="24"/>
        </w:rPr>
      </w:pPr>
      <w:r>
        <w:rPr>
          <w:rFonts w:ascii="Arial" w:hAnsi="Arial" w:cs="Arial"/>
          <w:b/>
          <w:sz w:val="24"/>
          <w:szCs w:val="24"/>
        </w:rPr>
        <w:t>Συμβατικά Στοιχεία</w:t>
      </w:r>
    </w:p>
    <w:p w14:paraId="007557EB" w14:textId="77777777" w:rsidR="00193DD6" w:rsidRPr="002879FA" w:rsidRDefault="00193DD6" w:rsidP="007F08D5">
      <w:pPr>
        <w:spacing w:line="276" w:lineRule="auto"/>
        <w:jc w:val="both"/>
        <w:rPr>
          <w:rFonts w:ascii="Arial" w:hAnsi="Arial" w:cs="Arial"/>
          <w:sz w:val="24"/>
          <w:szCs w:val="24"/>
        </w:rPr>
      </w:pPr>
      <w:r w:rsidRPr="002879FA">
        <w:rPr>
          <w:rFonts w:ascii="Arial" w:hAnsi="Arial" w:cs="Arial"/>
          <w:sz w:val="24"/>
          <w:szCs w:val="24"/>
        </w:rPr>
        <w:t>Τα συμβατικά στοιχεία της μελέτης είναι :</w:t>
      </w:r>
    </w:p>
    <w:p w14:paraId="30BA6FF8" w14:textId="77777777" w:rsidR="00193DD6" w:rsidRDefault="00193DD6" w:rsidP="007F08D5">
      <w:pPr>
        <w:numPr>
          <w:ilvl w:val="0"/>
          <w:numId w:val="19"/>
        </w:numPr>
        <w:spacing w:line="276" w:lineRule="auto"/>
        <w:ind w:left="426"/>
        <w:jc w:val="both"/>
        <w:rPr>
          <w:rFonts w:ascii="Arial" w:hAnsi="Arial" w:cs="Arial"/>
          <w:sz w:val="24"/>
          <w:szCs w:val="24"/>
        </w:rPr>
      </w:pPr>
      <w:r w:rsidRPr="00BD5BD3">
        <w:rPr>
          <w:rFonts w:ascii="Arial" w:hAnsi="Arial" w:cs="Arial"/>
          <w:sz w:val="24"/>
          <w:szCs w:val="24"/>
        </w:rPr>
        <w:t>Τεχνική Έκθεση</w:t>
      </w:r>
    </w:p>
    <w:p w14:paraId="7B664D44" w14:textId="77777777" w:rsidR="006D0234" w:rsidRDefault="00193DD6" w:rsidP="006D0234">
      <w:pPr>
        <w:numPr>
          <w:ilvl w:val="0"/>
          <w:numId w:val="19"/>
        </w:numPr>
        <w:spacing w:line="276" w:lineRule="auto"/>
        <w:ind w:left="426"/>
        <w:jc w:val="both"/>
        <w:rPr>
          <w:rFonts w:ascii="Arial" w:hAnsi="Arial" w:cs="Arial"/>
          <w:sz w:val="24"/>
          <w:szCs w:val="24"/>
        </w:rPr>
      </w:pPr>
      <w:r w:rsidRPr="00BD5BD3">
        <w:rPr>
          <w:rFonts w:ascii="Arial" w:hAnsi="Arial" w:cs="Arial"/>
          <w:sz w:val="24"/>
          <w:szCs w:val="24"/>
        </w:rPr>
        <w:t>Τεχνικές Προδιαγραφές</w:t>
      </w:r>
      <w:r w:rsidR="006D0234" w:rsidRPr="006D0234">
        <w:rPr>
          <w:rFonts w:ascii="Arial" w:hAnsi="Arial" w:cs="Arial"/>
          <w:sz w:val="24"/>
          <w:szCs w:val="24"/>
        </w:rPr>
        <w:t xml:space="preserve"> </w:t>
      </w:r>
    </w:p>
    <w:p w14:paraId="1EAF1CAF" w14:textId="77777777" w:rsidR="00193DD6" w:rsidRPr="00BD5BD3" w:rsidRDefault="006D0234" w:rsidP="007F08D5">
      <w:pPr>
        <w:numPr>
          <w:ilvl w:val="0"/>
          <w:numId w:val="19"/>
        </w:numPr>
        <w:spacing w:line="276" w:lineRule="auto"/>
        <w:ind w:left="426"/>
        <w:jc w:val="both"/>
        <w:rPr>
          <w:rFonts w:ascii="Arial" w:hAnsi="Arial" w:cs="Arial"/>
          <w:sz w:val="24"/>
          <w:szCs w:val="24"/>
        </w:rPr>
      </w:pPr>
      <w:r w:rsidRPr="002879FA">
        <w:rPr>
          <w:rFonts w:ascii="Arial" w:hAnsi="Arial" w:cs="Arial"/>
          <w:sz w:val="24"/>
          <w:szCs w:val="24"/>
        </w:rPr>
        <w:t>Συγγραφή Υποχρεώσεων</w:t>
      </w:r>
      <w:r>
        <w:rPr>
          <w:rFonts w:ascii="Arial" w:hAnsi="Arial" w:cs="Arial"/>
          <w:sz w:val="24"/>
          <w:szCs w:val="24"/>
        </w:rPr>
        <w:t xml:space="preserve"> εκτέλεσης υπηρεσίας-εργασίας</w:t>
      </w:r>
    </w:p>
    <w:p w14:paraId="3EEC21E4" w14:textId="77777777" w:rsidR="00193DD6" w:rsidRDefault="00193DD6" w:rsidP="007F08D5">
      <w:pPr>
        <w:numPr>
          <w:ilvl w:val="0"/>
          <w:numId w:val="19"/>
        </w:numPr>
        <w:spacing w:line="276" w:lineRule="auto"/>
        <w:ind w:left="426"/>
        <w:jc w:val="both"/>
        <w:rPr>
          <w:rFonts w:ascii="Arial" w:hAnsi="Arial" w:cs="Arial"/>
          <w:sz w:val="24"/>
          <w:szCs w:val="24"/>
        </w:rPr>
      </w:pPr>
      <w:r w:rsidRPr="00285F7B">
        <w:rPr>
          <w:rFonts w:ascii="Arial" w:hAnsi="Arial" w:cs="Arial"/>
          <w:sz w:val="24"/>
          <w:szCs w:val="24"/>
        </w:rPr>
        <w:t xml:space="preserve">Ενδεικτικός Προϋπολογισμός </w:t>
      </w:r>
    </w:p>
    <w:p w14:paraId="03DD0A23" w14:textId="77777777" w:rsidR="007B1039" w:rsidRPr="00F933AD" w:rsidRDefault="007B1039" w:rsidP="007F08D5">
      <w:pPr>
        <w:spacing w:line="276" w:lineRule="auto"/>
        <w:rPr>
          <w:rFonts w:ascii="Arial" w:hAnsi="Arial" w:cs="Arial"/>
          <w:sz w:val="24"/>
          <w:szCs w:val="24"/>
        </w:rPr>
      </w:pPr>
    </w:p>
    <w:p w14:paraId="51DAA02E" w14:textId="77777777" w:rsidR="007B1039" w:rsidRPr="00F933AD" w:rsidRDefault="00234C4B" w:rsidP="007F08D5">
      <w:pPr>
        <w:spacing w:line="276" w:lineRule="auto"/>
        <w:rPr>
          <w:rFonts w:ascii="Arial" w:hAnsi="Arial" w:cs="Arial"/>
          <w:b/>
          <w:sz w:val="24"/>
          <w:szCs w:val="24"/>
        </w:rPr>
      </w:pPr>
      <w:r>
        <w:rPr>
          <w:rFonts w:ascii="Arial" w:hAnsi="Arial" w:cs="Arial"/>
          <w:b/>
          <w:bCs/>
          <w:sz w:val="24"/>
          <w:szCs w:val="24"/>
          <w:u w:val="single"/>
        </w:rPr>
        <w:t>Α</w:t>
      </w:r>
      <w:r w:rsidR="007B1039" w:rsidRPr="00F933AD">
        <w:rPr>
          <w:rFonts w:ascii="Arial" w:hAnsi="Arial" w:cs="Arial"/>
          <w:b/>
          <w:bCs/>
          <w:sz w:val="24"/>
          <w:szCs w:val="24"/>
          <w:u w:val="single"/>
        </w:rPr>
        <w:t>ΡΘΡΟ</w:t>
      </w:r>
      <w:r w:rsidR="007B1039" w:rsidRPr="00F933AD">
        <w:rPr>
          <w:rFonts w:ascii="Arial" w:hAnsi="Arial" w:cs="Arial"/>
          <w:b/>
          <w:sz w:val="24"/>
          <w:szCs w:val="24"/>
          <w:u w:val="single"/>
        </w:rPr>
        <w:t xml:space="preserve"> 3</w:t>
      </w:r>
      <w:r w:rsidR="007B1039" w:rsidRPr="00F933AD">
        <w:rPr>
          <w:rFonts w:ascii="Arial" w:hAnsi="Arial" w:cs="Arial"/>
          <w:b/>
          <w:sz w:val="24"/>
          <w:szCs w:val="24"/>
          <w:u w:val="single"/>
          <w:vertAlign w:val="superscript"/>
        </w:rPr>
        <w:t>ο</w:t>
      </w:r>
    </w:p>
    <w:p w14:paraId="4B3FD8C8" w14:textId="77777777" w:rsidR="00193DD6" w:rsidRPr="00F933AD" w:rsidRDefault="00193DD6" w:rsidP="007F08D5">
      <w:pPr>
        <w:spacing w:line="276" w:lineRule="auto"/>
        <w:rPr>
          <w:rFonts w:ascii="Arial" w:hAnsi="Arial" w:cs="Arial"/>
          <w:sz w:val="24"/>
          <w:szCs w:val="24"/>
        </w:rPr>
      </w:pPr>
      <w:r w:rsidRPr="00F933AD">
        <w:rPr>
          <w:rFonts w:ascii="Arial" w:hAnsi="Arial" w:cs="Arial"/>
          <w:b/>
          <w:sz w:val="24"/>
          <w:szCs w:val="24"/>
        </w:rPr>
        <w:t>Σύμβαση</w:t>
      </w:r>
    </w:p>
    <w:p w14:paraId="6B6C42DA" w14:textId="77777777" w:rsidR="00193DD6" w:rsidRPr="00F933AD" w:rsidRDefault="00193DD6" w:rsidP="007F08D5">
      <w:pPr>
        <w:spacing w:line="276" w:lineRule="auto"/>
        <w:jc w:val="both"/>
        <w:rPr>
          <w:rFonts w:ascii="Arial" w:hAnsi="Arial" w:cs="Arial"/>
          <w:sz w:val="24"/>
          <w:szCs w:val="24"/>
        </w:rPr>
      </w:pPr>
      <w:r w:rsidRPr="00F933AD">
        <w:rPr>
          <w:rFonts w:ascii="Arial" w:hAnsi="Arial" w:cs="Arial"/>
          <w:sz w:val="24"/>
          <w:szCs w:val="24"/>
        </w:rPr>
        <w:t xml:space="preserve">Ο ανάδοχος της εργασίας, μετά την κοινοποίηση σ’ αυτόν της απόφασης ανάθεσης, υποχρεούται να προσέλθει σε ορισμένο τόπο και χρόνο, </w:t>
      </w:r>
      <w:r w:rsidR="004752B0">
        <w:rPr>
          <w:rFonts w:ascii="Arial" w:hAnsi="Arial" w:cs="Arial"/>
          <w:sz w:val="24"/>
          <w:szCs w:val="24"/>
        </w:rPr>
        <w:t xml:space="preserve">που θα υποδείξει </w:t>
      </w:r>
      <w:r w:rsidR="00305EE2">
        <w:rPr>
          <w:rFonts w:ascii="Arial" w:hAnsi="Arial" w:cs="Arial"/>
          <w:sz w:val="24"/>
          <w:szCs w:val="24"/>
        </w:rPr>
        <w:t>ο Δήμος</w:t>
      </w:r>
      <w:r w:rsidRPr="00F933AD">
        <w:rPr>
          <w:rFonts w:ascii="Arial" w:hAnsi="Arial" w:cs="Arial"/>
          <w:sz w:val="24"/>
          <w:szCs w:val="24"/>
        </w:rPr>
        <w:t xml:space="preserve"> για να υπογράψει την σύμβαση. </w:t>
      </w:r>
    </w:p>
    <w:p w14:paraId="334D8900" w14:textId="77777777" w:rsidR="00193DD6" w:rsidRPr="00285F7B" w:rsidRDefault="00193DD6" w:rsidP="007F08D5">
      <w:pPr>
        <w:spacing w:line="276" w:lineRule="auto"/>
        <w:ind w:left="66"/>
        <w:jc w:val="both"/>
        <w:rPr>
          <w:rFonts w:ascii="Arial" w:hAnsi="Arial" w:cs="Arial"/>
          <w:sz w:val="24"/>
          <w:szCs w:val="24"/>
        </w:rPr>
      </w:pPr>
    </w:p>
    <w:p w14:paraId="408D9CBE" w14:textId="77777777" w:rsidR="007B1039" w:rsidRPr="00F933AD" w:rsidRDefault="00093572" w:rsidP="007F08D5">
      <w:pPr>
        <w:spacing w:line="276" w:lineRule="auto"/>
        <w:rPr>
          <w:rFonts w:ascii="Arial" w:hAnsi="Arial" w:cs="Arial"/>
          <w:b/>
          <w:sz w:val="24"/>
          <w:szCs w:val="24"/>
        </w:rPr>
      </w:pPr>
      <w:r>
        <w:rPr>
          <w:rFonts w:ascii="Arial" w:hAnsi="Arial" w:cs="Arial"/>
          <w:b/>
          <w:bCs/>
          <w:sz w:val="24"/>
          <w:szCs w:val="24"/>
          <w:u w:val="single"/>
        </w:rPr>
        <w:t>Α</w:t>
      </w:r>
      <w:r w:rsidR="007B1039" w:rsidRPr="00F933AD">
        <w:rPr>
          <w:rFonts w:ascii="Arial" w:hAnsi="Arial" w:cs="Arial"/>
          <w:b/>
          <w:bCs/>
          <w:sz w:val="24"/>
          <w:szCs w:val="24"/>
          <w:u w:val="single"/>
        </w:rPr>
        <w:t>ΡΘΡΟ</w:t>
      </w:r>
      <w:r w:rsidR="007B1039" w:rsidRPr="00F933AD">
        <w:rPr>
          <w:rFonts w:ascii="Arial" w:hAnsi="Arial" w:cs="Arial"/>
          <w:b/>
          <w:sz w:val="24"/>
          <w:szCs w:val="24"/>
          <w:u w:val="single"/>
        </w:rPr>
        <w:t xml:space="preserve"> 4</w:t>
      </w:r>
      <w:r w:rsidR="007B1039" w:rsidRPr="00F933AD">
        <w:rPr>
          <w:rFonts w:ascii="Arial" w:hAnsi="Arial" w:cs="Arial"/>
          <w:b/>
          <w:sz w:val="24"/>
          <w:szCs w:val="24"/>
          <w:u w:val="single"/>
          <w:vertAlign w:val="superscript"/>
        </w:rPr>
        <w:t>ο</w:t>
      </w:r>
    </w:p>
    <w:p w14:paraId="13C2F367" w14:textId="77777777" w:rsidR="00234C4B" w:rsidRDefault="00234C4B" w:rsidP="007F08D5">
      <w:pPr>
        <w:spacing w:line="276" w:lineRule="auto"/>
        <w:jc w:val="both"/>
        <w:rPr>
          <w:rFonts w:ascii="Arial" w:hAnsi="Arial" w:cs="Arial"/>
          <w:b/>
          <w:sz w:val="24"/>
          <w:szCs w:val="24"/>
        </w:rPr>
      </w:pPr>
      <w:r>
        <w:rPr>
          <w:rFonts w:ascii="Arial" w:hAnsi="Arial" w:cs="Arial"/>
          <w:b/>
          <w:sz w:val="24"/>
          <w:szCs w:val="24"/>
        </w:rPr>
        <w:t>Χρόνος εκτέλεσης</w:t>
      </w:r>
    </w:p>
    <w:p w14:paraId="390069BF" w14:textId="77777777" w:rsidR="00DE6BBD" w:rsidRDefault="001D612C" w:rsidP="00666407">
      <w:pPr>
        <w:spacing w:line="276" w:lineRule="auto"/>
        <w:jc w:val="both"/>
        <w:rPr>
          <w:rFonts w:ascii="Arial" w:hAnsi="Arial" w:cs="Arial"/>
          <w:sz w:val="24"/>
          <w:szCs w:val="24"/>
        </w:rPr>
      </w:pPr>
      <w:r>
        <w:rPr>
          <w:rFonts w:ascii="Arial" w:hAnsi="Arial" w:cs="Arial"/>
          <w:sz w:val="24"/>
          <w:szCs w:val="24"/>
        </w:rPr>
        <w:t xml:space="preserve">Όλες οι υπηρεσίες θα παρασχεθούν όσο το δυνατό συντομότερα από την υπογραφή της σύμβασης, </w:t>
      </w:r>
      <w:r w:rsidR="00666407">
        <w:rPr>
          <w:rFonts w:ascii="Arial" w:hAnsi="Arial" w:cs="Arial"/>
          <w:sz w:val="24"/>
          <w:szCs w:val="24"/>
        </w:rPr>
        <w:t xml:space="preserve">ενώ </w:t>
      </w:r>
      <w:r>
        <w:rPr>
          <w:rFonts w:ascii="Arial" w:hAnsi="Arial" w:cs="Arial"/>
          <w:sz w:val="24"/>
          <w:szCs w:val="24"/>
        </w:rPr>
        <w:t xml:space="preserve">η υποστήριξη </w:t>
      </w:r>
      <w:r w:rsidR="00666407">
        <w:rPr>
          <w:rFonts w:ascii="Arial" w:hAnsi="Arial" w:cs="Arial"/>
          <w:sz w:val="24"/>
          <w:szCs w:val="24"/>
        </w:rPr>
        <w:t xml:space="preserve">των υπηρεσιών </w:t>
      </w:r>
      <w:r>
        <w:rPr>
          <w:rFonts w:ascii="Arial" w:hAnsi="Arial" w:cs="Arial"/>
          <w:sz w:val="24"/>
          <w:szCs w:val="24"/>
        </w:rPr>
        <w:t xml:space="preserve">του </w:t>
      </w:r>
      <w:r w:rsidR="00305EE2">
        <w:rPr>
          <w:rFonts w:ascii="Arial" w:hAnsi="Arial" w:cs="Arial"/>
          <w:sz w:val="24"/>
          <w:szCs w:val="24"/>
        </w:rPr>
        <w:t>Δήμου</w:t>
      </w:r>
      <w:r>
        <w:rPr>
          <w:rFonts w:ascii="Arial" w:hAnsi="Arial" w:cs="Arial"/>
          <w:sz w:val="24"/>
          <w:szCs w:val="24"/>
        </w:rPr>
        <w:t xml:space="preserve"> θα </w:t>
      </w:r>
      <w:r w:rsidR="00666407">
        <w:rPr>
          <w:rFonts w:ascii="Arial" w:hAnsi="Arial" w:cs="Arial"/>
          <w:sz w:val="24"/>
          <w:szCs w:val="24"/>
        </w:rPr>
        <w:t xml:space="preserve">είναι </w:t>
      </w:r>
      <w:r>
        <w:rPr>
          <w:rFonts w:ascii="Arial" w:hAnsi="Arial" w:cs="Arial"/>
          <w:sz w:val="24"/>
          <w:szCs w:val="24"/>
        </w:rPr>
        <w:t>διάρκεια</w:t>
      </w:r>
      <w:r w:rsidR="00666407">
        <w:rPr>
          <w:rFonts w:ascii="Arial" w:hAnsi="Arial" w:cs="Arial"/>
          <w:sz w:val="24"/>
          <w:szCs w:val="24"/>
        </w:rPr>
        <w:t>ς</w:t>
      </w:r>
      <w:r>
        <w:rPr>
          <w:rFonts w:ascii="Arial" w:hAnsi="Arial" w:cs="Arial"/>
          <w:sz w:val="24"/>
          <w:szCs w:val="24"/>
        </w:rPr>
        <w:t xml:space="preserve"> </w:t>
      </w:r>
      <w:r w:rsidR="00234C4B">
        <w:rPr>
          <w:rFonts w:ascii="Arial" w:hAnsi="Arial" w:cs="Arial"/>
          <w:sz w:val="24"/>
          <w:szCs w:val="24"/>
        </w:rPr>
        <w:t xml:space="preserve">12 </w:t>
      </w:r>
      <w:r w:rsidR="00666407">
        <w:rPr>
          <w:rFonts w:ascii="Arial" w:hAnsi="Arial" w:cs="Arial"/>
          <w:sz w:val="24"/>
          <w:szCs w:val="24"/>
        </w:rPr>
        <w:t xml:space="preserve">μηνών, με την υποχρέωση του αναδόχου μετά από κλήση να προβεί σε </w:t>
      </w:r>
      <w:r w:rsidR="00600CA5" w:rsidRPr="00600CA5">
        <w:rPr>
          <w:rFonts w:ascii="Arial" w:hAnsi="Arial" w:cs="Arial"/>
          <w:sz w:val="24"/>
          <w:szCs w:val="24"/>
        </w:rPr>
        <w:t xml:space="preserve">όλες τις απαιτούμενες </w:t>
      </w:r>
      <w:r w:rsidR="00666407">
        <w:rPr>
          <w:rFonts w:ascii="Arial" w:hAnsi="Arial" w:cs="Arial"/>
          <w:sz w:val="24"/>
          <w:szCs w:val="24"/>
        </w:rPr>
        <w:t xml:space="preserve">ενέργειες. </w:t>
      </w:r>
    </w:p>
    <w:p w14:paraId="5FE5881F" w14:textId="77777777" w:rsidR="00666407" w:rsidRPr="00F933AD" w:rsidRDefault="00666407" w:rsidP="00666407">
      <w:pPr>
        <w:spacing w:line="276" w:lineRule="auto"/>
        <w:jc w:val="both"/>
        <w:rPr>
          <w:rFonts w:ascii="Arial" w:hAnsi="Arial" w:cs="Arial"/>
          <w:sz w:val="24"/>
          <w:szCs w:val="24"/>
        </w:rPr>
      </w:pPr>
    </w:p>
    <w:p w14:paraId="03A3EEE6" w14:textId="77777777" w:rsidR="00DE6BBD" w:rsidRPr="00F933AD" w:rsidRDefault="00DE6BBD" w:rsidP="007F08D5">
      <w:pPr>
        <w:spacing w:line="276" w:lineRule="auto"/>
        <w:rPr>
          <w:rFonts w:ascii="Arial" w:hAnsi="Arial" w:cs="Arial"/>
          <w:b/>
          <w:sz w:val="24"/>
          <w:szCs w:val="24"/>
        </w:rPr>
      </w:pPr>
      <w:r>
        <w:rPr>
          <w:rFonts w:ascii="Arial" w:hAnsi="Arial" w:cs="Arial"/>
          <w:b/>
          <w:bCs/>
          <w:sz w:val="24"/>
          <w:szCs w:val="24"/>
          <w:u w:val="single"/>
        </w:rPr>
        <w:t>Α</w:t>
      </w:r>
      <w:r w:rsidRPr="00F933AD">
        <w:rPr>
          <w:rFonts w:ascii="Arial" w:hAnsi="Arial" w:cs="Arial"/>
          <w:b/>
          <w:bCs/>
          <w:sz w:val="24"/>
          <w:szCs w:val="24"/>
          <w:u w:val="single"/>
        </w:rPr>
        <w:t>ΡΘΡΟ</w:t>
      </w:r>
      <w:r w:rsidRPr="00F933AD">
        <w:rPr>
          <w:rFonts w:ascii="Arial" w:hAnsi="Arial" w:cs="Arial"/>
          <w:b/>
          <w:sz w:val="24"/>
          <w:szCs w:val="24"/>
          <w:u w:val="single"/>
        </w:rPr>
        <w:t xml:space="preserve"> </w:t>
      </w:r>
      <w:r w:rsidR="001D612C">
        <w:rPr>
          <w:rFonts w:ascii="Arial" w:hAnsi="Arial" w:cs="Arial"/>
          <w:b/>
          <w:sz w:val="24"/>
          <w:szCs w:val="24"/>
          <w:u w:val="single"/>
        </w:rPr>
        <w:t>5</w:t>
      </w:r>
      <w:r w:rsidRPr="00F933AD">
        <w:rPr>
          <w:rFonts w:ascii="Arial" w:hAnsi="Arial" w:cs="Arial"/>
          <w:b/>
          <w:sz w:val="24"/>
          <w:szCs w:val="24"/>
          <w:u w:val="single"/>
          <w:vertAlign w:val="superscript"/>
        </w:rPr>
        <w:t>ο</w:t>
      </w:r>
    </w:p>
    <w:p w14:paraId="431094AB" w14:textId="77777777" w:rsidR="00DE6BBD" w:rsidRPr="00F933AD" w:rsidRDefault="00DE6BBD" w:rsidP="007F08D5">
      <w:pPr>
        <w:spacing w:line="276" w:lineRule="auto"/>
        <w:jc w:val="both"/>
        <w:rPr>
          <w:rFonts w:ascii="Arial" w:hAnsi="Arial" w:cs="Arial"/>
          <w:bCs/>
          <w:sz w:val="24"/>
          <w:szCs w:val="24"/>
        </w:rPr>
      </w:pPr>
      <w:r>
        <w:rPr>
          <w:rFonts w:ascii="Arial" w:hAnsi="Arial" w:cs="Arial"/>
          <w:b/>
          <w:bCs/>
          <w:sz w:val="24"/>
          <w:szCs w:val="24"/>
        </w:rPr>
        <w:t>Ποσότητες- Αναθεώρηση τιμών προσφοράς</w:t>
      </w:r>
      <w:r w:rsidRPr="00F933AD">
        <w:rPr>
          <w:rFonts w:ascii="Arial" w:hAnsi="Arial" w:cs="Arial"/>
          <w:b/>
          <w:bCs/>
          <w:sz w:val="24"/>
          <w:szCs w:val="24"/>
        </w:rPr>
        <w:t xml:space="preserve"> </w:t>
      </w:r>
    </w:p>
    <w:p w14:paraId="6E2436EA" w14:textId="77777777" w:rsidR="00752393" w:rsidRDefault="00DE6BBD" w:rsidP="007F08D5">
      <w:pPr>
        <w:spacing w:line="276" w:lineRule="auto"/>
        <w:jc w:val="both"/>
        <w:rPr>
          <w:rFonts w:ascii="Arial" w:hAnsi="Arial" w:cs="Arial"/>
          <w:sz w:val="24"/>
          <w:szCs w:val="24"/>
        </w:rPr>
      </w:pPr>
      <w:r w:rsidRPr="00431325">
        <w:rPr>
          <w:rFonts w:ascii="Arial" w:hAnsi="Arial" w:cs="Arial"/>
          <w:sz w:val="24"/>
          <w:szCs w:val="24"/>
        </w:rPr>
        <w:t xml:space="preserve">Οι </w:t>
      </w:r>
      <w:r>
        <w:rPr>
          <w:rFonts w:ascii="Arial" w:hAnsi="Arial" w:cs="Arial"/>
          <w:sz w:val="24"/>
          <w:szCs w:val="24"/>
        </w:rPr>
        <w:t>διαγωνιζόμενοι</w:t>
      </w:r>
      <w:r w:rsidRPr="00431325">
        <w:rPr>
          <w:rFonts w:ascii="Arial" w:hAnsi="Arial" w:cs="Arial"/>
          <w:sz w:val="24"/>
          <w:szCs w:val="24"/>
        </w:rPr>
        <w:t xml:space="preserve"> πρέπει να έχουν υπόψη τους ότι οι τιμές που θα κατακυρωθούν θα είναι σταθερές για όλη τη διάρκεια ισχύος της σύμβασης που θα υπογραφεί. Σύμφωνα με τις ανάγκες </w:t>
      </w:r>
      <w:r>
        <w:rPr>
          <w:rFonts w:ascii="Arial" w:hAnsi="Arial" w:cs="Arial"/>
          <w:sz w:val="24"/>
          <w:szCs w:val="24"/>
        </w:rPr>
        <w:t>που θα προκύψουν</w:t>
      </w:r>
      <w:r w:rsidRPr="00431325">
        <w:rPr>
          <w:rFonts w:ascii="Arial" w:hAnsi="Arial" w:cs="Arial"/>
          <w:sz w:val="24"/>
          <w:szCs w:val="24"/>
        </w:rPr>
        <w:t xml:space="preserve">, </w:t>
      </w:r>
      <w:r w:rsidRPr="007F583E">
        <w:rPr>
          <w:rFonts w:ascii="Arial" w:hAnsi="Arial" w:cs="Arial"/>
          <w:b/>
          <w:sz w:val="24"/>
          <w:szCs w:val="24"/>
        </w:rPr>
        <w:t>οι πιο πάνω αναφερόμενες ποσότητες μπορεί να αυξηθούν ή να μειωθούν, χωρίς ωστόσο υπέρβαση της κατακυρωθείσας αξίας της οικείας σύμβασης.</w:t>
      </w:r>
      <w:r w:rsidRPr="00431325">
        <w:rPr>
          <w:rFonts w:ascii="Arial" w:hAnsi="Arial" w:cs="Arial"/>
          <w:sz w:val="24"/>
          <w:szCs w:val="24"/>
        </w:rPr>
        <w:t xml:space="preserve"> </w:t>
      </w:r>
      <w:r w:rsidR="00600CA5" w:rsidRPr="00600CA5">
        <w:rPr>
          <w:rFonts w:ascii="Arial" w:hAnsi="Arial" w:cs="Arial"/>
          <w:sz w:val="24"/>
          <w:szCs w:val="24"/>
        </w:rPr>
        <w:t>Οι διαφορές που τυχόν προκύψουν θα καλυφθούν από την κατ’ αποκοπή δαπάνη</w:t>
      </w:r>
      <w:r w:rsidR="00752393">
        <w:rPr>
          <w:rFonts w:ascii="Arial" w:hAnsi="Arial" w:cs="Arial"/>
          <w:sz w:val="24"/>
          <w:szCs w:val="24"/>
        </w:rPr>
        <w:t>, του ενδεικτικού προϋπολογισμού.</w:t>
      </w:r>
    </w:p>
    <w:p w14:paraId="7E5BA431" w14:textId="77777777" w:rsidR="003F4EBF" w:rsidRDefault="003F4EBF" w:rsidP="007F08D5">
      <w:pPr>
        <w:spacing w:line="276" w:lineRule="auto"/>
        <w:jc w:val="both"/>
        <w:rPr>
          <w:rFonts w:ascii="Arial" w:hAnsi="Arial" w:cs="Arial"/>
          <w:sz w:val="24"/>
          <w:szCs w:val="24"/>
        </w:rPr>
      </w:pPr>
      <w:r>
        <w:rPr>
          <w:rFonts w:ascii="Arial" w:hAnsi="Arial" w:cs="Arial"/>
          <w:sz w:val="24"/>
          <w:szCs w:val="24"/>
        </w:rPr>
        <w:lastRenderedPageBreak/>
        <w:t xml:space="preserve">Ο Πίνακας </w:t>
      </w:r>
      <w:r w:rsidRPr="003F4EBF">
        <w:rPr>
          <w:rFonts w:ascii="Arial" w:hAnsi="Arial" w:cs="Arial"/>
          <w:sz w:val="24"/>
          <w:szCs w:val="24"/>
        </w:rPr>
        <w:t>«ΣΥΜΠΛΗΡΩΣΗ ΤΙΜΩΝ ΜΟΝΑΔΟΣ (ΚΑΤ' ΑΠΟΚΟΠΗ ΔΑΠΑΝΗ)»</w:t>
      </w:r>
      <w:r>
        <w:rPr>
          <w:rFonts w:ascii="Arial" w:hAnsi="Arial" w:cs="Arial"/>
          <w:sz w:val="24"/>
          <w:szCs w:val="24"/>
        </w:rPr>
        <w:t xml:space="preserve"> στο Έντυπο της Οικονομικής Προσφοράς, δεν αποτελεί κριτήριο μειοδοσίας, αλλά απαιτείται να συμπληρωθεί από τον οικονομικό φορέα.</w:t>
      </w:r>
    </w:p>
    <w:p w14:paraId="1CB6EF4D" w14:textId="77777777" w:rsidR="00600CA5" w:rsidRDefault="00600CA5" w:rsidP="007F08D5">
      <w:pPr>
        <w:spacing w:line="276" w:lineRule="auto"/>
        <w:jc w:val="both"/>
        <w:rPr>
          <w:rFonts w:ascii="Arial" w:hAnsi="Arial" w:cs="Arial"/>
          <w:sz w:val="24"/>
          <w:szCs w:val="24"/>
        </w:rPr>
      </w:pPr>
    </w:p>
    <w:p w14:paraId="31072E6C" w14:textId="77777777" w:rsidR="00B51906" w:rsidRPr="00F933AD" w:rsidRDefault="00B51906" w:rsidP="003F4EBF">
      <w:pPr>
        <w:spacing w:line="276" w:lineRule="auto"/>
        <w:jc w:val="both"/>
        <w:rPr>
          <w:rFonts w:ascii="Arial" w:hAnsi="Arial" w:cs="Arial"/>
          <w:b/>
          <w:sz w:val="24"/>
          <w:szCs w:val="24"/>
        </w:rPr>
      </w:pPr>
      <w:r>
        <w:rPr>
          <w:rFonts w:ascii="Arial" w:hAnsi="Arial" w:cs="Arial"/>
          <w:b/>
          <w:bCs/>
          <w:sz w:val="24"/>
          <w:szCs w:val="24"/>
          <w:u w:val="single"/>
        </w:rPr>
        <w:t>Α</w:t>
      </w:r>
      <w:r w:rsidRPr="00F933AD">
        <w:rPr>
          <w:rFonts w:ascii="Arial" w:hAnsi="Arial" w:cs="Arial"/>
          <w:b/>
          <w:bCs/>
          <w:sz w:val="24"/>
          <w:szCs w:val="24"/>
          <w:u w:val="single"/>
        </w:rPr>
        <w:t>ΡΘΡΟ</w:t>
      </w:r>
      <w:r w:rsidRPr="00F933AD">
        <w:rPr>
          <w:rFonts w:ascii="Arial" w:hAnsi="Arial" w:cs="Arial"/>
          <w:b/>
          <w:sz w:val="24"/>
          <w:szCs w:val="24"/>
          <w:u w:val="single"/>
        </w:rPr>
        <w:t xml:space="preserve"> </w:t>
      </w:r>
      <w:r>
        <w:rPr>
          <w:rFonts w:ascii="Arial" w:hAnsi="Arial" w:cs="Arial"/>
          <w:b/>
          <w:sz w:val="24"/>
          <w:szCs w:val="24"/>
          <w:u w:val="single"/>
        </w:rPr>
        <w:t>6</w:t>
      </w:r>
      <w:r w:rsidRPr="00F933AD">
        <w:rPr>
          <w:rFonts w:ascii="Arial" w:hAnsi="Arial" w:cs="Arial"/>
          <w:b/>
          <w:sz w:val="24"/>
          <w:szCs w:val="24"/>
          <w:u w:val="single"/>
          <w:vertAlign w:val="superscript"/>
        </w:rPr>
        <w:t>ο</w:t>
      </w:r>
    </w:p>
    <w:p w14:paraId="7B8CA9B7" w14:textId="77777777" w:rsidR="00B51906" w:rsidRPr="00193DD6" w:rsidRDefault="00B51906" w:rsidP="00B51906">
      <w:pPr>
        <w:spacing w:line="276" w:lineRule="auto"/>
        <w:jc w:val="both"/>
        <w:rPr>
          <w:rFonts w:ascii="Arial" w:hAnsi="Arial" w:cs="Arial"/>
          <w:sz w:val="24"/>
          <w:szCs w:val="24"/>
        </w:rPr>
      </w:pPr>
      <w:r w:rsidRPr="00193DD6">
        <w:rPr>
          <w:rFonts w:ascii="Arial" w:hAnsi="Arial" w:cs="Arial"/>
          <w:b/>
          <w:sz w:val="24"/>
          <w:szCs w:val="24"/>
        </w:rPr>
        <w:t xml:space="preserve">Εγγύηση καλής εκτέλεσης </w:t>
      </w:r>
    </w:p>
    <w:p w14:paraId="5E57D26E" w14:textId="77777777" w:rsidR="00B51906" w:rsidRPr="00F4036E" w:rsidRDefault="00B51906" w:rsidP="00C60799">
      <w:pPr>
        <w:spacing w:line="276" w:lineRule="auto"/>
        <w:jc w:val="both"/>
        <w:rPr>
          <w:rFonts w:ascii="Arial" w:hAnsi="Arial" w:cs="Arial"/>
          <w:sz w:val="24"/>
          <w:szCs w:val="24"/>
        </w:rPr>
      </w:pPr>
      <w:r w:rsidRPr="00F4036E">
        <w:rPr>
          <w:rFonts w:ascii="Arial" w:hAnsi="Arial" w:cs="Arial"/>
          <w:sz w:val="24"/>
          <w:szCs w:val="24"/>
        </w:rPr>
        <w:t xml:space="preserve">Ο ανάδοχος υποχρεούται να καταθέσει κατά την υπογραφή της σύμβασης εγγύηση καλής εκτέλεσης της σύμβασης, για ποσό ίσο με το 5% επί της συμβατικής αξίας χωρίς Φ.Π.Α. </w:t>
      </w:r>
    </w:p>
    <w:p w14:paraId="6A30B707" w14:textId="77777777" w:rsidR="00B51906" w:rsidRPr="00F4036E" w:rsidRDefault="00B51906" w:rsidP="00C60799">
      <w:pPr>
        <w:spacing w:line="276" w:lineRule="auto"/>
        <w:jc w:val="both"/>
        <w:rPr>
          <w:rFonts w:ascii="Arial" w:hAnsi="Arial" w:cs="Arial"/>
          <w:sz w:val="24"/>
          <w:szCs w:val="24"/>
        </w:rPr>
      </w:pPr>
      <w:r w:rsidRPr="00F4036E">
        <w:rPr>
          <w:rFonts w:ascii="Arial" w:hAnsi="Arial" w:cs="Arial"/>
          <w:sz w:val="24"/>
          <w:szCs w:val="24"/>
        </w:rPr>
        <w:t>Η εγγύηση καλής εκτέλεσης συντάσσεται κατά τον ισχύοντα τύπο του δημοσίου και κατατίθεται υπό μορφή γραμματίου του Ταμείου Παρακαταθηκών και Δανείων ή αναγνωρισμένου Πιστωτικού Ιδρύματος.</w:t>
      </w:r>
    </w:p>
    <w:p w14:paraId="69EA650D" w14:textId="77777777" w:rsidR="00B51906" w:rsidRPr="00F4036E" w:rsidRDefault="00B51906" w:rsidP="00C60799">
      <w:pPr>
        <w:spacing w:line="276" w:lineRule="auto"/>
        <w:jc w:val="both"/>
        <w:rPr>
          <w:rFonts w:ascii="Arial" w:hAnsi="Arial" w:cs="Arial"/>
          <w:sz w:val="24"/>
          <w:szCs w:val="24"/>
        </w:rPr>
      </w:pPr>
      <w:r w:rsidRPr="00F4036E">
        <w:rPr>
          <w:rFonts w:ascii="Arial" w:hAnsi="Arial" w:cs="Arial"/>
          <w:sz w:val="24"/>
          <w:szCs w:val="24"/>
        </w:rPr>
        <w:t>Ο χρόνος ισχύος της πρέπει να υπερβαίνει κατά ένα μήνα του χρόνου εκτέλεσης του συμβατικού αντικειμένου.</w:t>
      </w:r>
    </w:p>
    <w:p w14:paraId="603397EF" w14:textId="77777777" w:rsidR="00B51906" w:rsidRPr="00F4036E" w:rsidRDefault="00B51906" w:rsidP="00C60799">
      <w:pPr>
        <w:spacing w:line="276" w:lineRule="auto"/>
        <w:jc w:val="both"/>
        <w:rPr>
          <w:rFonts w:ascii="Arial" w:hAnsi="Arial" w:cs="Arial"/>
          <w:sz w:val="24"/>
          <w:szCs w:val="24"/>
        </w:rPr>
      </w:pPr>
      <w:r w:rsidRPr="00F4036E">
        <w:rPr>
          <w:rFonts w:ascii="Arial" w:hAnsi="Arial" w:cs="Arial"/>
          <w:sz w:val="24"/>
          <w:szCs w:val="24"/>
        </w:rPr>
        <w:t>Ο ανάδοχος υποχρεούται να εφαρμόσει τις ισχύουσες διατάξεις για την εκτέλεση των εργασιών που του ανατέθηκαν. Σε άλλη περίπτωση, η αξία των εργασιών θα εκπέσει από την εγγυητική καλής εκτέλεσης.</w:t>
      </w:r>
    </w:p>
    <w:p w14:paraId="3658A176" w14:textId="77777777" w:rsidR="00B51906" w:rsidRDefault="00B51906" w:rsidP="00B51906">
      <w:pPr>
        <w:spacing w:line="276" w:lineRule="auto"/>
        <w:rPr>
          <w:rFonts w:ascii="Arial" w:hAnsi="Arial" w:cs="Arial"/>
          <w:b/>
          <w:bCs/>
          <w:sz w:val="24"/>
          <w:szCs w:val="24"/>
          <w:u w:val="single"/>
        </w:rPr>
      </w:pPr>
    </w:p>
    <w:p w14:paraId="01370C74" w14:textId="77777777" w:rsidR="00B51906" w:rsidRPr="00F933AD" w:rsidRDefault="00B51906" w:rsidP="00B51906">
      <w:pPr>
        <w:spacing w:line="276" w:lineRule="auto"/>
        <w:rPr>
          <w:rFonts w:ascii="Arial" w:hAnsi="Arial" w:cs="Arial"/>
          <w:b/>
          <w:sz w:val="24"/>
          <w:szCs w:val="24"/>
        </w:rPr>
      </w:pPr>
      <w:r>
        <w:rPr>
          <w:rFonts w:ascii="Arial" w:hAnsi="Arial" w:cs="Arial"/>
          <w:b/>
          <w:bCs/>
          <w:sz w:val="24"/>
          <w:szCs w:val="24"/>
          <w:u w:val="single"/>
        </w:rPr>
        <w:t>Α</w:t>
      </w:r>
      <w:r w:rsidRPr="00F933AD">
        <w:rPr>
          <w:rFonts w:ascii="Arial" w:hAnsi="Arial" w:cs="Arial"/>
          <w:b/>
          <w:bCs/>
          <w:sz w:val="24"/>
          <w:szCs w:val="24"/>
          <w:u w:val="single"/>
        </w:rPr>
        <w:t>ΡΘΡΟ</w:t>
      </w:r>
      <w:r w:rsidRPr="00F933AD">
        <w:rPr>
          <w:rFonts w:ascii="Arial" w:hAnsi="Arial" w:cs="Arial"/>
          <w:b/>
          <w:sz w:val="24"/>
          <w:szCs w:val="24"/>
          <w:u w:val="single"/>
        </w:rPr>
        <w:t xml:space="preserve"> </w:t>
      </w:r>
      <w:r>
        <w:rPr>
          <w:rFonts w:ascii="Arial" w:hAnsi="Arial" w:cs="Arial"/>
          <w:b/>
          <w:sz w:val="24"/>
          <w:szCs w:val="24"/>
          <w:u w:val="single"/>
        </w:rPr>
        <w:t>7</w:t>
      </w:r>
      <w:r w:rsidRPr="00F933AD">
        <w:rPr>
          <w:rFonts w:ascii="Arial" w:hAnsi="Arial" w:cs="Arial"/>
          <w:b/>
          <w:sz w:val="24"/>
          <w:szCs w:val="24"/>
          <w:u w:val="single"/>
          <w:vertAlign w:val="superscript"/>
        </w:rPr>
        <w:t>ο</w:t>
      </w:r>
    </w:p>
    <w:p w14:paraId="37E576CA" w14:textId="77777777" w:rsidR="00B51906" w:rsidRPr="008D29C2" w:rsidRDefault="00B51906" w:rsidP="00B51906">
      <w:pPr>
        <w:spacing w:line="276" w:lineRule="auto"/>
        <w:rPr>
          <w:rFonts w:ascii="Arial" w:hAnsi="Arial" w:cs="Arial"/>
          <w:b/>
          <w:sz w:val="24"/>
          <w:szCs w:val="24"/>
        </w:rPr>
      </w:pPr>
      <w:r w:rsidRPr="008D29C2">
        <w:rPr>
          <w:rFonts w:ascii="Arial" w:hAnsi="Arial" w:cs="Arial"/>
          <w:b/>
          <w:sz w:val="24"/>
          <w:szCs w:val="24"/>
        </w:rPr>
        <w:t>Ευθύνη αναδόχου και εγγύηση λειτουργίας</w:t>
      </w:r>
    </w:p>
    <w:p w14:paraId="790AE325" w14:textId="77777777" w:rsidR="00966C6C" w:rsidRPr="00966C6C" w:rsidRDefault="00966C6C" w:rsidP="00966C6C">
      <w:pPr>
        <w:pStyle w:val="a7"/>
        <w:spacing w:after="0" w:line="240" w:lineRule="auto"/>
        <w:jc w:val="both"/>
        <w:rPr>
          <w:rFonts w:ascii="Arial" w:hAnsi="Arial" w:cs="Arial"/>
          <w:sz w:val="24"/>
          <w:szCs w:val="24"/>
        </w:rPr>
      </w:pPr>
      <w:r w:rsidRPr="00966C6C">
        <w:rPr>
          <w:rFonts w:ascii="Arial" w:hAnsi="Arial" w:cs="Arial"/>
          <w:sz w:val="24"/>
          <w:szCs w:val="24"/>
        </w:rPr>
        <w:t xml:space="preserve">Τα ανταλλακτικά τα οποία τυχόν απαιτηθούν σε περίπτωση αποκατάστασης </w:t>
      </w:r>
      <w:r w:rsidR="000725D8">
        <w:rPr>
          <w:rFonts w:ascii="Arial" w:hAnsi="Arial" w:cs="Arial"/>
          <w:sz w:val="24"/>
          <w:szCs w:val="24"/>
        </w:rPr>
        <w:t>λειτουργίας</w:t>
      </w:r>
      <w:r w:rsidRPr="00966C6C">
        <w:rPr>
          <w:rFonts w:ascii="Arial" w:hAnsi="Arial" w:cs="Arial"/>
          <w:sz w:val="24"/>
          <w:szCs w:val="24"/>
        </w:rPr>
        <w:t>, θα είναι κατάλληλα για τον σκοπό που προ</w:t>
      </w:r>
      <w:r w:rsidR="00600CA5">
        <w:rPr>
          <w:rFonts w:ascii="Arial" w:hAnsi="Arial" w:cs="Arial"/>
          <w:sz w:val="24"/>
          <w:szCs w:val="24"/>
        </w:rPr>
        <w:t>ορίζονται, θα βαρύνουν τον Δήμο.</w:t>
      </w:r>
      <w:r w:rsidRPr="00966C6C">
        <w:rPr>
          <w:rFonts w:ascii="Arial" w:hAnsi="Arial" w:cs="Arial"/>
          <w:sz w:val="24"/>
          <w:szCs w:val="24"/>
        </w:rPr>
        <w:t xml:space="preserve"> Η αλλαγή ακατάλληλου υλικού θα γίνεται κατόπιν γραπτής έκθεσης από αρμόδιο τεχνικό του Αναδόχου, με ταυτόχρονη υποβολή </w:t>
      </w:r>
      <w:r w:rsidRPr="00966C6C">
        <w:rPr>
          <w:rFonts w:ascii="Arial" w:hAnsi="Arial" w:cs="Arial"/>
          <w:b/>
          <w:sz w:val="24"/>
          <w:szCs w:val="24"/>
        </w:rPr>
        <w:t>προσφοράς με τα ανταλλακτικά αντίστοιχων προδιαγραφών</w:t>
      </w:r>
      <w:r w:rsidRPr="00966C6C">
        <w:rPr>
          <w:rFonts w:ascii="Arial" w:hAnsi="Arial" w:cs="Arial"/>
          <w:sz w:val="24"/>
          <w:szCs w:val="24"/>
        </w:rPr>
        <w:t xml:space="preserve"> που απαιτούνται προς έγκριση του κόστους αυτού. Η προσφορά αυτή θα περιλαμβάνει το κόστος του </w:t>
      </w:r>
      <w:r w:rsidR="000725D8">
        <w:rPr>
          <w:rFonts w:ascii="Arial" w:hAnsi="Arial" w:cs="Arial"/>
          <w:sz w:val="24"/>
          <w:szCs w:val="24"/>
        </w:rPr>
        <w:t>εξοπλισμού</w:t>
      </w:r>
      <w:r w:rsidR="006F2F00">
        <w:rPr>
          <w:rFonts w:ascii="Arial" w:hAnsi="Arial" w:cs="Arial"/>
          <w:sz w:val="24"/>
          <w:szCs w:val="24"/>
        </w:rPr>
        <w:t>, την απαιτούμενη εργασία</w:t>
      </w:r>
      <w:r w:rsidR="00600CA5" w:rsidRPr="00600CA5">
        <w:rPr>
          <w:rFonts w:ascii="Arial" w:hAnsi="Arial" w:cs="Arial"/>
          <w:sz w:val="24"/>
          <w:szCs w:val="24"/>
        </w:rPr>
        <w:t>,</w:t>
      </w:r>
      <w:r w:rsidRPr="00966C6C">
        <w:rPr>
          <w:rFonts w:ascii="Arial" w:hAnsi="Arial" w:cs="Arial"/>
          <w:sz w:val="24"/>
          <w:szCs w:val="24"/>
        </w:rPr>
        <w:t xml:space="preserve"> </w:t>
      </w:r>
      <w:r w:rsidR="00600CA5" w:rsidRPr="00600CA5">
        <w:rPr>
          <w:rFonts w:ascii="Arial" w:hAnsi="Arial" w:cs="Arial"/>
          <w:b/>
          <w:sz w:val="24"/>
          <w:szCs w:val="24"/>
        </w:rPr>
        <w:t>οι οποίες θα συμφωνούν με τις τιμές που έχουν δοθεί στην οικονομική προσφορά κατά το στάδιο του διαγωνισμού σ</w:t>
      </w:r>
      <w:r w:rsidR="000725D8" w:rsidRPr="00600CA5">
        <w:rPr>
          <w:rFonts w:ascii="Arial" w:hAnsi="Arial" w:cs="Arial"/>
          <w:b/>
          <w:sz w:val="24"/>
          <w:szCs w:val="24"/>
        </w:rPr>
        <w:t>τον πίνακα «</w:t>
      </w:r>
      <w:r w:rsidR="000725D8" w:rsidRPr="00600CA5">
        <w:rPr>
          <w:rFonts w:ascii="Arial" w:hAnsi="Arial" w:cs="Arial"/>
          <w:b/>
          <w:bCs/>
          <w:color w:val="000000"/>
          <w:sz w:val="22"/>
          <w:szCs w:val="22"/>
        </w:rPr>
        <w:t>ΣΥΜΠΛΗΡΩΣΗ ΤΙΜΩΝ ΜΟΝΑΔΟΣ (ΚΑΤ' ΑΠΟΚΟΠΗ</w:t>
      </w:r>
      <w:r w:rsidR="000725D8" w:rsidRPr="00966C6C">
        <w:rPr>
          <w:rFonts w:ascii="Arial" w:hAnsi="Arial" w:cs="Arial"/>
          <w:b/>
          <w:bCs/>
          <w:color w:val="000000"/>
          <w:sz w:val="22"/>
          <w:szCs w:val="22"/>
        </w:rPr>
        <w:t xml:space="preserve"> ΔΑΠΑΝΗ</w:t>
      </w:r>
      <w:r w:rsidR="000725D8" w:rsidRPr="00966C6C">
        <w:rPr>
          <w:rFonts w:ascii="Calibri" w:hAnsi="Calibri"/>
          <w:b/>
          <w:bCs/>
          <w:color w:val="000000"/>
          <w:sz w:val="22"/>
          <w:szCs w:val="22"/>
        </w:rPr>
        <w:t>)</w:t>
      </w:r>
      <w:r w:rsidR="000725D8">
        <w:rPr>
          <w:rFonts w:ascii="Calibri" w:hAnsi="Calibri"/>
          <w:b/>
          <w:bCs/>
          <w:color w:val="000000"/>
          <w:sz w:val="22"/>
          <w:szCs w:val="22"/>
        </w:rPr>
        <w:t>»</w:t>
      </w:r>
      <w:r w:rsidRPr="00966C6C">
        <w:rPr>
          <w:rFonts w:ascii="Arial" w:hAnsi="Arial" w:cs="Arial"/>
          <w:sz w:val="24"/>
          <w:szCs w:val="24"/>
        </w:rPr>
        <w:t>) και στην οποία θα αναφέρεται και ο χρόνος εγγύησης καλής λειτουργίας του.</w:t>
      </w:r>
    </w:p>
    <w:p w14:paraId="31B8FDD9" w14:textId="77777777" w:rsidR="00966C6C" w:rsidRPr="00966C6C" w:rsidRDefault="00966C6C" w:rsidP="00966C6C">
      <w:pPr>
        <w:pStyle w:val="a7"/>
        <w:spacing w:after="0" w:line="240" w:lineRule="auto"/>
        <w:jc w:val="both"/>
        <w:rPr>
          <w:rFonts w:ascii="Arial" w:hAnsi="Arial" w:cs="Arial"/>
          <w:sz w:val="24"/>
          <w:szCs w:val="24"/>
        </w:rPr>
      </w:pPr>
      <w:r w:rsidRPr="00966C6C">
        <w:rPr>
          <w:rFonts w:ascii="Arial" w:hAnsi="Arial" w:cs="Arial"/>
          <w:sz w:val="24"/>
          <w:szCs w:val="24"/>
        </w:rPr>
        <w:t>Ως χρόνος καλής λειτουργίας ορίζεται κατ’ ελάχιστο το χρονικό διάστημα των δώδεκα μηνών από την παραλαβή. Σε περίπτωση που αυτός είναι μεγαλύτερος, θα πρέπει η εγγύηση αυτή να είναι εργοστασιακή ώστε να μπορεί να γίνει χρήση της και μετά το πέρας του χρόνου της συγκεκριμένης ανάθεσης υπηρεσίας και θα συνοδεύει το ανταλλακτικό/εξοπλισμό και θα παραδίδεται στο Τμήμα Προμηθειών &amp; Αποθήκης.</w:t>
      </w:r>
    </w:p>
    <w:p w14:paraId="20EF4DF8" w14:textId="77777777" w:rsidR="00B51906" w:rsidRDefault="00966C6C" w:rsidP="00600CA5">
      <w:pPr>
        <w:pStyle w:val="a7"/>
        <w:spacing w:after="0" w:line="240" w:lineRule="auto"/>
        <w:jc w:val="both"/>
        <w:rPr>
          <w:rFonts w:ascii="Arial" w:hAnsi="Arial" w:cs="Arial"/>
          <w:sz w:val="24"/>
          <w:szCs w:val="24"/>
        </w:rPr>
      </w:pPr>
      <w:r w:rsidRPr="00966C6C">
        <w:rPr>
          <w:rFonts w:ascii="Arial" w:hAnsi="Arial" w:cs="Arial"/>
          <w:sz w:val="24"/>
          <w:szCs w:val="24"/>
        </w:rPr>
        <w:t xml:space="preserve">Σε όλο το διάστημα της εγγύησης ο ανάδοχος είναι υποχρεωμένος να επισκευάσει </w:t>
      </w:r>
      <w:r w:rsidRPr="00966C6C">
        <w:rPr>
          <w:rFonts w:ascii="Arial" w:hAnsi="Arial" w:cs="Arial"/>
          <w:b/>
          <w:sz w:val="24"/>
          <w:szCs w:val="24"/>
        </w:rPr>
        <w:t>αζημίως</w:t>
      </w:r>
      <w:r w:rsidRPr="00966C6C">
        <w:rPr>
          <w:rFonts w:ascii="Arial" w:hAnsi="Arial" w:cs="Arial"/>
          <w:sz w:val="24"/>
          <w:szCs w:val="24"/>
        </w:rPr>
        <w:t xml:space="preserve"> οποιαδήποτε βλάβη παρουσιαστεί και οφείλεται αποδεδειγμένα σε ευθύνη δική του.</w:t>
      </w:r>
    </w:p>
    <w:p w14:paraId="178ED84C" w14:textId="77777777" w:rsidR="00966C6C" w:rsidRPr="00F933AD" w:rsidRDefault="00966C6C" w:rsidP="00966C6C">
      <w:pPr>
        <w:pStyle w:val="a7"/>
        <w:spacing w:after="0" w:line="276" w:lineRule="auto"/>
        <w:jc w:val="both"/>
        <w:rPr>
          <w:rFonts w:ascii="Arial" w:hAnsi="Arial" w:cs="Arial"/>
          <w:sz w:val="24"/>
          <w:szCs w:val="24"/>
        </w:rPr>
      </w:pPr>
    </w:p>
    <w:p w14:paraId="5E0C8DBC" w14:textId="77777777" w:rsidR="00B51906" w:rsidRPr="00F933AD" w:rsidRDefault="00B51906" w:rsidP="00B51906">
      <w:pPr>
        <w:spacing w:line="276" w:lineRule="auto"/>
        <w:rPr>
          <w:rFonts w:ascii="Arial" w:hAnsi="Arial" w:cs="Arial"/>
          <w:b/>
          <w:sz w:val="24"/>
          <w:szCs w:val="24"/>
        </w:rPr>
      </w:pPr>
      <w:r>
        <w:rPr>
          <w:rFonts w:ascii="Arial" w:hAnsi="Arial" w:cs="Arial"/>
          <w:b/>
          <w:bCs/>
          <w:sz w:val="24"/>
          <w:szCs w:val="24"/>
          <w:u w:val="single"/>
        </w:rPr>
        <w:t>Α</w:t>
      </w:r>
      <w:r w:rsidRPr="00F933AD">
        <w:rPr>
          <w:rFonts w:ascii="Arial" w:hAnsi="Arial" w:cs="Arial"/>
          <w:b/>
          <w:bCs/>
          <w:sz w:val="24"/>
          <w:szCs w:val="24"/>
          <w:u w:val="single"/>
        </w:rPr>
        <w:t>ΡΘΡΟ</w:t>
      </w:r>
      <w:r w:rsidRPr="00F933AD">
        <w:rPr>
          <w:rFonts w:ascii="Arial" w:hAnsi="Arial" w:cs="Arial"/>
          <w:b/>
          <w:sz w:val="24"/>
          <w:szCs w:val="24"/>
          <w:u w:val="single"/>
        </w:rPr>
        <w:t xml:space="preserve"> </w:t>
      </w:r>
      <w:r>
        <w:rPr>
          <w:rFonts w:ascii="Arial" w:hAnsi="Arial" w:cs="Arial"/>
          <w:b/>
          <w:sz w:val="24"/>
          <w:szCs w:val="24"/>
          <w:u w:val="single"/>
        </w:rPr>
        <w:t>8</w:t>
      </w:r>
      <w:r w:rsidRPr="00F933AD">
        <w:rPr>
          <w:rFonts w:ascii="Arial" w:hAnsi="Arial" w:cs="Arial"/>
          <w:b/>
          <w:sz w:val="24"/>
          <w:szCs w:val="24"/>
          <w:u w:val="single"/>
          <w:vertAlign w:val="superscript"/>
        </w:rPr>
        <w:t>ο</w:t>
      </w:r>
    </w:p>
    <w:p w14:paraId="22A652FE" w14:textId="77777777" w:rsidR="00B51906" w:rsidRDefault="00B51906" w:rsidP="00B51906">
      <w:pPr>
        <w:spacing w:line="276" w:lineRule="auto"/>
        <w:jc w:val="both"/>
        <w:rPr>
          <w:rFonts w:ascii="Arial" w:hAnsi="Arial" w:cs="Arial"/>
          <w:b/>
          <w:sz w:val="24"/>
          <w:szCs w:val="24"/>
        </w:rPr>
      </w:pPr>
      <w:r>
        <w:rPr>
          <w:rFonts w:ascii="Arial" w:hAnsi="Arial" w:cs="Arial"/>
          <w:b/>
          <w:sz w:val="24"/>
          <w:szCs w:val="24"/>
        </w:rPr>
        <w:t>Έξοδα μεταφοράς και ασφάλιση υλικών</w:t>
      </w:r>
    </w:p>
    <w:p w14:paraId="61CAB11D" w14:textId="77777777" w:rsidR="00B51906" w:rsidRDefault="00B51906" w:rsidP="00B51906">
      <w:pPr>
        <w:spacing w:line="276" w:lineRule="auto"/>
        <w:jc w:val="both"/>
        <w:rPr>
          <w:rFonts w:ascii="Arial" w:hAnsi="Arial" w:cs="Arial"/>
          <w:sz w:val="24"/>
          <w:szCs w:val="24"/>
        </w:rPr>
      </w:pPr>
      <w:r>
        <w:rPr>
          <w:rFonts w:ascii="Arial" w:hAnsi="Arial" w:cs="Arial"/>
          <w:sz w:val="24"/>
          <w:szCs w:val="24"/>
        </w:rPr>
        <w:t xml:space="preserve">Η δαπάνη φόρτωσης και μεταφοράς των πυροσβεστήρων προκειμένου να γίνουν οι εργασίες συντήρησης και αναγόμωσης, καθώς και οι δαπάνες για την προμήθεια και τοποθέτηση αναπληρωματικών πυροσβεστήρων καθ’ όλη την διάρκεια της συντήρησης των πυροσβεστήρων των </w:t>
      </w:r>
      <w:r w:rsidR="00752393">
        <w:rPr>
          <w:rFonts w:ascii="Arial" w:hAnsi="Arial" w:cs="Arial"/>
          <w:sz w:val="24"/>
          <w:szCs w:val="24"/>
        </w:rPr>
        <w:t>δημοτικών</w:t>
      </w:r>
      <w:r>
        <w:rPr>
          <w:rFonts w:ascii="Arial" w:hAnsi="Arial" w:cs="Arial"/>
          <w:sz w:val="24"/>
          <w:szCs w:val="24"/>
        </w:rPr>
        <w:t xml:space="preserve"> κτιρίων, βαρύνει τον ανάδοχο.</w:t>
      </w:r>
    </w:p>
    <w:p w14:paraId="37F99361" w14:textId="77777777" w:rsidR="00B51906" w:rsidRDefault="00B51906" w:rsidP="00B51906">
      <w:pPr>
        <w:spacing w:line="276" w:lineRule="auto"/>
        <w:jc w:val="both"/>
        <w:rPr>
          <w:rFonts w:ascii="Arial" w:hAnsi="Arial" w:cs="Arial"/>
          <w:sz w:val="24"/>
          <w:szCs w:val="24"/>
        </w:rPr>
      </w:pPr>
      <w:r>
        <w:rPr>
          <w:rFonts w:ascii="Arial" w:hAnsi="Arial" w:cs="Arial"/>
          <w:sz w:val="24"/>
          <w:szCs w:val="24"/>
        </w:rPr>
        <w:t>Ο ανάδοχος ευθύνεται για την ασφάλιση των ειδών έναντι κάθε κινδύνου και εγγυάται τόσο για την ασφάλεια- υγεία των παρευρισκόμενων, όσο και την ασφάλεια των κτιρίων.</w:t>
      </w:r>
    </w:p>
    <w:p w14:paraId="7C97D503" w14:textId="77777777" w:rsidR="00B51906" w:rsidRDefault="00B51906" w:rsidP="00B51906">
      <w:pPr>
        <w:spacing w:line="276" w:lineRule="auto"/>
        <w:jc w:val="both"/>
        <w:rPr>
          <w:rFonts w:ascii="Arial" w:hAnsi="Arial" w:cs="Arial"/>
          <w:sz w:val="24"/>
          <w:szCs w:val="24"/>
        </w:rPr>
      </w:pPr>
    </w:p>
    <w:p w14:paraId="67D3E00E" w14:textId="77777777" w:rsidR="00B51906" w:rsidRPr="00F933AD" w:rsidRDefault="00B51906" w:rsidP="00B51906">
      <w:pPr>
        <w:spacing w:line="276" w:lineRule="auto"/>
        <w:rPr>
          <w:rFonts w:ascii="Arial" w:hAnsi="Arial" w:cs="Arial"/>
          <w:b/>
          <w:sz w:val="24"/>
          <w:szCs w:val="24"/>
        </w:rPr>
      </w:pPr>
      <w:r>
        <w:rPr>
          <w:rFonts w:ascii="Arial" w:hAnsi="Arial" w:cs="Arial"/>
          <w:b/>
          <w:bCs/>
          <w:sz w:val="24"/>
          <w:szCs w:val="24"/>
          <w:u w:val="single"/>
        </w:rPr>
        <w:t>Α</w:t>
      </w:r>
      <w:r w:rsidRPr="00F933AD">
        <w:rPr>
          <w:rFonts w:ascii="Arial" w:hAnsi="Arial" w:cs="Arial"/>
          <w:b/>
          <w:bCs/>
          <w:sz w:val="24"/>
          <w:szCs w:val="24"/>
          <w:u w:val="single"/>
        </w:rPr>
        <w:t>ΡΘΡΟ</w:t>
      </w:r>
      <w:r w:rsidRPr="00F933AD">
        <w:rPr>
          <w:rFonts w:ascii="Arial" w:hAnsi="Arial" w:cs="Arial"/>
          <w:b/>
          <w:sz w:val="24"/>
          <w:szCs w:val="24"/>
          <w:u w:val="single"/>
        </w:rPr>
        <w:t xml:space="preserve"> </w:t>
      </w:r>
      <w:r>
        <w:rPr>
          <w:rFonts w:ascii="Arial" w:hAnsi="Arial" w:cs="Arial"/>
          <w:b/>
          <w:sz w:val="24"/>
          <w:szCs w:val="24"/>
          <w:u w:val="single"/>
        </w:rPr>
        <w:t>9</w:t>
      </w:r>
      <w:r w:rsidRPr="00F933AD">
        <w:rPr>
          <w:rFonts w:ascii="Arial" w:hAnsi="Arial" w:cs="Arial"/>
          <w:b/>
          <w:sz w:val="24"/>
          <w:szCs w:val="24"/>
          <w:u w:val="single"/>
          <w:vertAlign w:val="superscript"/>
        </w:rPr>
        <w:t>ο</w:t>
      </w:r>
    </w:p>
    <w:p w14:paraId="46475E9D" w14:textId="77777777" w:rsidR="00B51906" w:rsidRDefault="00B51906" w:rsidP="00B51906">
      <w:pPr>
        <w:spacing w:line="276" w:lineRule="auto"/>
        <w:jc w:val="both"/>
        <w:rPr>
          <w:rFonts w:ascii="Arial" w:hAnsi="Arial" w:cs="Arial"/>
          <w:b/>
          <w:sz w:val="24"/>
          <w:szCs w:val="24"/>
        </w:rPr>
      </w:pPr>
      <w:r>
        <w:rPr>
          <w:rFonts w:ascii="Arial" w:hAnsi="Arial" w:cs="Arial"/>
          <w:b/>
          <w:sz w:val="24"/>
          <w:szCs w:val="24"/>
        </w:rPr>
        <w:t>Έκπτωση αναδόχου</w:t>
      </w:r>
    </w:p>
    <w:p w14:paraId="3B058B98" w14:textId="77777777" w:rsidR="00B51906" w:rsidRDefault="00B51906" w:rsidP="000B16FC">
      <w:pPr>
        <w:spacing w:line="276" w:lineRule="auto"/>
        <w:jc w:val="both"/>
        <w:rPr>
          <w:rFonts w:ascii="Arial" w:hAnsi="Arial" w:cs="Arial"/>
          <w:sz w:val="24"/>
          <w:szCs w:val="24"/>
        </w:rPr>
      </w:pPr>
      <w:r>
        <w:rPr>
          <w:rFonts w:ascii="Arial" w:hAnsi="Arial" w:cs="Arial"/>
          <w:sz w:val="24"/>
          <w:szCs w:val="24"/>
        </w:rPr>
        <w:t>Για την κήρυξη του οικονομικού φορέα (ανάδοχος) ως έκπτωτου ισχύουν τα προβλεπόμενα στο άρθρο 203 του Ν. 4412/08.08.2016.</w:t>
      </w:r>
    </w:p>
    <w:p w14:paraId="5EC928E6" w14:textId="77777777" w:rsidR="003F4EBF" w:rsidRDefault="003F4EBF" w:rsidP="00B51906">
      <w:pPr>
        <w:spacing w:line="276" w:lineRule="auto"/>
        <w:rPr>
          <w:rFonts w:ascii="Arial" w:hAnsi="Arial" w:cs="Arial"/>
          <w:sz w:val="24"/>
          <w:szCs w:val="24"/>
        </w:rPr>
      </w:pPr>
    </w:p>
    <w:p w14:paraId="6632E1DC" w14:textId="77777777" w:rsidR="00B51906" w:rsidRPr="00F933AD" w:rsidRDefault="00B51906" w:rsidP="00B51906">
      <w:pPr>
        <w:spacing w:line="276" w:lineRule="auto"/>
        <w:rPr>
          <w:rFonts w:ascii="Arial" w:hAnsi="Arial" w:cs="Arial"/>
          <w:b/>
          <w:sz w:val="24"/>
          <w:szCs w:val="24"/>
        </w:rPr>
      </w:pPr>
      <w:r>
        <w:rPr>
          <w:rFonts w:ascii="Arial" w:hAnsi="Arial" w:cs="Arial"/>
          <w:b/>
          <w:bCs/>
          <w:sz w:val="24"/>
          <w:szCs w:val="24"/>
          <w:u w:val="single"/>
        </w:rPr>
        <w:t>Α</w:t>
      </w:r>
      <w:r w:rsidRPr="00F933AD">
        <w:rPr>
          <w:rFonts w:ascii="Arial" w:hAnsi="Arial" w:cs="Arial"/>
          <w:b/>
          <w:bCs/>
          <w:sz w:val="24"/>
          <w:szCs w:val="24"/>
          <w:u w:val="single"/>
        </w:rPr>
        <w:t>ΡΘΡΟ</w:t>
      </w:r>
      <w:r w:rsidRPr="00F933AD">
        <w:rPr>
          <w:rFonts w:ascii="Arial" w:hAnsi="Arial" w:cs="Arial"/>
          <w:b/>
          <w:sz w:val="24"/>
          <w:szCs w:val="24"/>
          <w:u w:val="single"/>
        </w:rPr>
        <w:t xml:space="preserve"> </w:t>
      </w:r>
      <w:r>
        <w:rPr>
          <w:rFonts w:ascii="Arial" w:hAnsi="Arial" w:cs="Arial"/>
          <w:b/>
          <w:sz w:val="24"/>
          <w:szCs w:val="24"/>
          <w:u w:val="single"/>
        </w:rPr>
        <w:t>10</w:t>
      </w:r>
      <w:r w:rsidRPr="00F933AD">
        <w:rPr>
          <w:rFonts w:ascii="Arial" w:hAnsi="Arial" w:cs="Arial"/>
          <w:b/>
          <w:sz w:val="24"/>
          <w:szCs w:val="24"/>
          <w:u w:val="single"/>
          <w:vertAlign w:val="superscript"/>
        </w:rPr>
        <w:t>ο</w:t>
      </w:r>
    </w:p>
    <w:p w14:paraId="490F9AC0" w14:textId="77777777" w:rsidR="00B51906" w:rsidRPr="00F933AD" w:rsidRDefault="00B51906" w:rsidP="00B51906">
      <w:pPr>
        <w:pStyle w:val="a7"/>
        <w:spacing w:line="276" w:lineRule="auto"/>
        <w:rPr>
          <w:rFonts w:ascii="Arial" w:hAnsi="Arial" w:cs="Arial"/>
          <w:sz w:val="24"/>
          <w:szCs w:val="24"/>
        </w:rPr>
      </w:pPr>
      <w:r w:rsidRPr="00F933AD">
        <w:rPr>
          <w:rFonts w:ascii="Arial" w:hAnsi="Arial" w:cs="Arial"/>
          <w:b/>
          <w:bCs/>
          <w:sz w:val="24"/>
          <w:szCs w:val="24"/>
        </w:rPr>
        <w:lastRenderedPageBreak/>
        <w:t>Υποχρεώσεις Συμμετεχόντων</w:t>
      </w:r>
    </w:p>
    <w:p w14:paraId="76B08BD1" w14:textId="77777777" w:rsidR="00B51906" w:rsidRPr="008704F0" w:rsidRDefault="00B51906" w:rsidP="00B51906">
      <w:pPr>
        <w:pStyle w:val="a7"/>
        <w:spacing w:line="276" w:lineRule="auto"/>
        <w:jc w:val="both"/>
        <w:rPr>
          <w:rFonts w:ascii="Arial" w:hAnsi="Arial" w:cs="Arial"/>
          <w:sz w:val="24"/>
          <w:szCs w:val="24"/>
        </w:rPr>
      </w:pPr>
      <w:r w:rsidRPr="008704F0">
        <w:rPr>
          <w:rFonts w:ascii="Arial" w:hAnsi="Arial" w:cs="Arial"/>
          <w:sz w:val="24"/>
          <w:szCs w:val="24"/>
        </w:rPr>
        <w:t xml:space="preserve">Ο κάθε συμμετέχοντας </w:t>
      </w:r>
      <w:r>
        <w:rPr>
          <w:rFonts w:ascii="Arial" w:hAnsi="Arial" w:cs="Arial"/>
          <w:sz w:val="24"/>
          <w:szCs w:val="24"/>
        </w:rPr>
        <w:t xml:space="preserve">στη προσφορά του </w:t>
      </w:r>
      <w:r w:rsidRPr="008704F0">
        <w:rPr>
          <w:rFonts w:ascii="Arial" w:hAnsi="Arial" w:cs="Arial"/>
          <w:sz w:val="24"/>
          <w:szCs w:val="24"/>
        </w:rPr>
        <w:t xml:space="preserve">θα πρέπει να προσκομίσει </w:t>
      </w:r>
      <w:r w:rsidRPr="008704F0">
        <w:rPr>
          <w:rFonts w:ascii="Arial" w:hAnsi="Arial" w:cs="Arial"/>
          <w:b/>
          <w:bCs/>
          <w:i/>
          <w:iCs/>
          <w:sz w:val="24"/>
          <w:szCs w:val="24"/>
        </w:rPr>
        <w:t>επί ποινή αποκλεισμού</w:t>
      </w:r>
      <w:r w:rsidRPr="008704F0">
        <w:rPr>
          <w:rFonts w:ascii="Arial" w:hAnsi="Arial" w:cs="Arial"/>
          <w:sz w:val="24"/>
          <w:szCs w:val="24"/>
        </w:rPr>
        <w:t xml:space="preserve"> </w:t>
      </w:r>
      <w:r>
        <w:rPr>
          <w:rFonts w:ascii="Arial" w:hAnsi="Arial" w:cs="Arial"/>
          <w:sz w:val="24"/>
          <w:szCs w:val="24"/>
        </w:rPr>
        <w:t xml:space="preserve">τα κάτωθι : </w:t>
      </w:r>
    </w:p>
    <w:p w14:paraId="6DF0C97C" w14:textId="77777777" w:rsidR="00225B69" w:rsidRDefault="00225B69" w:rsidP="00225B69">
      <w:pPr>
        <w:pStyle w:val="a7"/>
        <w:numPr>
          <w:ilvl w:val="0"/>
          <w:numId w:val="33"/>
        </w:numPr>
        <w:spacing w:before="240" w:line="276" w:lineRule="auto"/>
        <w:ind w:left="426"/>
        <w:jc w:val="both"/>
        <w:rPr>
          <w:rFonts w:ascii="Arial" w:hAnsi="Arial" w:cs="Arial"/>
          <w:sz w:val="24"/>
          <w:szCs w:val="24"/>
        </w:rPr>
      </w:pPr>
      <w:r w:rsidRPr="008704F0">
        <w:rPr>
          <w:rFonts w:ascii="Arial" w:hAnsi="Arial" w:cs="Arial"/>
          <w:sz w:val="24"/>
          <w:szCs w:val="24"/>
        </w:rPr>
        <w:t xml:space="preserve">Υπεύθυνη δήλωση </w:t>
      </w:r>
      <w:r w:rsidRPr="008704F0">
        <w:rPr>
          <w:rFonts w:ascii="Arial" w:hAnsi="Arial" w:cs="Arial"/>
          <w:bCs/>
          <w:sz w:val="24"/>
          <w:szCs w:val="24"/>
        </w:rPr>
        <w:t xml:space="preserve">του Ν. 1599/86 </w:t>
      </w:r>
      <w:r w:rsidRPr="008704F0">
        <w:rPr>
          <w:rFonts w:ascii="Arial" w:hAnsi="Arial" w:cs="Arial"/>
          <w:sz w:val="24"/>
          <w:szCs w:val="24"/>
        </w:rPr>
        <w:t xml:space="preserve">με </w:t>
      </w:r>
      <w:r w:rsidRPr="00E964C4">
        <w:rPr>
          <w:rFonts w:ascii="Arial" w:hAnsi="Arial" w:cs="Arial"/>
          <w:b/>
          <w:sz w:val="24"/>
          <w:szCs w:val="24"/>
        </w:rPr>
        <w:t>θεώρηση του γνήσιου της υπογραφής</w:t>
      </w:r>
      <w:r w:rsidRPr="008704F0">
        <w:rPr>
          <w:rFonts w:ascii="Arial" w:hAnsi="Arial" w:cs="Arial"/>
          <w:sz w:val="24"/>
          <w:szCs w:val="24"/>
        </w:rPr>
        <w:t xml:space="preserve"> από διοικητική ή δικαστική αρχή, στην οποία θα </w:t>
      </w:r>
      <w:r>
        <w:rPr>
          <w:rFonts w:ascii="Arial" w:hAnsi="Arial" w:cs="Arial"/>
          <w:sz w:val="24"/>
          <w:szCs w:val="24"/>
        </w:rPr>
        <w:t>δηλώνεται</w:t>
      </w:r>
      <w:r w:rsidRPr="008704F0">
        <w:rPr>
          <w:rFonts w:ascii="Arial" w:hAnsi="Arial" w:cs="Arial"/>
          <w:sz w:val="24"/>
          <w:szCs w:val="24"/>
        </w:rPr>
        <w:t xml:space="preserve"> ότι </w:t>
      </w:r>
      <w:r>
        <w:rPr>
          <w:rFonts w:ascii="Arial" w:hAnsi="Arial" w:cs="Arial"/>
          <w:sz w:val="24"/>
          <w:szCs w:val="24"/>
        </w:rPr>
        <w:t xml:space="preserve">: </w:t>
      </w:r>
    </w:p>
    <w:p w14:paraId="496E7DED" w14:textId="77777777" w:rsidR="00225B69" w:rsidRDefault="00225B69" w:rsidP="00225B69">
      <w:pPr>
        <w:pStyle w:val="a7"/>
        <w:numPr>
          <w:ilvl w:val="0"/>
          <w:numId w:val="34"/>
        </w:numPr>
        <w:spacing w:before="240" w:line="240" w:lineRule="auto"/>
        <w:ind w:left="851"/>
        <w:jc w:val="both"/>
        <w:rPr>
          <w:rFonts w:ascii="Arial" w:hAnsi="Arial" w:cs="Arial"/>
          <w:sz w:val="24"/>
          <w:szCs w:val="24"/>
        </w:rPr>
      </w:pPr>
      <w:r w:rsidRPr="00225B69">
        <w:rPr>
          <w:rFonts w:ascii="Arial" w:hAnsi="Arial" w:cs="Arial"/>
          <w:sz w:val="24"/>
          <w:szCs w:val="24"/>
        </w:rPr>
        <w:t>αποδέχεται τους όρους της μελέτης, της διακήρυξης και των υποχρεώσεων που απορρέουν από αυτή.</w:t>
      </w:r>
    </w:p>
    <w:p w14:paraId="2EE1CBE2" w14:textId="77777777" w:rsidR="00225B69" w:rsidRDefault="00225B69" w:rsidP="00225B69">
      <w:pPr>
        <w:pStyle w:val="a7"/>
        <w:numPr>
          <w:ilvl w:val="0"/>
          <w:numId w:val="34"/>
        </w:numPr>
        <w:spacing w:before="240" w:line="240" w:lineRule="auto"/>
        <w:ind w:left="851"/>
        <w:jc w:val="both"/>
        <w:rPr>
          <w:rFonts w:ascii="Arial" w:hAnsi="Arial" w:cs="Arial"/>
          <w:sz w:val="24"/>
          <w:szCs w:val="24"/>
        </w:rPr>
      </w:pPr>
      <w:r w:rsidRPr="00225B69">
        <w:rPr>
          <w:rFonts w:ascii="Arial" w:hAnsi="Arial" w:cs="Arial"/>
          <w:bCs/>
          <w:sz w:val="24"/>
          <w:szCs w:val="24"/>
        </w:rPr>
        <w:t>ο εξοπλισμός της εταιρείας πληροί τα προβλεπόμενα στη παρ. 4 άρθρο 5 της Κ.Υ.Α. 618/43  (ΦΕΚ 52/τ. Β΄/2005).</w:t>
      </w:r>
    </w:p>
    <w:p w14:paraId="27576E53" w14:textId="77777777" w:rsidR="00B51906" w:rsidRPr="00225B69" w:rsidRDefault="00225B69" w:rsidP="00225B69">
      <w:pPr>
        <w:pStyle w:val="a7"/>
        <w:numPr>
          <w:ilvl w:val="0"/>
          <w:numId w:val="34"/>
        </w:numPr>
        <w:spacing w:before="240" w:line="240" w:lineRule="auto"/>
        <w:ind w:left="851"/>
        <w:jc w:val="both"/>
        <w:rPr>
          <w:rFonts w:ascii="Arial" w:hAnsi="Arial" w:cs="Arial"/>
          <w:sz w:val="24"/>
          <w:szCs w:val="24"/>
        </w:rPr>
      </w:pPr>
      <w:r w:rsidRPr="00225B69">
        <w:rPr>
          <w:rFonts w:ascii="Arial" w:hAnsi="Arial" w:cs="Arial"/>
          <w:sz w:val="24"/>
          <w:szCs w:val="24"/>
        </w:rPr>
        <w:t>η μη απόδοση των απαιτούμενων ΜΗΤΡΩΩΝ ΕΛΕΓΧΟΥ ΣΥΝΤΗΡΗΣΗΣ ή ΑΠΟΡΡΙΨΗΣ, όπως αυτά καθορίζονται, θα συνεπάγεται την μη παραλαβή των εργασιών.</w:t>
      </w:r>
    </w:p>
    <w:p w14:paraId="60303C18" w14:textId="77777777" w:rsidR="00B51906" w:rsidRDefault="00B51906" w:rsidP="00225B69">
      <w:pPr>
        <w:pStyle w:val="a7"/>
        <w:numPr>
          <w:ilvl w:val="0"/>
          <w:numId w:val="33"/>
        </w:numPr>
        <w:spacing w:line="276" w:lineRule="auto"/>
        <w:ind w:left="426"/>
        <w:jc w:val="both"/>
        <w:rPr>
          <w:rFonts w:ascii="Arial" w:hAnsi="Arial" w:cs="Arial"/>
          <w:sz w:val="24"/>
          <w:szCs w:val="24"/>
        </w:rPr>
      </w:pPr>
      <w:r w:rsidRPr="00E964C4">
        <w:rPr>
          <w:rFonts w:ascii="Arial" w:hAnsi="Arial" w:cs="Arial"/>
          <w:b/>
          <w:sz w:val="24"/>
          <w:szCs w:val="24"/>
        </w:rPr>
        <w:t>Ανεξάρτητο</w:t>
      </w:r>
      <w:r>
        <w:rPr>
          <w:rFonts w:ascii="Arial" w:hAnsi="Arial" w:cs="Arial"/>
          <w:sz w:val="24"/>
          <w:szCs w:val="24"/>
        </w:rPr>
        <w:t xml:space="preserve"> </w:t>
      </w:r>
      <w:r w:rsidRPr="00E964C4">
        <w:rPr>
          <w:rFonts w:ascii="Arial" w:hAnsi="Arial" w:cs="Arial"/>
          <w:b/>
          <w:sz w:val="24"/>
          <w:szCs w:val="24"/>
        </w:rPr>
        <w:t>φάκελο</w:t>
      </w:r>
      <w:r>
        <w:rPr>
          <w:rFonts w:ascii="Arial" w:hAnsi="Arial" w:cs="Arial"/>
          <w:sz w:val="24"/>
          <w:szCs w:val="24"/>
        </w:rPr>
        <w:t xml:space="preserve"> με συμπληρωμένο το </w:t>
      </w:r>
      <w:r w:rsidRPr="00E964C4">
        <w:rPr>
          <w:rFonts w:ascii="Arial" w:hAnsi="Arial" w:cs="Arial"/>
          <w:b/>
          <w:sz w:val="24"/>
          <w:szCs w:val="24"/>
        </w:rPr>
        <w:t>έντυπο οικονομικής προσφοράς</w:t>
      </w:r>
      <w:r>
        <w:rPr>
          <w:rFonts w:ascii="Arial" w:hAnsi="Arial" w:cs="Arial"/>
          <w:sz w:val="24"/>
          <w:szCs w:val="24"/>
        </w:rPr>
        <w:t xml:space="preserve"> που επισυνάπτεται στην μελέτη.</w:t>
      </w:r>
    </w:p>
    <w:p w14:paraId="357E4BAC" w14:textId="77777777" w:rsidR="00B51906" w:rsidRPr="008704F0" w:rsidRDefault="00B51906" w:rsidP="00B51906">
      <w:pPr>
        <w:pStyle w:val="21"/>
        <w:spacing w:line="276" w:lineRule="auto"/>
        <w:ind w:left="426" w:hanging="426"/>
        <w:jc w:val="both"/>
        <w:rPr>
          <w:rFonts w:ascii="Arial" w:hAnsi="Arial" w:cs="Arial"/>
          <w:bCs/>
          <w:sz w:val="24"/>
          <w:szCs w:val="24"/>
        </w:rPr>
      </w:pPr>
      <w:r>
        <w:rPr>
          <w:rFonts w:ascii="Arial" w:hAnsi="Arial" w:cs="Arial"/>
          <w:bCs/>
          <w:sz w:val="24"/>
          <w:szCs w:val="24"/>
        </w:rPr>
        <w:t>3</w:t>
      </w:r>
      <w:r w:rsidRPr="008704F0">
        <w:rPr>
          <w:rFonts w:ascii="Arial" w:hAnsi="Arial" w:cs="Arial"/>
          <w:bCs/>
          <w:sz w:val="24"/>
          <w:szCs w:val="24"/>
        </w:rPr>
        <w:t xml:space="preserve">. Άδεια λειτουργίας </w:t>
      </w:r>
      <w:r>
        <w:rPr>
          <w:rFonts w:ascii="Arial" w:hAnsi="Arial" w:cs="Arial"/>
          <w:bCs/>
          <w:sz w:val="24"/>
          <w:szCs w:val="24"/>
        </w:rPr>
        <w:t xml:space="preserve">ως Αναγνωρισμένη Εταιρεία ελέγχου, </w:t>
      </w:r>
      <w:r w:rsidRPr="008704F0">
        <w:rPr>
          <w:rFonts w:ascii="Arial" w:hAnsi="Arial" w:cs="Arial"/>
          <w:bCs/>
          <w:sz w:val="24"/>
          <w:szCs w:val="24"/>
        </w:rPr>
        <w:t xml:space="preserve">συντήρησης </w:t>
      </w:r>
      <w:r>
        <w:rPr>
          <w:rFonts w:ascii="Arial" w:hAnsi="Arial" w:cs="Arial"/>
          <w:bCs/>
          <w:sz w:val="24"/>
          <w:szCs w:val="24"/>
        </w:rPr>
        <w:t xml:space="preserve">και </w:t>
      </w:r>
      <w:r w:rsidRPr="008704F0">
        <w:rPr>
          <w:rFonts w:ascii="Arial" w:hAnsi="Arial" w:cs="Arial"/>
          <w:bCs/>
          <w:sz w:val="24"/>
          <w:szCs w:val="24"/>
        </w:rPr>
        <w:t xml:space="preserve">αναγόμωσης πυροσβεστήρων όπως προβλέπεται στη παρ.2 άρθρο 5 της </w:t>
      </w:r>
      <w:r>
        <w:rPr>
          <w:rFonts w:ascii="Arial" w:hAnsi="Arial" w:cs="Arial"/>
          <w:bCs/>
          <w:sz w:val="24"/>
          <w:szCs w:val="24"/>
        </w:rPr>
        <w:t>Κ.</w:t>
      </w:r>
      <w:r w:rsidRPr="008704F0">
        <w:rPr>
          <w:rFonts w:ascii="Arial" w:hAnsi="Arial" w:cs="Arial"/>
          <w:bCs/>
          <w:sz w:val="24"/>
          <w:szCs w:val="24"/>
        </w:rPr>
        <w:t xml:space="preserve">Υ.Α. 618/43 </w:t>
      </w:r>
      <w:r>
        <w:rPr>
          <w:rFonts w:ascii="Arial" w:hAnsi="Arial" w:cs="Arial"/>
          <w:bCs/>
          <w:sz w:val="24"/>
          <w:szCs w:val="24"/>
        </w:rPr>
        <w:t>(</w:t>
      </w:r>
      <w:r w:rsidRPr="008704F0">
        <w:rPr>
          <w:rFonts w:ascii="Arial" w:hAnsi="Arial" w:cs="Arial"/>
          <w:bCs/>
          <w:sz w:val="24"/>
          <w:szCs w:val="24"/>
        </w:rPr>
        <w:t>ΦΕΚ 52/</w:t>
      </w:r>
      <w:r>
        <w:rPr>
          <w:rFonts w:ascii="Arial" w:hAnsi="Arial" w:cs="Arial"/>
          <w:bCs/>
          <w:sz w:val="24"/>
          <w:szCs w:val="24"/>
        </w:rPr>
        <w:t>τ.</w:t>
      </w:r>
      <w:r w:rsidRPr="008704F0">
        <w:rPr>
          <w:rFonts w:ascii="Arial" w:hAnsi="Arial" w:cs="Arial"/>
          <w:bCs/>
          <w:sz w:val="24"/>
          <w:szCs w:val="24"/>
        </w:rPr>
        <w:t>Β</w:t>
      </w:r>
      <w:r>
        <w:rPr>
          <w:rFonts w:ascii="Arial" w:hAnsi="Arial" w:cs="Arial"/>
          <w:bCs/>
          <w:sz w:val="24"/>
          <w:szCs w:val="24"/>
        </w:rPr>
        <w:t>΄</w:t>
      </w:r>
      <w:r w:rsidRPr="008704F0">
        <w:rPr>
          <w:rFonts w:ascii="Arial" w:hAnsi="Arial" w:cs="Arial"/>
          <w:bCs/>
          <w:sz w:val="24"/>
          <w:szCs w:val="24"/>
        </w:rPr>
        <w:t>/2005</w:t>
      </w:r>
      <w:r>
        <w:rPr>
          <w:rFonts w:ascii="Arial" w:hAnsi="Arial" w:cs="Arial"/>
          <w:bCs/>
          <w:sz w:val="24"/>
          <w:szCs w:val="24"/>
        </w:rPr>
        <w:t>).</w:t>
      </w:r>
      <w:r w:rsidRPr="008704F0">
        <w:rPr>
          <w:rFonts w:ascii="Arial" w:hAnsi="Arial" w:cs="Arial"/>
          <w:bCs/>
          <w:sz w:val="24"/>
          <w:szCs w:val="24"/>
        </w:rPr>
        <w:t xml:space="preserve"> </w:t>
      </w:r>
    </w:p>
    <w:p w14:paraId="4929CEFD" w14:textId="77777777" w:rsidR="00B51906" w:rsidRPr="008704F0" w:rsidRDefault="00B51906" w:rsidP="00B51906">
      <w:pPr>
        <w:pStyle w:val="21"/>
        <w:spacing w:line="276" w:lineRule="auto"/>
        <w:ind w:left="426" w:hanging="426"/>
        <w:jc w:val="both"/>
        <w:rPr>
          <w:rFonts w:ascii="Arial" w:hAnsi="Arial" w:cs="Arial"/>
          <w:sz w:val="24"/>
          <w:szCs w:val="24"/>
        </w:rPr>
      </w:pPr>
      <w:r>
        <w:rPr>
          <w:rFonts w:ascii="Arial" w:hAnsi="Arial" w:cs="Arial"/>
          <w:bCs/>
          <w:sz w:val="24"/>
          <w:szCs w:val="24"/>
        </w:rPr>
        <w:t>4</w:t>
      </w:r>
      <w:r w:rsidRPr="008704F0">
        <w:rPr>
          <w:rFonts w:ascii="Arial" w:hAnsi="Arial" w:cs="Arial"/>
          <w:bCs/>
          <w:sz w:val="24"/>
          <w:szCs w:val="24"/>
        </w:rPr>
        <w:t xml:space="preserve">. Πιστοποιητικό επάρκειας του Τεχνικού Υπεύθυνου για τον περιοδικό έλεγχο, την συντήρηση και την αναγόμωση πυροσβεστήρων, σύμφωνα με τις απαιτήσεις του άρθρου 3 της </w:t>
      </w:r>
      <w:r>
        <w:rPr>
          <w:rFonts w:ascii="Arial" w:hAnsi="Arial" w:cs="Arial"/>
          <w:bCs/>
          <w:sz w:val="24"/>
          <w:szCs w:val="24"/>
        </w:rPr>
        <w:t>Κ.</w:t>
      </w:r>
      <w:r w:rsidRPr="008704F0">
        <w:rPr>
          <w:rFonts w:ascii="Arial" w:hAnsi="Arial" w:cs="Arial"/>
          <w:bCs/>
          <w:sz w:val="24"/>
          <w:szCs w:val="24"/>
        </w:rPr>
        <w:t xml:space="preserve">Υ.Α. 17230/671 </w:t>
      </w:r>
      <w:r>
        <w:rPr>
          <w:rFonts w:ascii="Arial" w:hAnsi="Arial" w:cs="Arial"/>
          <w:bCs/>
          <w:sz w:val="24"/>
          <w:szCs w:val="24"/>
        </w:rPr>
        <w:t>(</w:t>
      </w:r>
      <w:r w:rsidRPr="008704F0">
        <w:rPr>
          <w:rFonts w:ascii="Arial" w:hAnsi="Arial" w:cs="Arial"/>
          <w:bCs/>
          <w:sz w:val="24"/>
          <w:szCs w:val="24"/>
        </w:rPr>
        <w:t>ΦΕΚ 1218/</w:t>
      </w:r>
      <w:r>
        <w:rPr>
          <w:rFonts w:ascii="Arial" w:hAnsi="Arial" w:cs="Arial"/>
          <w:bCs/>
          <w:sz w:val="24"/>
          <w:szCs w:val="24"/>
        </w:rPr>
        <w:t xml:space="preserve">τ. </w:t>
      </w:r>
      <w:r w:rsidRPr="008704F0">
        <w:rPr>
          <w:rFonts w:ascii="Arial" w:hAnsi="Arial" w:cs="Arial"/>
          <w:bCs/>
          <w:sz w:val="24"/>
          <w:szCs w:val="24"/>
        </w:rPr>
        <w:t>Β</w:t>
      </w:r>
      <w:r>
        <w:rPr>
          <w:rFonts w:ascii="Arial" w:hAnsi="Arial" w:cs="Arial"/>
          <w:bCs/>
          <w:sz w:val="24"/>
          <w:szCs w:val="24"/>
        </w:rPr>
        <w:t>΄</w:t>
      </w:r>
      <w:r w:rsidRPr="008704F0">
        <w:rPr>
          <w:rFonts w:ascii="Arial" w:hAnsi="Arial" w:cs="Arial"/>
          <w:bCs/>
          <w:sz w:val="24"/>
          <w:szCs w:val="24"/>
        </w:rPr>
        <w:t>/2005)</w:t>
      </w:r>
      <w:r>
        <w:rPr>
          <w:rFonts w:ascii="Arial" w:hAnsi="Arial" w:cs="Arial"/>
          <w:bCs/>
          <w:sz w:val="24"/>
          <w:szCs w:val="24"/>
        </w:rPr>
        <w:t>.</w:t>
      </w:r>
    </w:p>
    <w:p w14:paraId="63F6A104" w14:textId="77777777" w:rsidR="00B51906" w:rsidRDefault="00B51906" w:rsidP="00225B69">
      <w:pPr>
        <w:pStyle w:val="21"/>
        <w:spacing w:before="240" w:after="0" w:line="276" w:lineRule="auto"/>
        <w:ind w:left="426" w:hanging="426"/>
        <w:jc w:val="both"/>
        <w:rPr>
          <w:rFonts w:ascii="Arial" w:hAnsi="Arial" w:cs="Arial"/>
          <w:sz w:val="24"/>
          <w:szCs w:val="24"/>
        </w:rPr>
      </w:pPr>
      <w:r>
        <w:rPr>
          <w:rFonts w:ascii="Arial" w:hAnsi="Arial" w:cs="Arial"/>
          <w:sz w:val="24"/>
          <w:szCs w:val="24"/>
        </w:rPr>
        <w:t>5</w:t>
      </w:r>
      <w:r w:rsidRPr="008704F0">
        <w:rPr>
          <w:rFonts w:ascii="Arial" w:hAnsi="Arial" w:cs="Arial"/>
          <w:sz w:val="24"/>
          <w:szCs w:val="24"/>
        </w:rPr>
        <w:t>. Πιστοποιητικ</w:t>
      </w:r>
      <w:r>
        <w:rPr>
          <w:rFonts w:ascii="Arial" w:hAnsi="Arial" w:cs="Arial"/>
          <w:sz w:val="24"/>
          <w:szCs w:val="24"/>
        </w:rPr>
        <w:t>ό</w:t>
      </w:r>
      <w:r w:rsidRPr="008704F0">
        <w:rPr>
          <w:rFonts w:ascii="Arial" w:hAnsi="Arial" w:cs="Arial"/>
          <w:sz w:val="24"/>
          <w:szCs w:val="24"/>
        </w:rPr>
        <w:t xml:space="preserve"> συμμόρφωσης του κατά ISO 9001:2008 (Σύστημα Διασφάλισης Ποιότητας) </w:t>
      </w:r>
      <w:r w:rsidRPr="00523A11">
        <w:rPr>
          <w:rFonts w:ascii="Arial" w:hAnsi="Arial" w:cs="Arial"/>
          <w:sz w:val="24"/>
          <w:szCs w:val="24"/>
        </w:rPr>
        <w:t>ή και μεταγενέστερο.</w:t>
      </w:r>
    </w:p>
    <w:p w14:paraId="078BFFE2" w14:textId="77777777" w:rsidR="00B51906" w:rsidRPr="00F933AD" w:rsidRDefault="00B51906" w:rsidP="00B51906">
      <w:pPr>
        <w:pStyle w:val="a7"/>
        <w:spacing w:line="276" w:lineRule="auto"/>
        <w:ind w:left="284" w:hanging="284"/>
        <w:jc w:val="both"/>
        <w:rPr>
          <w:rFonts w:ascii="Arial" w:hAnsi="Arial" w:cs="Arial"/>
          <w:bCs/>
          <w:sz w:val="24"/>
          <w:szCs w:val="24"/>
        </w:rPr>
      </w:pPr>
    </w:p>
    <w:p w14:paraId="20E42405" w14:textId="77777777" w:rsidR="00B51906" w:rsidRDefault="00B51906" w:rsidP="00B51906">
      <w:pPr>
        <w:spacing w:line="276" w:lineRule="auto"/>
        <w:jc w:val="both"/>
        <w:rPr>
          <w:rFonts w:ascii="Arial" w:hAnsi="Arial" w:cs="Arial"/>
          <w:sz w:val="24"/>
          <w:szCs w:val="24"/>
        </w:rPr>
      </w:pPr>
    </w:p>
    <w:tbl>
      <w:tblPr>
        <w:tblW w:w="10688" w:type="dxa"/>
        <w:jc w:val="center"/>
        <w:tblLook w:val="04A0" w:firstRow="1" w:lastRow="0" w:firstColumn="1" w:lastColumn="0" w:noHBand="0" w:noVBand="1"/>
      </w:tblPr>
      <w:tblGrid>
        <w:gridCol w:w="3563"/>
        <w:gridCol w:w="3848"/>
        <w:gridCol w:w="3277"/>
      </w:tblGrid>
      <w:tr w:rsidR="003168FC" w:rsidRPr="008B6E4B" w14:paraId="5A863B0E" w14:textId="77777777" w:rsidTr="009448EA">
        <w:trPr>
          <w:trHeight w:val="1853"/>
          <w:jc w:val="center"/>
        </w:trPr>
        <w:tc>
          <w:tcPr>
            <w:tcW w:w="3563" w:type="dxa"/>
            <w:shd w:val="clear" w:color="auto" w:fill="auto"/>
          </w:tcPr>
          <w:p w14:paraId="6B46A004" w14:textId="77777777" w:rsidR="003168FC" w:rsidRPr="008B6E4B" w:rsidRDefault="003168FC" w:rsidP="009448EA">
            <w:pPr>
              <w:spacing w:line="276" w:lineRule="auto"/>
              <w:jc w:val="center"/>
              <w:rPr>
                <w:rFonts w:ascii="Arial" w:hAnsi="Arial" w:cs="Arial"/>
                <w:b/>
              </w:rPr>
            </w:pPr>
            <w:r w:rsidRPr="008B6E4B">
              <w:rPr>
                <w:rFonts w:ascii="Arial" w:hAnsi="Arial" w:cs="Arial"/>
                <w:b/>
              </w:rPr>
              <w:t>Η  ΣΥΝΤΑΞΑΣΑ</w:t>
            </w:r>
          </w:p>
          <w:p w14:paraId="0F75AF3E" w14:textId="77777777" w:rsidR="003168FC" w:rsidRPr="008B6E4B" w:rsidRDefault="003168FC" w:rsidP="009448EA">
            <w:pPr>
              <w:spacing w:line="276" w:lineRule="auto"/>
              <w:jc w:val="center"/>
              <w:rPr>
                <w:rFonts w:ascii="Arial" w:hAnsi="Arial" w:cs="Arial"/>
                <w:b/>
              </w:rPr>
            </w:pPr>
          </w:p>
          <w:p w14:paraId="30D0A5AE" w14:textId="77777777" w:rsidR="003168FC" w:rsidRPr="008B6E4B" w:rsidRDefault="003168FC" w:rsidP="009448EA">
            <w:pPr>
              <w:spacing w:line="276" w:lineRule="auto"/>
              <w:jc w:val="center"/>
              <w:rPr>
                <w:rFonts w:ascii="Arial" w:hAnsi="Arial" w:cs="Arial"/>
                <w:b/>
              </w:rPr>
            </w:pPr>
          </w:p>
          <w:p w14:paraId="4F70DAFA" w14:textId="77777777" w:rsidR="003168FC" w:rsidRDefault="003168FC" w:rsidP="009448EA">
            <w:pPr>
              <w:spacing w:line="276" w:lineRule="auto"/>
              <w:jc w:val="center"/>
              <w:rPr>
                <w:rFonts w:ascii="Arial" w:hAnsi="Arial" w:cs="Arial"/>
                <w:b/>
              </w:rPr>
            </w:pPr>
          </w:p>
          <w:p w14:paraId="378D8FB3" w14:textId="77777777" w:rsidR="000B16FC" w:rsidRPr="008B6E4B" w:rsidRDefault="000B16FC" w:rsidP="009448EA">
            <w:pPr>
              <w:spacing w:line="276" w:lineRule="auto"/>
              <w:jc w:val="center"/>
              <w:rPr>
                <w:rFonts w:ascii="Arial" w:hAnsi="Arial" w:cs="Arial"/>
                <w:b/>
              </w:rPr>
            </w:pPr>
          </w:p>
          <w:p w14:paraId="4CCE8890" w14:textId="77777777" w:rsidR="003168FC" w:rsidRPr="008B6E4B" w:rsidRDefault="003168FC" w:rsidP="009448EA">
            <w:pPr>
              <w:spacing w:line="276" w:lineRule="auto"/>
              <w:jc w:val="center"/>
              <w:rPr>
                <w:rFonts w:ascii="Arial" w:hAnsi="Arial" w:cs="Arial"/>
                <w:b/>
              </w:rPr>
            </w:pPr>
          </w:p>
          <w:p w14:paraId="2A59E18B" w14:textId="77777777" w:rsidR="003168FC" w:rsidRPr="008B6E4B" w:rsidRDefault="003168FC" w:rsidP="009448EA">
            <w:pPr>
              <w:spacing w:line="276" w:lineRule="auto"/>
              <w:jc w:val="center"/>
              <w:rPr>
                <w:rFonts w:ascii="Arial" w:hAnsi="Arial" w:cs="Arial"/>
                <w:b/>
              </w:rPr>
            </w:pPr>
            <w:r w:rsidRPr="008B6E4B">
              <w:rPr>
                <w:rFonts w:ascii="Arial" w:hAnsi="Arial" w:cs="Arial"/>
                <w:b/>
              </w:rPr>
              <w:t>ΡΟΔΙΤΟΥ ΧΑΡΙΣ</w:t>
            </w:r>
          </w:p>
          <w:p w14:paraId="552E542E" w14:textId="77777777" w:rsidR="003168FC" w:rsidRPr="008B6E4B" w:rsidRDefault="003168FC" w:rsidP="009448EA">
            <w:pPr>
              <w:spacing w:line="276" w:lineRule="auto"/>
              <w:ind w:left="-9"/>
              <w:jc w:val="center"/>
              <w:rPr>
                <w:rFonts w:ascii="Arial" w:hAnsi="Arial" w:cs="Arial"/>
                <w:b/>
              </w:rPr>
            </w:pPr>
            <w:r w:rsidRPr="008B6E4B">
              <w:rPr>
                <w:rFonts w:ascii="Arial" w:hAnsi="Arial" w:cs="Arial"/>
                <w:b/>
              </w:rPr>
              <w:t>ΗΛΕΚΤΡΟΛΟΓΟΣ ΜΗΧΑΝΙΚΟΣ ΤΕ</w:t>
            </w:r>
          </w:p>
        </w:tc>
        <w:tc>
          <w:tcPr>
            <w:tcW w:w="3848" w:type="dxa"/>
            <w:shd w:val="clear" w:color="auto" w:fill="auto"/>
          </w:tcPr>
          <w:p w14:paraId="6D605BE0" w14:textId="77777777" w:rsidR="003168FC" w:rsidRPr="008B6E4B" w:rsidRDefault="003168FC" w:rsidP="009448EA">
            <w:pPr>
              <w:spacing w:line="276" w:lineRule="auto"/>
              <w:jc w:val="center"/>
              <w:rPr>
                <w:rFonts w:ascii="Arial" w:hAnsi="Arial" w:cs="Arial"/>
                <w:b/>
              </w:rPr>
            </w:pPr>
            <w:r w:rsidRPr="008B6E4B">
              <w:rPr>
                <w:rFonts w:ascii="Arial" w:hAnsi="Arial" w:cs="Arial"/>
                <w:b/>
              </w:rPr>
              <w:t>Ο ΑΝ. ΠΡΟΪΣΤΑΜΕΝΟΣ</w:t>
            </w:r>
          </w:p>
          <w:p w14:paraId="24B1812F" w14:textId="77777777" w:rsidR="003168FC" w:rsidRPr="008B6E4B" w:rsidRDefault="003168FC" w:rsidP="009448EA">
            <w:pPr>
              <w:spacing w:line="276" w:lineRule="auto"/>
              <w:jc w:val="center"/>
              <w:rPr>
                <w:rFonts w:ascii="Arial" w:hAnsi="Arial" w:cs="Arial"/>
                <w:b/>
              </w:rPr>
            </w:pPr>
            <w:r w:rsidRPr="008B6E4B">
              <w:rPr>
                <w:rFonts w:ascii="Arial" w:hAnsi="Arial" w:cs="Arial"/>
                <w:b/>
              </w:rPr>
              <w:t>ΤΜΗΜΑΤΟΣ Η/Μ ΜΕΛΕΤΩΝ &amp; ΕΡΓΩΝ</w:t>
            </w:r>
          </w:p>
          <w:p w14:paraId="48B5B5A0" w14:textId="77777777" w:rsidR="003168FC" w:rsidRPr="008B6E4B" w:rsidRDefault="003168FC" w:rsidP="009448EA">
            <w:pPr>
              <w:spacing w:line="276" w:lineRule="auto"/>
              <w:jc w:val="center"/>
              <w:rPr>
                <w:rFonts w:ascii="Arial" w:hAnsi="Arial" w:cs="Arial"/>
                <w:b/>
              </w:rPr>
            </w:pPr>
          </w:p>
          <w:p w14:paraId="7E0594E3" w14:textId="77777777" w:rsidR="003168FC" w:rsidRDefault="003168FC" w:rsidP="009448EA">
            <w:pPr>
              <w:spacing w:line="276" w:lineRule="auto"/>
              <w:jc w:val="center"/>
              <w:rPr>
                <w:rFonts w:ascii="Arial" w:hAnsi="Arial" w:cs="Arial"/>
                <w:b/>
              </w:rPr>
            </w:pPr>
          </w:p>
          <w:p w14:paraId="372DB988" w14:textId="77777777" w:rsidR="000B16FC" w:rsidRPr="008B6E4B" w:rsidRDefault="000B16FC" w:rsidP="009448EA">
            <w:pPr>
              <w:spacing w:line="276" w:lineRule="auto"/>
              <w:jc w:val="center"/>
              <w:rPr>
                <w:rFonts w:ascii="Arial" w:hAnsi="Arial" w:cs="Arial"/>
                <w:b/>
              </w:rPr>
            </w:pPr>
          </w:p>
          <w:p w14:paraId="703373FD" w14:textId="77777777" w:rsidR="003168FC" w:rsidRPr="008B6E4B" w:rsidRDefault="003168FC" w:rsidP="009448EA">
            <w:pPr>
              <w:spacing w:line="276" w:lineRule="auto"/>
              <w:jc w:val="center"/>
              <w:rPr>
                <w:rFonts w:ascii="Arial" w:hAnsi="Arial" w:cs="Arial"/>
                <w:b/>
              </w:rPr>
            </w:pPr>
          </w:p>
          <w:p w14:paraId="00F5AC19" w14:textId="77777777" w:rsidR="003168FC" w:rsidRPr="008B6E4B" w:rsidRDefault="003168FC" w:rsidP="009448EA">
            <w:pPr>
              <w:spacing w:line="276" w:lineRule="auto"/>
              <w:jc w:val="center"/>
              <w:rPr>
                <w:rFonts w:ascii="Arial" w:hAnsi="Arial" w:cs="Arial"/>
                <w:b/>
              </w:rPr>
            </w:pPr>
            <w:r w:rsidRPr="008B6E4B">
              <w:rPr>
                <w:rFonts w:ascii="Arial" w:hAnsi="Arial" w:cs="Arial"/>
                <w:b/>
              </w:rPr>
              <w:t>ΑΞΑΟΠΟΥΛΟΣ ΕΜΜΑΝΟΥΗΛ</w:t>
            </w:r>
          </w:p>
          <w:p w14:paraId="6BD7DFDF" w14:textId="77777777" w:rsidR="003168FC" w:rsidRPr="008B6E4B" w:rsidRDefault="003168FC" w:rsidP="009448EA">
            <w:pPr>
              <w:spacing w:line="276" w:lineRule="auto"/>
              <w:jc w:val="center"/>
              <w:rPr>
                <w:rFonts w:ascii="Arial" w:hAnsi="Arial" w:cs="Arial"/>
                <w:b/>
              </w:rPr>
            </w:pPr>
            <w:r w:rsidRPr="008B6E4B">
              <w:rPr>
                <w:rFonts w:ascii="Arial" w:hAnsi="Arial" w:cs="Arial"/>
                <w:b/>
              </w:rPr>
              <w:t>ΜΗΧΑΝΟΛΟΓΟΣ ΜΗΧΑΝΙΚΟΣ</w:t>
            </w:r>
          </w:p>
        </w:tc>
        <w:tc>
          <w:tcPr>
            <w:tcW w:w="3277" w:type="dxa"/>
            <w:shd w:val="clear" w:color="auto" w:fill="auto"/>
          </w:tcPr>
          <w:p w14:paraId="53B44EF8" w14:textId="77777777" w:rsidR="003168FC" w:rsidRPr="008B6E4B" w:rsidRDefault="003168FC" w:rsidP="009448EA">
            <w:pPr>
              <w:spacing w:line="276" w:lineRule="auto"/>
              <w:ind w:left="-292"/>
              <w:jc w:val="center"/>
              <w:rPr>
                <w:rFonts w:ascii="Arial" w:hAnsi="Arial" w:cs="Arial"/>
                <w:b/>
              </w:rPr>
            </w:pPr>
            <w:r w:rsidRPr="008B6E4B">
              <w:rPr>
                <w:rFonts w:ascii="Arial" w:hAnsi="Arial" w:cs="Arial"/>
                <w:b/>
              </w:rPr>
              <w:t xml:space="preserve">      Η ΑΝ. ΠΡΟΪΣΤΑΜΕΝΗ</w:t>
            </w:r>
          </w:p>
          <w:p w14:paraId="4746671F" w14:textId="77777777" w:rsidR="003168FC" w:rsidRPr="008B6E4B" w:rsidRDefault="003168FC" w:rsidP="009448EA">
            <w:pPr>
              <w:spacing w:line="276" w:lineRule="auto"/>
              <w:ind w:left="-292"/>
              <w:jc w:val="center"/>
              <w:rPr>
                <w:rFonts w:ascii="Arial" w:hAnsi="Arial" w:cs="Arial"/>
                <w:b/>
              </w:rPr>
            </w:pPr>
            <w:r w:rsidRPr="008B6E4B">
              <w:rPr>
                <w:rFonts w:ascii="Arial" w:hAnsi="Arial" w:cs="Arial"/>
                <w:b/>
              </w:rPr>
              <w:t xml:space="preserve">     Δ/ΝΣΗΣ ΤΕΧΝΙΚΩΝ ΥΠΗΡΕΣΙΩΝ</w:t>
            </w:r>
          </w:p>
          <w:p w14:paraId="72EEE0BB" w14:textId="77777777" w:rsidR="003168FC" w:rsidRDefault="003168FC" w:rsidP="009448EA">
            <w:pPr>
              <w:spacing w:line="276" w:lineRule="auto"/>
              <w:jc w:val="center"/>
              <w:rPr>
                <w:rFonts w:ascii="Arial" w:hAnsi="Arial" w:cs="Arial"/>
                <w:b/>
              </w:rPr>
            </w:pPr>
            <w:r>
              <w:rPr>
                <w:rFonts w:ascii="Arial" w:hAnsi="Arial" w:cs="Arial"/>
                <w:b/>
              </w:rPr>
              <w:t>α/α</w:t>
            </w:r>
          </w:p>
          <w:p w14:paraId="51306948" w14:textId="77777777" w:rsidR="003168FC" w:rsidRDefault="003168FC" w:rsidP="009448EA">
            <w:pPr>
              <w:spacing w:line="276" w:lineRule="auto"/>
              <w:jc w:val="center"/>
              <w:rPr>
                <w:rFonts w:ascii="Arial" w:hAnsi="Arial" w:cs="Arial"/>
                <w:b/>
              </w:rPr>
            </w:pPr>
          </w:p>
          <w:p w14:paraId="4943D908" w14:textId="77777777" w:rsidR="000B16FC" w:rsidRPr="008B6E4B" w:rsidRDefault="000B16FC" w:rsidP="009448EA">
            <w:pPr>
              <w:spacing w:line="276" w:lineRule="auto"/>
              <w:jc w:val="center"/>
              <w:rPr>
                <w:rFonts w:ascii="Arial" w:hAnsi="Arial" w:cs="Arial"/>
                <w:b/>
              </w:rPr>
            </w:pPr>
          </w:p>
          <w:p w14:paraId="4AE9D4A2" w14:textId="77777777" w:rsidR="003168FC" w:rsidRPr="008B6E4B" w:rsidRDefault="003168FC" w:rsidP="009448EA">
            <w:pPr>
              <w:spacing w:line="276" w:lineRule="auto"/>
              <w:jc w:val="center"/>
              <w:rPr>
                <w:rFonts w:ascii="Arial" w:hAnsi="Arial" w:cs="Arial"/>
                <w:b/>
              </w:rPr>
            </w:pPr>
          </w:p>
          <w:p w14:paraId="078F24B2" w14:textId="77777777" w:rsidR="003168FC" w:rsidRPr="008B6E4B" w:rsidRDefault="003168FC" w:rsidP="009448EA">
            <w:pPr>
              <w:spacing w:line="276" w:lineRule="auto"/>
              <w:jc w:val="center"/>
              <w:rPr>
                <w:rFonts w:ascii="Arial" w:hAnsi="Arial" w:cs="Arial"/>
                <w:b/>
              </w:rPr>
            </w:pPr>
            <w:r>
              <w:rPr>
                <w:rFonts w:ascii="Arial" w:hAnsi="Arial" w:cs="Arial"/>
                <w:b/>
              </w:rPr>
              <w:t>ΖΗΚΟΥ ΧΡΙΣΤΙΝΑ</w:t>
            </w:r>
          </w:p>
          <w:p w14:paraId="197F6BFA" w14:textId="77777777" w:rsidR="003168FC" w:rsidRDefault="003168FC" w:rsidP="009448EA">
            <w:pPr>
              <w:spacing w:line="276" w:lineRule="auto"/>
              <w:jc w:val="center"/>
              <w:rPr>
                <w:rFonts w:ascii="Arial" w:hAnsi="Arial" w:cs="Arial"/>
                <w:b/>
              </w:rPr>
            </w:pPr>
            <w:r>
              <w:rPr>
                <w:rFonts w:ascii="Arial" w:hAnsi="Arial" w:cs="Arial"/>
                <w:b/>
              </w:rPr>
              <w:t>ΑΡΧΙΤΕΚΤΟΝΑΣ</w:t>
            </w:r>
            <w:r w:rsidRPr="008B6E4B">
              <w:rPr>
                <w:rFonts w:ascii="Arial" w:hAnsi="Arial" w:cs="Arial"/>
                <w:b/>
              </w:rPr>
              <w:t xml:space="preserve"> ΜΗΧΑΝΙΚΟΣ</w:t>
            </w:r>
          </w:p>
          <w:p w14:paraId="485E08D9" w14:textId="77777777" w:rsidR="003168FC" w:rsidRPr="008B6E4B" w:rsidRDefault="003168FC" w:rsidP="009448EA">
            <w:pPr>
              <w:spacing w:line="276" w:lineRule="auto"/>
              <w:jc w:val="center"/>
              <w:rPr>
                <w:rFonts w:ascii="Arial" w:hAnsi="Arial" w:cs="Arial"/>
                <w:b/>
              </w:rPr>
            </w:pPr>
          </w:p>
        </w:tc>
      </w:tr>
    </w:tbl>
    <w:p w14:paraId="6A947A33" w14:textId="77777777" w:rsidR="00B51906" w:rsidRPr="003168FC" w:rsidRDefault="00B51906" w:rsidP="00B51906">
      <w:pPr>
        <w:spacing w:line="276" w:lineRule="auto"/>
        <w:jc w:val="both"/>
        <w:rPr>
          <w:rFonts w:ascii="Arial" w:hAnsi="Arial" w:cs="Arial"/>
          <w:sz w:val="24"/>
          <w:szCs w:val="24"/>
        </w:rPr>
      </w:pPr>
    </w:p>
    <w:p w14:paraId="5D20E8DE" w14:textId="77777777" w:rsidR="00B51906" w:rsidRDefault="00B51906" w:rsidP="00B51906">
      <w:pPr>
        <w:spacing w:line="276" w:lineRule="auto"/>
        <w:jc w:val="both"/>
        <w:rPr>
          <w:rFonts w:ascii="Arial" w:hAnsi="Arial" w:cs="Arial"/>
          <w:sz w:val="24"/>
          <w:szCs w:val="24"/>
        </w:rPr>
      </w:pPr>
    </w:p>
    <w:p w14:paraId="52926D88" w14:textId="77777777" w:rsidR="00B51906" w:rsidRDefault="00B51906" w:rsidP="00B51906">
      <w:pPr>
        <w:spacing w:line="276" w:lineRule="auto"/>
        <w:jc w:val="both"/>
        <w:rPr>
          <w:rFonts w:ascii="Arial" w:hAnsi="Arial" w:cs="Arial"/>
          <w:sz w:val="24"/>
          <w:szCs w:val="24"/>
        </w:rPr>
      </w:pPr>
    </w:p>
    <w:p w14:paraId="5680CEED" w14:textId="77777777" w:rsidR="007F08D5" w:rsidRDefault="007F08D5" w:rsidP="000C5DBE">
      <w:pPr>
        <w:spacing w:line="276" w:lineRule="auto"/>
        <w:jc w:val="both"/>
        <w:rPr>
          <w:rFonts w:ascii="Arial" w:hAnsi="Arial" w:cs="Arial"/>
          <w:sz w:val="24"/>
          <w:szCs w:val="24"/>
        </w:rPr>
      </w:pPr>
    </w:p>
    <w:p w14:paraId="268F2FBE" w14:textId="77777777" w:rsidR="007F08D5" w:rsidRDefault="007F08D5" w:rsidP="000C5DBE">
      <w:pPr>
        <w:spacing w:line="276" w:lineRule="auto"/>
        <w:jc w:val="both"/>
        <w:rPr>
          <w:rFonts w:ascii="Arial" w:hAnsi="Arial" w:cs="Arial"/>
          <w:sz w:val="24"/>
          <w:szCs w:val="24"/>
        </w:rPr>
      </w:pPr>
    </w:p>
    <w:p w14:paraId="5E27571A" w14:textId="77777777" w:rsidR="007F08D5" w:rsidRDefault="007F08D5" w:rsidP="000C5DBE">
      <w:pPr>
        <w:spacing w:line="276" w:lineRule="auto"/>
        <w:jc w:val="both"/>
        <w:rPr>
          <w:rFonts w:ascii="Arial" w:hAnsi="Arial" w:cs="Arial"/>
          <w:sz w:val="24"/>
          <w:szCs w:val="24"/>
        </w:rPr>
      </w:pPr>
    </w:p>
    <w:p w14:paraId="26455A70" w14:textId="77777777" w:rsidR="008463FD" w:rsidRDefault="008463FD" w:rsidP="000C5DBE">
      <w:pPr>
        <w:spacing w:line="276" w:lineRule="auto"/>
        <w:jc w:val="both"/>
        <w:rPr>
          <w:rFonts w:ascii="Arial" w:hAnsi="Arial" w:cs="Arial"/>
          <w:sz w:val="24"/>
          <w:szCs w:val="24"/>
        </w:rPr>
      </w:pPr>
    </w:p>
    <w:p w14:paraId="4DAB33EF" w14:textId="77777777" w:rsidR="008463FD" w:rsidRDefault="008463FD" w:rsidP="000C5DBE">
      <w:pPr>
        <w:spacing w:line="276" w:lineRule="auto"/>
        <w:jc w:val="both"/>
        <w:rPr>
          <w:rFonts w:ascii="Arial" w:hAnsi="Arial" w:cs="Arial"/>
          <w:sz w:val="24"/>
          <w:szCs w:val="24"/>
        </w:rPr>
      </w:pPr>
    </w:p>
    <w:p w14:paraId="3BF428F9" w14:textId="77777777" w:rsidR="00C60799" w:rsidRDefault="00C60799" w:rsidP="000C5DBE">
      <w:pPr>
        <w:spacing w:line="276" w:lineRule="auto"/>
        <w:jc w:val="both"/>
        <w:rPr>
          <w:rFonts w:ascii="Arial" w:hAnsi="Arial" w:cs="Arial"/>
          <w:sz w:val="24"/>
          <w:szCs w:val="24"/>
        </w:rPr>
      </w:pPr>
    </w:p>
    <w:p w14:paraId="20D4A76F" w14:textId="77777777" w:rsidR="00C60799" w:rsidRDefault="00C60799" w:rsidP="000C5DBE">
      <w:pPr>
        <w:spacing w:line="276" w:lineRule="auto"/>
        <w:jc w:val="both"/>
        <w:rPr>
          <w:rFonts w:ascii="Arial" w:hAnsi="Arial" w:cs="Arial"/>
          <w:sz w:val="24"/>
          <w:szCs w:val="24"/>
        </w:rPr>
      </w:pPr>
    </w:p>
    <w:p w14:paraId="19281209" w14:textId="77777777" w:rsidR="0043312F" w:rsidRPr="007D3D45" w:rsidRDefault="0043312F" w:rsidP="0043312F">
      <w:pPr>
        <w:spacing w:line="276" w:lineRule="auto"/>
        <w:ind w:firstLine="284"/>
      </w:pPr>
      <w:r w:rsidRPr="007D3D45">
        <w:rPr>
          <w:rFonts w:ascii="Arial" w:hAnsi="Arial" w:cs="Arial"/>
          <w:noProof/>
        </w:rPr>
        <w:lastRenderedPageBreak/>
        <w:drawing>
          <wp:inline distT="0" distB="0" distL="0" distR="0" wp14:anchorId="03AF0856" wp14:editId="6CDF7FD7">
            <wp:extent cx="530225" cy="530225"/>
            <wp:effectExtent l="0" t="0" r="317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inline>
        </w:drawing>
      </w:r>
    </w:p>
    <w:tbl>
      <w:tblPr>
        <w:tblStyle w:val="ad"/>
        <w:tblW w:w="97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68" w:type="dxa"/>
        </w:tblCellMar>
        <w:tblLook w:val="04A0" w:firstRow="1" w:lastRow="0" w:firstColumn="1" w:lastColumn="0" w:noHBand="0" w:noVBand="1"/>
      </w:tblPr>
      <w:tblGrid>
        <w:gridCol w:w="4275"/>
        <w:gridCol w:w="5513"/>
      </w:tblGrid>
      <w:tr w:rsidR="00BE2BF2" w:rsidRPr="00BE2BF2" w14:paraId="362EE5EF" w14:textId="77777777" w:rsidTr="00BE2BF2">
        <w:trPr>
          <w:cantSplit/>
          <w:trHeight w:val="1963"/>
        </w:trPr>
        <w:tc>
          <w:tcPr>
            <w:tcW w:w="4275" w:type="dxa"/>
            <w:shd w:val="clear" w:color="auto" w:fill="auto"/>
          </w:tcPr>
          <w:p w14:paraId="3148AC67" w14:textId="77777777" w:rsidR="00BE2BF2" w:rsidRPr="00BE2BF2" w:rsidRDefault="00BE2BF2" w:rsidP="00BE2BF2">
            <w:pPr>
              <w:spacing w:line="276" w:lineRule="auto"/>
              <w:rPr>
                <w:rFonts w:ascii="Arial" w:hAnsi="Arial" w:cs="Arial"/>
                <w:b/>
                <w:sz w:val="24"/>
                <w:szCs w:val="24"/>
              </w:rPr>
            </w:pPr>
            <w:r w:rsidRPr="00BE2BF2">
              <w:rPr>
                <w:rFonts w:ascii="Arial" w:hAnsi="Arial" w:cs="Arial"/>
                <w:b/>
                <w:sz w:val="24"/>
                <w:szCs w:val="24"/>
              </w:rPr>
              <w:t>ΕΛΛΗΝΙΚΗ  ΔΗΜΟΚΡΑΤΙΑ</w:t>
            </w:r>
          </w:p>
          <w:p w14:paraId="4C0AA9AF" w14:textId="77777777" w:rsidR="00BE2BF2" w:rsidRPr="00BE2BF2" w:rsidRDefault="00BE2BF2" w:rsidP="00BE2BF2">
            <w:pPr>
              <w:spacing w:line="276" w:lineRule="auto"/>
              <w:rPr>
                <w:rFonts w:ascii="Arial" w:hAnsi="Arial" w:cs="Arial"/>
                <w:b/>
                <w:sz w:val="24"/>
                <w:szCs w:val="24"/>
              </w:rPr>
            </w:pPr>
            <w:r w:rsidRPr="00BE2BF2">
              <w:rPr>
                <w:rFonts w:ascii="Arial" w:hAnsi="Arial" w:cs="Arial"/>
                <w:b/>
                <w:sz w:val="24"/>
                <w:szCs w:val="24"/>
              </w:rPr>
              <w:t>ΝΟΜΟΣ ΑΤΤΙΚΗΣ</w:t>
            </w:r>
          </w:p>
          <w:p w14:paraId="501C763D" w14:textId="77777777" w:rsidR="00BE2BF2" w:rsidRPr="00BE2BF2" w:rsidRDefault="00BE2BF2" w:rsidP="00BE2BF2">
            <w:pPr>
              <w:spacing w:line="276" w:lineRule="auto"/>
              <w:rPr>
                <w:rFonts w:ascii="Arial" w:hAnsi="Arial" w:cs="Arial"/>
                <w:b/>
                <w:sz w:val="24"/>
                <w:szCs w:val="24"/>
              </w:rPr>
            </w:pPr>
            <w:r w:rsidRPr="00BE2BF2">
              <w:rPr>
                <w:rFonts w:ascii="Arial" w:hAnsi="Arial" w:cs="Arial"/>
                <w:b/>
                <w:sz w:val="24"/>
                <w:szCs w:val="24"/>
              </w:rPr>
              <w:t>ΔΗΜΟΣ ΓΑΛΑΤΣΙΟΥ</w:t>
            </w:r>
          </w:p>
          <w:p w14:paraId="6EF0EFED" w14:textId="77777777" w:rsidR="00BE2BF2" w:rsidRPr="00BE2BF2" w:rsidRDefault="00BE2BF2" w:rsidP="00BE2BF2">
            <w:pPr>
              <w:spacing w:line="276" w:lineRule="auto"/>
              <w:jc w:val="both"/>
              <w:rPr>
                <w:rFonts w:ascii="Arial" w:hAnsi="Arial" w:cs="Arial"/>
                <w:b/>
                <w:smallCaps/>
                <w:sz w:val="24"/>
                <w:szCs w:val="24"/>
              </w:rPr>
            </w:pPr>
            <w:r w:rsidRPr="00BE2BF2">
              <w:rPr>
                <w:rFonts w:ascii="Arial" w:hAnsi="Arial" w:cs="Arial"/>
                <w:b/>
                <w:sz w:val="24"/>
                <w:szCs w:val="24"/>
              </w:rPr>
              <w:t>Δ</w:t>
            </w:r>
            <w:r w:rsidRPr="00BE2BF2">
              <w:rPr>
                <w:rFonts w:ascii="Arial" w:hAnsi="Arial" w:cs="Arial"/>
                <w:b/>
                <w:smallCaps/>
                <w:sz w:val="24"/>
                <w:szCs w:val="24"/>
              </w:rPr>
              <w:t>ιευθυνση :</w:t>
            </w:r>
            <w:r w:rsidRPr="00BE2BF2">
              <w:rPr>
                <w:rFonts w:ascii="Arial" w:hAnsi="Arial" w:cs="Arial"/>
                <w:sz w:val="24"/>
                <w:szCs w:val="24"/>
              </w:rPr>
              <w:t xml:space="preserve"> </w:t>
            </w:r>
            <w:r w:rsidRPr="00BE2BF2">
              <w:rPr>
                <w:rFonts w:ascii="Arial" w:hAnsi="Arial" w:cs="Arial"/>
                <w:b/>
                <w:sz w:val="24"/>
                <w:szCs w:val="24"/>
              </w:rPr>
              <w:t>Τ</w:t>
            </w:r>
            <w:r w:rsidRPr="00BE2BF2">
              <w:rPr>
                <w:rFonts w:ascii="Arial" w:hAnsi="Arial" w:cs="Arial"/>
                <w:b/>
                <w:smallCaps/>
                <w:sz w:val="24"/>
                <w:szCs w:val="24"/>
              </w:rPr>
              <w:t>εχνικων</w:t>
            </w:r>
            <w:r w:rsidRPr="00BE2BF2">
              <w:rPr>
                <w:rFonts w:ascii="Arial" w:hAnsi="Arial" w:cs="Arial"/>
                <w:b/>
                <w:sz w:val="24"/>
                <w:szCs w:val="24"/>
              </w:rPr>
              <w:t xml:space="preserve"> Υ</w:t>
            </w:r>
            <w:r w:rsidRPr="00BE2BF2">
              <w:rPr>
                <w:rFonts w:ascii="Arial" w:hAnsi="Arial" w:cs="Arial"/>
                <w:b/>
                <w:smallCaps/>
                <w:sz w:val="24"/>
                <w:szCs w:val="24"/>
              </w:rPr>
              <w:t>πηρεσιων</w:t>
            </w:r>
          </w:p>
          <w:p w14:paraId="2C315B46" w14:textId="77777777" w:rsidR="00BE2BF2" w:rsidRPr="00BE2BF2" w:rsidRDefault="00BE2BF2" w:rsidP="00BE2BF2">
            <w:pPr>
              <w:spacing w:line="276" w:lineRule="auto"/>
              <w:jc w:val="both"/>
              <w:rPr>
                <w:rFonts w:ascii="Arial" w:hAnsi="Arial" w:cs="Arial"/>
                <w:b/>
                <w:smallCaps/>
                <w:sz w:val="24"/>
                <w:szCs w:val="24"/>
              </w:rPr>
            </w:pPr>
            <w:r w:rsidRPr="00BE2BF2">
              <w:rPr>
                <w:rFonts w:ascii="Arial" w:hAnsi="Arial" w:cs="Arial"/>
                <w:b/>
                <w:smallCaps/>
                <w:sz w:val="24"/>
                <w:szCs w:val="24"/>
              </w:rPr>
              <w:t>τμημα         :  Η/μ μελετων &amp; εργων</w:t>
            </w:r>
          </w:p>
        </w:tc>
        <w:tc>
          <w:tcPr>
            <w:tcW w:w="5513" w:type="dxa"/>
            <w:shd w:val="clear" w:color="auto" w:fill="auto"/>
          </w:tcPr>
          <w:p w14:paraId="7C874FC9" w14:textId="77777777" w:rsidR="00BE2BF2" w:rsidRPr="00BE2BF2" w:rsidRDefault="00BE2BF2" w:rsidP="00BE2BF2">
            <w:pPr>
              <w:spacing w:line="276" w:lineRule="auto"/>
              <w:ind w:left="1107" w:hanging="1275"/>
              <w:rPr>
                <w:rFonts w:ascii="Arial" w:hAnsi="Arial" w:cs="Arial"/>
                <w:sz w:val="24"/>
              </w:rPr>
            </w:pPr>
            <w:r w:rsidRPr="00BE2BF2">
              <w:rPr>
                <w:rFonts w:ascii="Arial" w:hAnsi="Arial" w:cs="Arial"/>
                <w:b/>
                <w:sz w:val="24"/>
              </w:rPr>
              <w:t xml:space="preserve">ΜΕΛΕΤΗ: </w:t>
            </w:r>
            <w:r w:rsidRPr="00BE2BF2">
              <w:rPr>
                <w:rFonts w:ascii="Arial" w:hAnsi="Arial" w:cs="Arial"/>
                <w:sz w:val="22"/>
                <w:szCs w:val="22"/>
              </w:rPr>
              <w:t>«ΕΡΓΑΣΙΑ ΠΕΡΙΟΔΙΚΟΥ ΕΛΕΓΧΟΥ, ΣΥΝΤΗΡΗΣΗΣ ΚΑΙ ΑΝΑΓΟΜΩΣΗΣ ΤΩΝ ΠΥΡΟΣΒΕΣΤΗΡΩΝ ΤΩΝ ΔΗΜΟΤΙΚΩΝ ΚΤΙΡΙΩΝ»</w:t>
            </w:r>
          </w:p>
          <w:p w14:paraId="6E0CDD89" w14:textId="77777777" w:rsidR="00BE2BF2" w:rsidRPr="00BE2BF2" w:rsidRDefault="00BE2BF2" w:rsidP="00BE2BF2">
            <w:pPr>
              <w:spacing w:line="276" w:lineRule="auto"/>
              <w:rPr>
                <w:rFonts w:ascii="Arial" w:hAnsi="Arial" w:cs="Arial"/>
                <w:sz w:val="24"/>
              </w:rPr>
            </w:pPr>
          </w:p>
          <w:p w14:paraId="7E9BB2FF" w14:textId="77777777" w:rsidR="00BE2BF2" w:rsidRPr="00BE2BF2" w:rsidRDefault="00BE2BF2" w:rsidP="00BE2BF2">
            <w:pPr>
              <w:spacing w:line="276" w:lineRule="auto"/>
              <w:ind w:hanging="168"/>
              <w:rPr>
                <w:rFonts w:ascii="Arial" w:hAnsi="Arial" w:cs="Arial"/>
                <w:sz w:val="24"/>
              </w:rPr>
            </w:pPr>
            <w:r w:rsidRPr="00BE2BF2">
              <w:rPr>
                <w:rFonts w:ascii="Arial" w:hAnsi="Arial" w:cs="Arial"/>
                <w:b/>
                <w:sz w:val="24"/>
              </w:rPr>
              <w:t xml:space="preserve">ΑΡ. ΜΕΛ.:  </w:t>
            </w:r>
            <w:r w:rsidRPr="00BE2BF2">
              <w:rPr>
                <w:rFonts w:ascii="Arial" w:hAnsi="Arial" w:cs="Arial"/>
                <w:sz w:val="24"/>
              </w:rPr>
              <w:t>/2021</w:t>
            </w:r>
          </w:p>
        </w:tc>
      </w:tr>
    </w:tbl>
    <w:p w14:paraId="4037E10F" w14:textId="77777777" w:rsidR="005E783B" w:rsidRPr="000B16FC" w:rsidRDefault="000B16FC" w:rsidP="000B16FC">
      <w:pPr>
        <w:tabs>
          <w:tab w:val="center" w:pos="4819"/>
          <w:tab w:val="left" w:pos="5647"/>
        </w:tabs>
        <w:spacing w:line="276" w:lineRule="auto"/>
        <w:jc w:val="center"/>
        <w:rPr>
          <w:rFonts w:ascii="Arial" w:hAnsi="Arial" w:cs="Arial"/>
          <w:u w:val="single"/>
        </w:rPr>
      </w:pPr>
      <w:r w:rsidRPr="000B16FC">
        <w:rPr>
          <w:rFonts w:ascii="Arial" w:hAnsi="Arial" w:cs="Arial"/>
          <w:b/>
          <w:bCs/>
          <w:color w:val="000000"/>
          <w:u w:val="single"/>
        </w:rPr>
        <w:t>ΕΝΔΕΙΚΤΙΚΟΣ ΠΡΟΫΠΟΛΟΓΙΣΜΟΣ</w:t>
      </w:r>
    </w:p>
    <w:tbl>
      <w:tblPr>
        <w:tblW w:w="10688" w:type="dxa"/>
        <w:tblLook w:val="04A0" w:firstRow="1" w:lastRow="0" w:firstColumn="1" w:lastColumn="0" w:noHBand="0" w:noVBand="1"/>
      </w:tblPr>
      <w:tblGrid>
        <w:gridCol w:w="95"/>
        <w:gridCol w:w="722"/>
        <w:gridCol w:w="1638"/>
        <w:gridCol w:w="1108"/>
        <w:gridCol w:w="738"/>
        <w:gridCol w:w="1301"/>
        <w:gridCol w:w="1434"/>
        <w:gridCol w:w="375"/>
        <w:gridCol w:w="872"/>
        <w:gridCol w:w="1300"/>
        <w:gridCol w:w="1105"/>
      </w:tblGrid>
      <w:tr w:rsidR="000B16FC" w:rsidRPr="000B16FC" w14:paraId="40BDFBC8" w14:textId="77777777" w:rsidTr="000B16FC">
        <w:trPr>
          <w:gridBefore w:val="1"/>
          <w:gridAfter w:val="1"/>
          <w:wBefore w:w="95" w:type="dxa"/>
          <w:wAfter w:w="1105" w:type="dxa"/>
          <w:trHeight w:val="76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1D11E"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CPV</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14:paraId="38804F7B"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ΠΕΡΙΓΡΑΦΗ ΕΡΓΑΣΙΩΝ</w:t>
            </w:r>
          </w:p>
        </w:tc>
        <w:tc>
          <w:tcPr>
            <w:tcW w:w="1846" w:type="dxa"/>
            <w:gridSpan w:val="2"/>
            <w:tcBorders>
              <w:top w:val="single" w:sz="4" w:space="0" w:color="auto"/>
              <w:left w:val="nil"/>
              <w:bottom w:val="single" w:sz="4" w:space="0" w:color="auto"/>
              <w:right w:val="single" w:sz="4" w:space="0" w:color="auto"/>
            </w:tcBorders>
            <w:shd w:val="clear" w:color="auto" w:fill="auto"/>
            <w:vAlign w:val="center"/>
            <w:hideMark/>
          </w:tcPr>
          <w:p w14:paraId="2D75E485"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ΤΥΠΟΣ ΠΥΡΟΣΒΕΣΤΗΡΑ</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1ECC9D0F"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ΜΟΝΑΔΑ ΜΕΤΡΗΣΗΣ</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14:paraId="2AB1FAA7"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ΠΟΣΟΤΗΤΕΣ</w:t>
            </w:r>
          </w:p>
        </w:tc>
        <w:tc>
          <w:tcPr>
            <w:tcW w:w="1247" w:type="dxa"/>
            <w:gridSpan w:val="2"/>
            <w:tcBorders>
              <w:top w:val="single" w:sz="4" w:space="0" w:color="auto"/>
              <w:left w:val="nil"/>
              <w:bottom w:val="single" w:sz="4" w:space="0" w:color="auto"/>
              <w:right w:val="single" w:sz="4" w:space="0" w:color="auto"/>
            </w:tcBorders>
            <w:shd w:val="clear" w:color="auto" w:fill="auto"/>
            <w:vAlign w:val="center"/>
            <w:hideMark/>
          </w:tcPr>
          <w:p w14:paraId="08E9A6F9"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ΤΙΜΗ ΜΟΝΑΔΟΣ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6B74AD2"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ΔΑΠΑΝΗ (€)</w:t>
            </w:r>
          </w:p>
        </w:tc>
      </w:tr>
      <w:tr w:rsidR="000B16FC" w:rsidRPr="000B16FC" w14:paraId="2F3B5D36" w14:textId="77777777" w:rsidTr="000B16FC">
        <w:trPr>
          <w:gridBefore w:val="1"/>
          <w:gridAfter w:val="1"/>
          <w:wBefore w:w="95" w:type="dxa"/>
          <w:wAfter w:w="1105" w:type="dxa"/>
          <w:trHeight w:val="300"/>
        </w:trPr>
        <w:tc>
          <w:tcPr>
            <w:tcW w:w="72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37108EA" w14:textId="77777777" w:rsidR="000B16FC" w:rsidRPr="000B16FC" w:rsidRDefault="000B16FC" w:rsidP="000B16FC">
            <w:pPr>
              <w:suppressAutoHyphens w:val="0"/>
              <w:jc w:val="center"/>
              <w:rPr>
                <w:rFonts w:ascii="Arial" w:hAnsi="Arial" w:cs="Arial"/>
                <w:b/>
                <w:bCs/>
                <w:color w:val="000000"/>
                <w:sz w:val="16"/>
                <w:szCs w:val="16"/>
              </w:rPr>
            </w:pPr>
            <w:r w:rsidRPr="000B16FC">
              <w:rPr>
                <w:rFonts w:ascii="Arial" w:hAnsi="Arial" w:cs="Arial"/>
                <w:b/>
                <w:bCs/>
                <w:color w:val="000000"/>
                <w:sz w:val="16"/>
                <w:szCs w:val="16"/>
              </w:rPr>
              <w:t>50413200-5</w:t>
            </w:r>
          </w:p>
        </w:tc>
        <w:tc>
          <w:tcPr>
            <w:tcW w:w="1638" w:type="dxa"/>
            <w:vMerge w:val="restart"/>
            <w:tcBorders>
              <w:top w:val="nil"/>
              <w:left w:val="single" w:sz="4" w:space="0" w:color="auto"/>
              <w:bottom w:val="single" w:sz="4" w:space="0" w:color="auto"/>
              <w:right w:val="single" w:sz="4" w:space="0" w:color="auto"/>
            </w:tcBorders>
            <w:shd w:val="clear" w:color="auto" w:fill="auto"/>
            <w:vAlign w:val="center"/>
            <w:hideMark/>
          </w:tcPr>
          <w:p w14:paraId="326FCA02" w14:textId="77777777" w:rsidR="000B16FC" w:rsidRPr="000B16FC" w:rsidRDefault="000B16FC" w:rsidP="000B16FC">
            <w:pPr>
              <w:suppressAutoHyphens w:val="0"/>
              <w:jc w:val="center"/>
              <w:rPr>
                <w:rFonts w:ascii="Arial" w:hAnsi="Arial" w:cs="Arial"/>
                <w:b/>
                <w:bCs/>
                <w:sz w:val="16"/>
                <w:szCs w:val="16"/>
              </w:rPr>
            </w:pPr>
            <w:r w:rsidRPr="000B16FC">
              <w:rPr>
                <w:rFonts w:ascii="Arial" w:hAnsi="Arial" w:cs="Arial"/>
                <w:b/>
                <w:bCs/>
                <w:sz w:val="16"/>
                <w:szCs w:val="16"/>
              </w:rPr>
              <w:t>Συντήρηση (παράρτημα IV)</w:t>
            </w:r>
          </w:p>
        </w:tc>
        <w:tc>
          <w:tcPr>
            <w:tcW w:w="1846" w:type="dxa"/>
            <w:gridSpan w:val="2"/>
            <w:tcBorders>
              <w:top w:val="nil"/>
              <w:left w:val="nil"/>
              <w:bottom w:val="single" w:sz="4" w:space="0" w:color="auto"/>
              <w:right w:val="single" w:sz="4" w:space="0" w:color="auto"/>
            </w:tcBorders>
            <w:shd w:val="clear" w:color="auto" w:fill="auto"/>
            <w:vAlign w:val="center"/>
            <w:hideMark/>
          </w:tcPr>
          <w:p w14:paraId="05A56FC5" w14:textId="77777777" w:rsidR="000B16FC" w:rsidRPr="000B16FC" w:rsidRDefault="000B16FC" w:rsidP="000B16FC">
            <w:pPr>
              <w:suppressAutoHyphens w:val="0"/>
              <w:rPr>
                <w:rFonts w:ascii="Arial" w:hAnsi="Arial" w:cs="Arial"/>
                <w:color w:val="000000"/>
                <w:sz w:val="16"/>
                <w:szCs w:val="16"/>
              </w:rPr>
            </w:pPr>
            <w:r w:rsidRPr="000B16FC">
              <w:rPr>
                <w:rFonts w:ascii="Arial" w:hAnsi="Arial" w:cs="Arial"/>
                <w:color w:val="000000"/>
                <w:sz w:val="16"/>
                <w:szCs w:val="16"/>
              </w:rPr>
              <w:t>Ξηρής Κόνεως 3 Kgr</w:t>
            </w:r>
          </w:p>
        </w:tc>
        <w:tc>
          <w:tcPr>
            <w:tcW w:w="1301" w:type="dxa"/>
            <w:tcBorders>
              <w:top w:val="nil"/>
              <w:left w:val="nil"/>
              <w:bottom w:val="single" w:sz="4" w:space="0" w:color="auto"/>
              <w:right w:val="single" w:sz="4" w:space="0" w:color="auto"/>
            </w:tcBorders>
            <w:shd w:val="clear" w:color="auto" w:fill="auto"/>
            <w:vAlign w:val="center"/>
            <w:hideMark/>
          </w:tcPr>
          <w:p w14:paraId="36BD7F28"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1EC3E9EA"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2</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5CF17B51"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4,00</w:t>
            </w:r>
          </w:p>
        </w:tc>
        <w:tc>
          <w:tcPr>
            <w:tcW w:w="1300" w:type="dxa"/>
            <w:tcBorders>
              <w:top w:val="nil"/>
              <w:left w:val="nil"/>
              <w:bottom w:val="single" w:sz="4" w:space="0" w:color="auto"/>
              <w:right w:val="single" w:sz="4" w:space="0" w:color="auto"/>
            </w:tcBorders>
            <w:shd w:val="clear" w:color="auto" w:fill="auto"/>
            <w:noWrap/>
            <w:vAlign w:val="center"/>
            <w:hideMark/>
          </w:tcPr>
          <w:p w14:paraId="3714ACF1"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8,00 €</w:t>
            </w:r>
          </w:p>
        </w:tc>
      </w:tr>
      <w:tr w:rsidR="000B16FC" w:rsidRPr="000B16FC" w14:paraId="36B1D5F1" w14:textId="77777777" w:rsidTr="000B16FC">
        <w:trPr>
          <w:gridBefore w:val="1"/>
          <w:gridAfter w:val="1"/>
          <w:wBefore w:w="95" w:type="dxa"/>
          <w:wAfter w:w="1105" w:type="dxa"/>
          <w:trHeight w:val="300"/>
        </w:trPr>
        <w:tc>
          <w:tcPr>
            <w:tcW w:w="722" w:type="dxa"/>
            <w:vMerge/>
            <w:tcBorders>
              <w:top w:val="nil"/>
              <w:left w:val="single" w:sz="4" w:space="0" w:color="auto"/>
              <w:bottom w:val="single" w:sz="4" w:space="0" w:color="auto"/>
              <w:right w:val="single" w:sz="4" w:space="0" w:color="auto"/>
            </w:tcBorders>
            <w:vAlign w:val="center"/>
            <w:hideMark/>
          </w:tcPr>
          <w:p w14:paraId="1373BB49" w14:textId="77777777" w:rsidR="000B16FC" w:rsidRPr="000B16FC" w:rsidRDefault="000B16FC" w:rsidP="000B16FC">
            <w:pPr>
              <w:suppressAutoHyphens w:val="0"/>
              <w:rPr>
                <w:rFonts w:ascii="Arial" w:hAnsi="Arial" w:cs="Arial"/>
                <w:b/>
                <w:bCs/>
                <w:color w:val="000000"/>
                <w:sz w:val="16"/>
                <w:szCs w:val="16"/>
              </w:rPr>
            </w:pPr>
          </w:p>
        </w:tc>
        <w:tc>
          <w:tcPr>
            <w:tcW w:w="1638" w:type="dxa"/>
            <w:vMerge/>
            <w:tcBorders>
              <w:top w:val="nil"/>
              <w:left w:val="single" w:sz="4" w:space="0" w:color="auto"/>
              <w:bottom w:val="single" w:sz="4" w:space="0" w:color="auto"/>
              <w:right w:val="single" w:sz="4" w:space="0" w:color="auto"/>
            </w:tcBorders>
            <w:vAlign w:val="center"/>
            <w:hideMark/>
          </w:tcPr>
          <w:p w14:paraId="59E48AC0" w14:textId="77777777" w:rsidR="000B16FC" w:rsidRPr="000B16FC" w:rsidRDefault="000B16FC" w:rsidP="000B16FC">
            <w:pPr>
              <w:suppressAutoHyphens w:val="0"/>
              <w:rPr>
                <w:rFonts w:ascii="Arial" w:hAnsi="Arial" w:cs="Arial"/>
                <w:b/>
                <w:bCs/>
                <w:sz w:val="16"/>
                <w:szCs w:val="16"/>
              </w:rPr>
            </w:pPr>
          </w:p>
        </w:tc>
        <w:tc>
          <w:tcPr>
            <w:tcW w:w="1846" w:type="dxa"/>
            <w:gridSpan w:val="2"/>
            <w:tcBorders>
              <w:top w:val="nil"/>
              <w:left w:val="nil"/>
              <w:bottom w:val="single" w:sz="4" w:space="0" w:color="auto"/>
              <w:right w:val="single" w:sz="4" w:space="0" w:color="auto"/>
            </w:tcBorders>
            <w:shd w:val="clear" w:color="auto" w:fill="auto"/>
            <w:vAlign w:val="center"/>
            <w:hideMark/>
          </w:tcPr>
          <w:p w14:paraId="2FABE089" w14:textId="77777777" w:rsidR="000B16FC" w:rsidRPr="000B16FC" w:rsidRDefault="000B16FC" w:rsidP="000B16FC">
            <w:pPr>
              <w:suppressAutoHyphens w:val="0"/>
              <w:rPr>
                <w:rFonts w:ascii="Arial" w:hAnsi="Arial" w:cs="Arial"/>
                <w:color w:val="000000"/>
                <w:sz w:val="16"/>
                <w:szCs w:val="16"/>
              </w:rPr>
            </w:pPr>
            <w:r w:rsidRPr="000B16FC">
              <w:rPr>
                <w:rFonts w:ascii="Arial" w:hAnsi="Arial" w:cs="Arial"/>
                <w:color w:val="000000"/>
                <w:sz w:val="16"/>
                <w:szCs w:val="16"/>
              </w:rPr>
              <w:t>Ξηρής Κόνεως 6 Kgr</w:t>
            </w:r>
          </w:p>
        </w:tc>
        <w:tc>
          <w:tcPr>
            <w:tcW w:w="1301" w:type="dxa"/>
            <w:tcBorders>
              <w:top w:val="nil"/>
              <w:left w:val="nil"/>
              <w:bottom w:val="single" w:sz="4" w:space="0" w:color="auto"/>
              <w:right w:val="single" w:sz="4" w:space="0" w:color="auto"/>
            </w:tcBorders>
            <w:shd w:val="clear" w:color="auto" w:fill="auto"/>
            <w:vAlign w:val="center"/>
            <w:hideMark/>
          </w:tcPr>
          <w:p w14:paraId="6FD1BA1D"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5BDDDC46"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43</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69585F71"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5,00</w:t>
            </w:r>
          </w:p>
        </w:tc>
        <w:tc>
          <w:tcPr>
            <w:tcW w:w="1300" w:type="dxa"/>
            <w:tcBorders>
              <w:top w:val="nil"/>
              <w:left w:val="nil"/>
              <w:bottom w:val="single" w:sz="4" w:space="0" w:color="auto"/>
              <w:right w:val="single" w:sz="4" w:space="0" w:color="auto"/>
            </w:tcBorders>
            <w:shd w:val="clear" w:color="auto" w:fill="auto"/>
            <w:noWrap/>
            <w:vAlign w:val="center"/>
            <w:hideMark/>
          </w:tcPr>
          <w:p w14:paraId="7E524F1C"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215,00 €</w:t>
            </w:r>
          </w:p>
        </w:tc>
      </w:tr>
      <w:tr w:rsidR="000B16FC" w:rsidRPr="000B16FC" w14:paraId="7C23C871" w14:textId="77777777" w:rsidTr="000B16FC">
        <w:trPr>
          <w:gridBefore w:val="1"/>
          <w:gridAfter w:val="1"/>
          <w:wBefore w:w="95" w:type="dxa"/>
          <w:wAfter w:w="1105" w:type="dxa"/>
          <w:trHeight w:val="300"/>
        </w:trPr>
        <w:tc>
          <w:tcPr>
            <w:tcW w:w="722" w:type="dxa"/>
            <w:vMerge/>
            <w:tcBorders>
              <w:top w:val="nil"/>
              <w:left w:val="single" w:sz="4" w:space="0" w:color="auto"/>
              <w:bottom w:val="single" w:sz="4" w:space="0" w:color="auto"/>
              <w:right w:val="single" w:sz="4" w:space="0" w:color="auto"/>
            </w:tcBorders>
            <w:vAlign w:val="center"/>
            <w:hideMark/>
          </w:tcPr>
          <w:p w14:paraId="5F694043" w14:textId="77777777" w:rsidR="000B16FC" w:rsidRPr="000B16FC" w:rsidRDefault="000B16FC" w:rsidP="000B16FC">
            <w:pPr>
              <w:suppressAutoHyphens w:val="0"/>
              <w:rPr>
                <w:rFonts w:ascii="Arial" w:hAnsi="Arial" w:cs="Arial"/>
                <w:b/>
                <w:bCs/>
                <w:color w:val="000000"/>
                <w:sz w:val="16"/>
                <w:szCs w:val="16"/>
              </w:rPr>
            </w:pPr>
          </w:p>
        </w:tc>
        <w:tc>
          <w:tcPr>
            <w:tcW w:w="1638" w:type="dxa"/>
            <w:vMerge/>
            <w:tcBorders>
              <w:top w:val="nil"/>
              <w:left w:val="single" w:sz="4" w:space="0" w:color="auto"/>
              <w:bottom w:val="single" w:sz="4" w:space="0" w:color="auto"/>
              <w:right w:val="single" w:sz="4" w:space="0" w:color="auto"/>
            </w:tcBorders>
            <w:vAlign w:val="center"/>
            <w:hideMark/>
          </w:tcPr>
          <w:p w14:paraId="63D32FA4" w14:textId="77777777" w:rsidR="000B16FC" w:rsidRPr="000B16FC" w:rsidRDefault="000B16FC" w:rsidP="000B16FC">
            <w:pPr>
              <w:suppressAutoHyphens w:val="0"/>
              <w:rPr>
                <w:rFonts w:ascii="Arial" w:hAnsi="Arial" w:cs="Arial"/>
                <w:b/>
                <w:bCs/>
                <w:sz w:val="16"/>
                <w:szCs w:val="16"/>
              </w:rPr>
            </w:pPr>
          </w:p>
        </w:tc>
        <w:tc>
          <w:tcPr>
            <w:tcW w:w="1846" w:type="dxa"/>
            <w:gridSpan w:val="2"/>
            <w:tcBorders>
              <w:top w:val="nil"/>
              <w:left w:val="nil"/>
              <w:bottom w:val="single" w:sz="4" w:space="0" w:color="auto"/>
              <w:right w:val="single" w:sz="4" w:space="0" w:color="auto"/>
            </w:tcBorders>
            <w:shd w:val="clear" w:color="auto" w:fill="auto"/>
            <w:vAlign w:val="center"/>
            <w:hideMark/>
          </w:tcPr>
          <w:p w14:paraId="37D79699" w14:textId="77777777" w:rsidR="000B16FC" w:rsidRPr="000B16FC" w:rsidRDefault="000B16FC" w:rsidP="000B16FC">
            <w:pPr>
              <w:suppressAutoHyphens w:val="0"/>
              <w:rPr>
                <w:rFonts w:ascii="Arial" w:hAnsi="Arial" w:cs="Arial"/>
                <w:color w:val="000000"/>
                <w:sz w:val="16"/>
                <w:szCs w:val="16"/>
              </w:rPr>
            </w:pPr>
            <w:r w:rsidRPr="000B16FC">
              <w:rPr>
                <w:rFonts w:ascii="Arial" w:hAnsi="Arial" w:cs="Arial"/>
                <w:color w:val="000000"/>
                <w:sz w:val="16"/>
                <w:szCs w:val="16"/>
              </w:rPr>
              <w:t>Ξηρής Κόνεως 12 Kgr</w:t>
            </w:r>
          </w:p>
        </w:tc>
        <w:tc>
          <w:tcPr>
            <w:tcW w:w="1301" w:type="dxa"/>
            <w:tcBorders>
              <w:top w:val="nil"/>
              <w:left w:val="nil"/>
              <w:bottom w:val="single" w:sz="4" w:space="0" w:color="auto"/>
              <w:right w:val="single" w:sz="4" w:space="0" w:color="auto"/>
            </w:tcBorders>
            <w:shd w:val="clear" w:color="auto" w:fill="auto"/>
            <w:vAlign w:val="center"/>
            <w:hideMark/>
          </w:tcPr>
          <w:p w14:paraId="64B93443"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3016CF86"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5</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62411B5"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7,00</w:t>
            </w:r>
          </w:p>
        </w:tc>
        <w:tc>
          <w:tcPr>
            <w:tcW w:w="1300" w:type="dxa"/>
            <w:tcBorders>
              <w:top w:val="nil"/>
              <w:left w:val="nil"/>
              <w:bottom w:val="single" w:sz="4" w:space="0" w:color="auto"/>
              <w:right w:val="single" w:sz="4" w:space="0" w:color="auto"/>
            </w:tcBorders>
            <w:shd w:val="clear" w:color="auto" w:fill="auto"/>
            <w:noWrap/>
            <w:vAlign w:val="center"/>
            <w:hideMark/>
          </w:tcPr>
          <w:p w14:paraId="60C83846"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35,00 €</w:t>
            </w:r>
          </w:p>
        </w:tc>
      </w:tr>
      <w:tr w:rsidR="000B16FC" w:rsidRPr="000B16FC" w14:paraId="4FAE7A47" w14:textId="77777777" w:rsidTr="000B16FC">
        <w:trPr>
          <w:gridBefore w:val="1"/>
          <w:gridAfter w:val="1"/>
          <w:wBefore w:w="95" w:type="dxa"/>
          <w:wAfter w:w="1105" w:type="dxa"/>
          <w:trHeight w:val="765"/>
        </w:trPr>
        <w:tc>
          <w:tcPr>
            <w:tcW w:w="722" w:type="dxa"/>
            <w:vMerge/>
            <w:tcBorders>
              <w:top w:val="nil"/>
              <w:left w:val="single" w:sz="4" w:space="0" w:color="auto"/>
              <w:bottom w:val="single" w:sz="4" w:space="0" w:color="auto"/>
              <w:right w:val="single" w:sz="4" w:space="0" w:color="auto"/>
            </w:tcBorders>
            <w:vAlign w:val="center"/>
            <w:hideMark/>
          </w:tcPr>
          <w:p w14:paraId="03CD904A" w14:textId="77777777" w:rsidR="000B16FC" w:rsidRPr="000B16FC" w:rsidRDefault="000B16FC" w:rsidP="000B16FC">
            <w:pPr>
              <w:suppressAutoHyphens w:val="0"/>
              <w:rPr>
                <w:rFonts w:ascii="Arial" w:hAnsi="Arial" w:cs="Arial"/>
                <w:b/>
                <w:bCs/>
                <w:color w:val="000000"/>
                <w:sz w:val="16"/>
                <w:szCs w:val="16"/>
              </w:rPr>
            </w:pPr>
          </w:p>
        </w:tc>
        <w:tc>
          <w:tcPr>
            <w:tcW w:w="1638" w:type="dxa"/>
            <w:vMerge/>
            <w:tcBorders>
              <w:top w:val="nil"/>
              <w:left w:val="single" w:sz="4" w:space="0" w:color="auto"/>
              <w:bottom w:val="single" w:sz="4" w:space="0" w:color="auto"/>
              <w:right w:val="single" w:sz="4" w:space="0" w:color="auto"/>
            </w:tcBorders>
            <w:vAlign w:val="center"/>
            <w:hideMark/>
          </w:tcPr>
          <w:p w14:paraId="00251677" w14:textId="77777777" w:rsidR="000B16FC" w:rsidRPr="000B16FC" w:rsidRDefault="000B16FC" w:rsidP="000B16FC">
            <w:pPr>
              <w:suppressAutoHyphens w:val="0"/>
              <w:rPr>
                <w:rFonts w:ascii="Arial" w:hAnsi="Arial" w:cs="Arial"/>
                <w:b/>
                <w:bCs/>
                <w:sz w:val="16"/>
                <w:szCs w:val="16"/>
              </w:rPr>
            </w:pPr>
          </w:p>
        </w:tc>
        <w:tc>
          <w:tcPr>
            <w:tcW w:w="1846" w:type="dxa"/>
            <w:gridSpan w:val="2"/>
            <w:tcBorders>
              <w:top w:val="nil"/>
              <w:left w:val="nil"/>
              <w:bottom w:val="single" w:sz="4" w:space="0" w:color="auto"/>
              <w:right w:val="single" w:sz="4" w:space="0" w:color="auto"/>
            </w:tcBorders>
            <w:shd w:val="clear" w:color="auto" w:fill="auto"/>
            <w:vAlign w:val="center"/>
            <w:hideMark/>
          </w:tcPr>
          <w:p w14:paraId="29DB93D2" w14:textId="77777777" w:rsidR="000B16FC" w:rsidRPr="000B16FC" w:rsidRDefault="000B16FC" w:rsidP="000B16FC">
            <w:pPr>
              <w:suppressAutoHyphens w:val="0"/>
              <w:rPr>
                <w:rFonts w:ascii="Arial" w:hAnsi="Arial" w:cs="Arial"/>
                <w:color w:val="000000"/>
                <w:sz w:val="16"/>
                <w:szCs w:val="16"/>
              </w:rPr>
            </w:pPr>
            <w:r w:rsidRPr="000B16FC">
              <w:rPr>
                <w:rFonts w:ascii="Arial" w:hAnsi="Arial" w:cs="Arial"/>
                <w:color w:val="000000"/>
                <w:sz w:val="16"/>
                <w:szCs w:val="16"/>
              </w:rPr>
              <w:t>Αυτοδιεγειρόμενος οροφής</w:t>
            </w:r>
            <w:r w:rsidRPr="000B16FC">
              <w:rPr>
                <w:rFonts w:ascii="Arial" w:hAnsi="Arial" w:cs="Arial"/>
                <w:color w:val="000000"/>
                <w:sz w:val="16"/>
                <w:szCs w:val="16"/>
              </w:rPr>
              <w:br/>
              <w:t>Ξηρής Κόνεως 6 Kgr</w:t>
            </w:r>
          </w:p>
        </w:tc>
        <w:tc>
          <w:tcPr>
            <w:tcW w:w="1301" w:type="dxa"/>
            <w:tcBorders>
              <w:top w:val="nil"/>
              <w:left w:val="nil"/>
              <w:bottom w:val="single" w:sz="4" w:space="0" w:color="auto"/>
              <w:right w:val="single" w:sz="4" w:space="0" w:color="auto"/>
            </w:tcBorders>
            <w:shd w:val="clear" w:color="auto" w:fill="auto"/>
            <w:vAlign w:val="center"/>
            <w:hideMark/>
          </w:tcPr>
          <w:p w14:paraId="67C2A8CB"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31D2633E"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1</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6F35FFC9"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7,00</w:t>
            </w:r>
          </w:p>
        </w:tc>
        <w:tc>
          <w:tcPr>
            <w:tcW w:w="1300" w:type="dxa"/>
            <w:tcBorders>
              <w:top w:val="nil"/>
              <w:left w:val="nil"/>
              <w:bottom w:val="single" w:sz="4" w:space="0" w:color="auto"/>
              <w:right w:val="single" w:sz="4" w:space="0" w:color="auto"/>
            </w:tcBorders>
            <w:shd w:val="clear" w:color="auto" w:fill="auto"/>
            <w:noWrap/>
            <w:vAlign w:val="center"/>
            <w:hideMark/>
          </w:tcPr>
          <w:p w14:paraId="05A2C00E"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7,00 €</w:t>
            </w:r>
          </w:p>
        </w:tc>
      </w:tr>
      <w:tr w:rsidR="000B16FC" w:rsidRPr="000B16FC" w14:paraId="1D9C511E" w14:textId="77777777" w:rsidTr="000B16FC">
        <w:trPr>
          <w:gridBefore w:val="1"/>
          <w:gridAfter w:val="1"/>
          <w:wBefore w:w="95" w:type="dxa"/>
          <w:wAfter w:w="1105" w:type="dxa"/>
          <w:trHeight w:val="600"/>
        </w:trPr>
        <w:tc>
          <w:tcPr>
            <w:tcW w:w="722" w:type="dxa"/>
            <w:vMerge/>
            <w:tcBorders>
              <w:top w:val="nil"/>
              <w:left w:val="single" w:sz="4" w:space="0" w:color="auto"/>
              <w:bottom w:val="single" w:sz="4" w:space="0" w:color="auto"/>
              <w:right w:val="single" w:sz="4" w:space="0" w:color="auto"/>
            </w:tcBorders>
            <w:vAlign w:val="center"/>
            <w:hideMark/>
          </w:tcPr>
          <w:p w14:paraId="7395E189" w14:textId="77777777" w:rsidR="000B16FC" w:rsidRPr="000B16FC" w:rsidRDefault="000B16FC" w:rsidP="000B16FC">
            <w:pPr>
              <w:suppressAutoHyphens w:val="0"/>
              <w:rPr>
                <w:rFonts w:ascii="Arial" w:hAnsi="Arial" w:cs="Arial"/>
                <w:b/>
                <w:bCs/>
                <w:color w:val="000000"/>
                <w:sz w:val="16"/>
                <w:szCs w:val="16"/>
              </w:rPr>
            </w:pPr>
          </w:p>
        </w:tc>
        <w:tc>
          <w:tcPr>
            <w:tcW w:w="1638" w:type="dxa"/>
            <w:vMerge/>
            <w:tcBorders>
              <w:top w:val="nil"/>
              <w:left w:val="single" w:sz="4" w:space="0" w:color="auto"/>
              <w:bottom w:val="single" w:sz="4" w:space="0" w:color="auto"/>
              <w:right w:val="single" w:sz="4" w:space="0" w:color="auto"/>
            </w:tcBorders>
            <w:vAlign w:val="center"/>
            <w:hideMark/>
          </w:tcPr>
          <w:p w14:paraId="57FA4C9D" w14:textId="77777777" w:rsidR="000B16FC" w:rsidRPr="000B16FC" w:rsidRDefault="000B16FC" w:rsidP="000B16FC">
            <w:pPr>
              <w:suppressAutoHyphens w:val="0"/>
              <w:rPr>
                <w:rFonts w:ascii="Arial" w:hAnsi="Arial" w:cs="Arial"/>
                <w:b/>
                <w:bCs/>
                <w:sz w:val="16"/>
                <w:szCs w:val="16"/>
              </w:rPr>
            </w:pPr>
          </w:p>
        </w:tc>
        <w:tc>
          <w:tcPr>
            <w:tcW w:w="1846" w:type="dxa"/>
            <w:gridSpan w:val="2"/>
            <w:tcBorders>
              <w:top w:val="nil"/>
              <w:left w:val="nil"/>
              <w:bottom w:val="single" w:sz="4" w:space="0" w:color="auto"/>
              <w:right w:val="single" w:sz="4" w:space="0" w:color="auto"/>
            </w:tcBorders>
            <w:shd w:val="clear" w:color="auto" w:fill="auto"/>
            <w:vAlign w:val="center"/>
            <w:hideMark/>
          </w:tcPr>
          <w:p w14:paraId="385A0903" w14:textId="77777777" w:rsidR="000B16FC" w:rsidRPr="000B16FC" w:rsidRDefault="000B16FC" w:rsidP="000B16FC">
            <w:pPr>
              <w:suppressAutoHyphens w:val="0"/>
              <w:rPr>
                <w:rFonts w:ascii="Arial" w:hAnsi="Arial" w:cs="Arial"/>
                <w:sz w:val="16"/>
                <w:szCs w:val="16"/>
              </w:rPr>
            </w:pPr>
            <w:r w:rsidRPr="000B16FC">
              <w:rPr>
                <w:rFonts w:ascii="Arial" w:hAnsi="Arial" w:cs="Arial"/>
                <w:sz w:val="16"/>
                <w:szCs w:val="16"/>
              </w:rPr>
              <w:t>Ξηρής Κόνεως 25 Kgr (Τροχήλατος)</w:t>
            </w:r>
          </w:p>
        </w:tc>
        <w:tc>
          <w:tcPr>
            <w:tcW w:w="1301" w:type="dxa"/>
            <w:tcBorders>
              <w:top w:val="nil"/>
              <w:left w:val="nil"/>
              <w:bottom w:val="single" w:sz="4" w:space="0" w:color="auto"/>
              <w:right w:val="single" w:sz="4" w:space="0" w:color="auto"/>
            </w:tcBorders>
            <w:shd w:val="clear" w:color="auto" w:fill="auto"/>
            <w:vAlign w:val="center"/>
            <w:hideMark/>
          </w:tcPr>
          <w:p w14:paraId="71189A18"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57DC7B09"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3</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4068ECE6"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12,00</w:t>
            </w:r>
          </w:p>
        </w:tc>
        <w:tc>
          <w:tcPr>
            <w:tcW w:w="1300" w:type="dxa"/>
            <w:tcBorders>
              <w:top w:val="nil"/>
              <w:left w:val="nil"/>
              <w:bottom w:val="single" w:sz="4" w:space="0" w:color="auto"/>
              <w:right w:val="single" w:sz="4" w:space="0" w:color="auto"/>
            </w:tcBorders>
            <w:shd w:val="clear" w:color="auto" w:fill="auto"/>
            <w:noWrap/>
            <w:vAlign w:val="center"/>
            <w:hideMark/>
          </w:tcPr>
          <w:p w14:paraId="14550B39"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36,00 €</w:t>
            </w:r>
          </w:p>
        </w:tc>
      </w:tr>
      <w:tr w:rsidR="000B16FC" w:rsidRPr="000B16FC" w14:paraId="27CAAD35" w14:textId="77777777" w:rsidTr="000B16FC">
        <w:trPr>
          <w:gridBefore w:val="1"/>
          <w:gridAfter w:val="1"/>
          <w:wBefore w:w="95" w:type="dxa"/>
          <w:wAfter w:w="1105" w:type="dxa"/>
          <w:trHeight w:val="450"/>
        </w:trPr>
        <w:tc>
          <w:tcPr>
            <w:tcW w:w="722" w:type="dxa"/>
            <w:vMerge/>
            <w:tcBorders>
              <w:top w:val="nil"/>
              <w:left w:val="single" w:sz="4" w:space="0" w:color="auto"/>
              <w:bottom w:val="single" w:sz="4" w:space="0" w:color="auto"/>
              <w:right w:val="single" w:sz="4" w:space="0" w:color="auto"/>
            </w:tcBorders>
            <w:vAlign w:val="center"/>
            <w:hideMark/>
          </w:tcPr>
          <w:p w14:paraId="10E0A359" w14:textId="77777777" w:rsidR="000B16FC" w:rsidRPr="000B16FC" w:rsidRDefault="000B16FC" w:rsidP="000B16FC">
            <w:pPr>
              <w:suppressAutoHyphens w:val="0"/>
              <w:rPr>
                <w:rFonts w:ascii="Arial" w:hAnsi="Arial" w:cs="Arial"/>
                <w:b/>
                <w:bCs/>
                <w:color w:val="000000"/>
                <w:sz w:val="16"/>
                <w:szCs w:val="16"/>
              </w:rPr>
            </w:pPr>
          </w:p>
        </w:tc>
        <w:tc>
          <w:tcPr>
            <w:tcW w:w="1638" w:type="dxa"/>
            <w:vMerge/>
            <w:tcBorders>
              <w:top w:val="nil"/>
              <w:left w:val="single" w:sz="4" w:space="0" w:color="auto"/>
              <w:bottom w:val="single" w:sz="4" w:space="0" w:color="auto"/>
              <w:right w:val="single" w:sz="4" w:space="0" w:color="auto"/>
            </w:tcBorders>
            <w:vAlign w:val="center"/>
            <w:hideMark/>
          </w:tcPr>
          <w:p w14:paraId="14E750B2" w14:textId="77777777" w:rsidR="000B16FC" w:rsidRPr="000B16FC" w:rsidRDefault="000B16FC" w:rsidP="000B16FC">
            <w:pPr>
              <w:suppressAutoHyphens w:val="0"/>
              <w:rPr>
                <w:rFonts w:ascii="Arial" w:hAnsi="Arial" w:cs="Arial"/>
                <w:b/>
                <w:bCs/>
                <w:sz w:val="16"/>
                <w:szCs w:val="16"/>
              </w:rPr>
            </w:pPr>
          </w:p>
        </w:tc>
        <w:tc>
          <w:tcPr>
            <w:tcW w:w="1846" w:type="dxa"/>
            <w:gridSpan w:val="2"/>
            <w:tcBorders>
              <w:top w:val="nil"/>
              <w:left w:val="nil"/>
              <w:bottom w:val="single" w:sz="4" w:space="0" w:color="auto"/>
              <w:right w:val="single" w:sz="4" w:space="0" w:color="auto"/>
            </w:tcBorders>
            <w:shd w:val="clear" w:color="auto" w:fill="auto"/>
            <w:vAlign w:val="center"/>
            <w:hideMark/>
          </w:tcPr>
          <w:p w14:paraId="090F7B75" w14:textId="77777777" w:rsidR="000B16FC" w:rsidRPr="000B16FC" w:rsidRDefault="000B16FC" w:rsidP="000B16FC">
            <w:pPr>
              <w:suppressAutoHyphens w:val="0"/>
              <w:rPr>
                <w:rFonts w:ascii="Arial" w:hAnsi="Arial" w:cs="Arial"/>
                <w:sz w:val="16"/>
                <w:szCs w:val="16"/>
              </w:rPr>
            </w:pPr>
            <w:r w:rsidRPr="000B16FC">
              <w:rPr>
                <w:rFonts w:ascii="Arial" w:hAnsi="Arial" w:cs="Arial"/>
                <w:sz w:val="16"/>
                <w:szCs w:val="16"/>
              </w:rPr>
              <w:t>Ξηρής Κόνεως 50 Kgr (Τροχήλατος)</w:t>
            </w:r>
          </w:p>
        </w:tc>
        <w:tc>
          <w:tcPr>
            <w:tcW w:w="1301" w:type="dxa"/>
            <w:tcBorders>
              <w:top w:val="nil"/>
              <w:left w:val="nil"/>
              <w:bottom w:val="single" w:sz="4" w:space="0" w:color="auto"/>
              <w:right w:val="single" w:sz="4" w:space="0" w:color="auto"/>
            </w:tcBorders>
            <w:shd w:val="clear" w:color="auto" w:fill="auto"/>
            <w:vAlign w:val="center"/>
            <w:hideMark/>
          </w:tcPr>
          <w:p w14:paraId="31FFF339"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4322A2A1"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2</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22C5DAEC"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18,00</w:t>
            </w:r>
          </w:p>
        </w:tc>
        <w:tc>
          <w:tcPr>
            <w:tcW w:w="1300" w:type="dxa"/>
            <w:tcBorders>
              <w:top w:val="nil"/>
              <w:left w:val="nil"/>
              <w:bottom w:val="single" w:sz="4" w:space="0" w:color="auto"/>
              <w:right w:val="single" w:sz="4" w:space="0" w:color="auto"/>
            </w:tcBorders>
            <w:shd w:val="clear" w:color="auto" w:fill="auto"/>
            <w:noWrap/>
            <w:vAlign w:val="center"/>
            <w:hideMark/>
          </w:tcPr>
          <w:p w14:paraId="1B6C60CF"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36,00 €</w:t>
            </w:r>
          </w:p>
        </w:tc>
      </w:tr>
      <w:tr w:rsidR="000B16FC" w:rsidRPr="000B16FC" w14:paraId="0D1B6492" w14:textId="77777777" w:rsidTr="000B16FC">
        <w:trPr>
          <w:gridBefore w:val="1"/>
          <w:gridAfter w:val="1"/>
          <w:wBefore w:w="95" w:type="dxa"/>
          <w:wAfter w:w="1105" w:type="dxa"/>
          <w:trHeight w:val="300"/>
        </w:trPr>
        <w:tc>
          <w:tcPr>
            <w:tcW w:w="722" w:type="dxa"/>
            <w:vMerge/>
            <w:tcBorders>
              <w:top w:val="nil"/>
              <w:left w:val="single" w:sz="4" w:space="0" w:color="auto"/>
              <w:bottom w:val="single" w:sz="4" w:space="0" w:color="auto"/>
              <w:right w:val="single" w:sz="4" w:space="0" w:color="auto"/>
            </w:tcBorders>
            <w:vAlign w:val="center"/>
            <w:hideMark/>
          </w:tcPr>
          <w:p w14:paraId="25639316" w14:textId="77777777" w:rsidR="000B16FC" w:rsidRPr="000B16FC" w:rsidRDefault="000B16FC" w:rsidP="000B16FC">
            <w:pPr>
              <w:suppressAutoHyphens w:val="0"/>
              <w:rPr>
                <w:rFonts w:ascii="Arial" w:hAnsi="Arial" w:cs="Arial"/>
                <w:b/>
                <w:bCs/>
                <w:color w:val="000000"/>
                <w:sz w:val="16"/>
                <w:szCs w:val="16"/>
              </w:rPr>
            </w:pPr>
          </w:p>
        </w:tc>
        <w:tc>
          <w:tcPr>
            <w:tcW w:w="1638" w:type="dxa"/>
            <w:vMerge/>
            <w:tcBorders>
              <w:top w:val="nil"/>
              <w:left w:val="single" w:sz="4" w:space="0" w:color="auto"/>
              <w:bottom w:val="single" w:sz="4" w:space="0" w:color="auto"/>
              <w:right w:val="single" w:sz="4" w:space="0" w:color="auto"/>
            </w:tcBorders>
            <w:vAlign w:val="center"/>
            <w:hideMark/>
          </w:tcPr>
          <w:p w14:paraId="780E7BBF" w14:textId="77777777" w:rsidR="000B16FC" w:rsidRPr="000B16FC" w:rsidRDefault="000B16FC" w:rsidP="000B16FC">
            <w:pPr>
              <w:suppressAutoHyphens w:val="0"/>
              <w:rPr>
                <w:rFonts w:ascii="Arial" w:hAnsi="Arial" w:cs="Arial"/>
                <w:b/>
                <w:bCs/>
                <w:sz w:val="16"/>
                <w:szCs w:val="16"/>
              </w:rPr>
            </w:pPr>
          </w:p>
        </w:tc>
        <w:tc>
          <w:tcPr>
            <w:tcW w:w="1846" w:type="dxa"/>
            <w:gridSpan w:val="2"/>
            <w:tcBorders>
              <w:top w:val="nil"/>
              <w:left w:val="nil"/>
              <w:bottom w:val="single" w:sz="4" w:space="0" w:color="auto"/>
              <w:right w:val="single" w:sz="4" w:space="0" w:color="auto"/>
            </w:tcBorders>
            <w:shd w:val="clear" w:color="auto" w:fill="auto"/>
            <w:vAlign w:val="center"/>
            <w:hideMark/>
          </w:tcPr>
          <w:p w14:paraId="5EAE3689" w14:textId="77777777" w:rsidR="000B16FC" w:rsidRPr="000B16FC" w:rsidRDefault="000B16FC" w:rsidP="000B16FC">
            <w:pPr>
              <w:suppressAutoHyphens w:val="0"/>
              <w:jc w:val="both"/>
              <w:rPr>
                <w:rFonts w:ascii="Arial" w:hAnsi="Arial" w:cs="Arial"/>
                <w:sz w:val="16"/>
                <w:szCs w:val="16"/>
              </w:rPr>
            </w:pPr>
            <w:r w:rsidRPr="000B16FC">
              <w:rPr>
                <w:rFonts w:ascii="Arial" w:hAnsi="Arial" w:cs="Arial"/>
                <w:sz w:val="16"/>
                <w:szCs w:val="16"/>
              </w:rPr>
              <w:t>CO</w:t>
            </w:r>
            <w:r w:rsidRPr="000B16FC">
              <w:rPr>
                <w:rFonts w:ascii="Arial" w:hAnsi="Arial" w:cs="Arial"/>
                <w:sz w:val="16"/>
                <w:szCs w:val="16"/>
                <w:vertAlign w:val="subscript"/>
              </w:rPr>
              <w:t>2</w:t>
            </w:r>
            <w:r w:rsidRPr="000B16FC">
              <w:rPr>
                <w:rFonts w:ascii="Arial" w:hAnsi="Arial" w:cs="Arial"/>
                <w:sz w:val="16"/>
                <w:szCs w:val="16"/>
              </w:rPr>
              <w:t xml:space="preserve"> των 5 Kgr</w:t>
            </w:r>
          </w:p>
        </w:tc>
        <w:tc>
          <w:tcPr>
            <w:tcW w:w="1301" w:type="dxa"/>
            <w:tcBorders>
              <w:top w:val="nil"/>
              <w:left w:val="nil"/>
              <w:bottom w:val="single" w:sz="4" w:space="0" w:color="auto"/>
              <w:right w:val="single" w:sz="4" w:space="0" w:color="auto"/>
            </w:tcBorders>
            <w:shd w:val="clear" w:color="auto" w:fill="auto"/>
            <w:vAlign w:val="center"/>
            <w:hideMark/>
          </w:tcPr>
          <w:p w14:paraId="5C6F1230"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2C19B546"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4</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714BFF3D"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6,00</w:t>
            </w:r>
          </w:p>
        </w:tc>
        <w:tc>
          <w:tcPr>
            <w:tcW w:w="1300" w:type="dxa"/>
            <w:tcBorders>
              <w:top w:val="nil"/>
              <w:left w:val="nil"/>
              <w:bottom w:val="single" w:sz="4" w:space="0" w:color="auto"/>
              <w:right w:val="single" w:sz="4" w:space="0" w:color="auto"/>
            </w:tcBorders>
            <w:shd w:val="clear" w:color="auto" w:fill="auto"/>
            <w:noWrap/>
            <w:vAlign w:val="center"/>
            <w:hideMark/>
          </w:tcPr>
          <w:p w14:paraId="0B8BCBF0"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24,00 €</w:t>
            </w:r>
          </w:p>
        </w:tc>
      </w:tr>
      <w:tr w:rsidR="000B16FC" w:rsidRPr="000B16FC" w14:paraId="6F42E0FD" w14:textId="77777777" w:rsidTr="000B16FC">
        <w:trPr>
          <w:gridBefore w:val="1"/>
          <w:gridAfter w:val="1"/>
          <w:wBefore w:w="95" w:type="dxa"/>
          <w:wAfter w:w="1105" w:type="dxa"/>
          <w:trHeight w:val="300"/>
        </w:trPr>
        <w:tc>
          <w:tcPr>
            <w:tcW w:w="722" w:type="dxa"/>
            <w:vMerge/>
            <w:tcBorders>
              <w:top w:val="nil"/>
              <w:left w:val="single" w:sz="4" w:space="0" w:color="auto"/>
              <w:bottom w:val="single" w:sz="4" w:space="0" w:color="auto"/>
              <w:right w:val="single" w:sz="4" w:space="0" w:color="auto"/>
            </w:tcBorders>
            <w:vAlign w:val="center"/>
            <w:hideMark/>
          </w:tcPr>
          <w:p w14:paraId="6EEDF939" w14:textId="77777777" w:rsidR="000B16FC" w:rsidRPr="000B16FC" w:rsidRDefault="000B16FC" w:rsidP="000B16FC">
            <w:pPr>
              <w:suppressAutoHyphens w:val="0"/>
              <w:rPr>
                <w:rFonts w:ascii="Arial" w:hAnsi="Arial" w:cs="Arial"/>
                <w:b/>
                <w:bCs/>
                <w:color w:val="000000"/>
                <w:sz w:val="16"/>
                <w:szCs w:val="16"/>
              </w:rPr>
            </w:pPr>
          </w:p>
        </w:tc>
        <w:tc>
          <w:tcPr>
            <w:tcW w:w="1638" w:type="dxa"/>
            <w:vMerge/>
            <w:tcBorders>
              <w:top w:val="nil"/>
              <w:left w:val="single" w:sz="4" w:space="0" w:color="auto"/>
              <w:bottom w:val="single" w:sz="4" w:space="0" w:color="auto"/>
              <w:right w:val="single" w:sz="4" w:space="0" w:color="auto"/>
            </w:tcBorders>
            <w:vAlign w:val="center"/>
            <w:hideMark/>
          </w:tcPr>
          <w:p w14:paraId="3A7EE4C9" w14:textId="77777777" w:rsidR="000B16FC" w:rsidRPr="000B16FC" w:rsidRDefault="000B16FC" w:rsidP="000B16FC">
            <w:pPr>
              <w:suppressAutoHyphens w:val="0"/>
              <w:rPr>
                <w:rFonts w:ascii="Arial" w:hAnsi="Arial" w:cs="Arial"/>
                <w:b/>
                <w:bCs/>
                <w:sz w:val="16"/>
                <w:szCs w:val="16"/>
              </w:rPr>
            </w:pPr>
          </w:p>
        </w:tc>
        <w:tc>
          <w:tcPr>
            <w:tcW w:w="1846" w:type="dxa"/>
            <w:gridSpan w:val="2"/>
            <w:tcBorders>
              <w:top w:val="nil"/>
              <w:left w:val="nil"/>
              <w:bottom w:val="single" w:sz="4" w:space="0" w:color="auto"/>
              <w:right w:val="single" w:sz="4" w:space="0" w:color="auto"/>
            </w:tcBorders>
            <w:shd w:val="clear" w:color="auto" w:fill="auto"/>
            <w:vAlign w:val="center"/>
            <w:hideMark/>
          </w:tcPr>
          <w:p w14:paraId="311BCE35" w14:textId="77777777" w:rsidR="000B16FC" w:rsidRPr="000B16FC" w:rsidRDefault="000B16FC" w:rsidP="000B16FC">
            <w:pPr>
              <w:suppressAutoHyphens w:val="0"/>
              <w:jc w:val="both"/>
              <w:rPr>
                <w:rFonts w:ascii="Arial" w:hAnsi="Arial" w:cs="Arial"/>
                <w:sz w:val="16"/>
                <w:szCs w:val="16"/>
              </w:rPr>
            </w:pPr>
            <w:r w:rsidRPr="000B16FC">
              <w:rPr>
                <w:rFonts w:ascii="Arial" w:hAnsi="Arial" w:cs="Arial"/>
                <w:sz w:val="16"/>
                <w:szCs w:val="16"/>
              </w:rPr>
              <w:t>CO</w:t>
            </w:r>
            <w:r w:rsidRPr="000B16FC">
              <w:rPr>
                <w:rFonts w:ascii="Arial" w:hAnsi="Arial" w:cs="Arial"/>
                <w:sz w:val="16"/>
                <w:szCs w:val="16"/>
                <w:vertAlign w:val="subscript"/>
              </w:rPr>
              <w:t>2</w:t>
            </w:r>
            <w:r w:rsidRPr="000B16FC">
              <w:rPr>
                <w:rFonts w:ascii="Arial" w:hAnsi="Arial" w:cs="Arial"/>
                <w:sz w:val="16"/>
                <w:szCs w:val="16"/>
              </w:rPr>
              <w:t xml:space="preserve"> των 6 Kgr</w:t>
            </w:r>
          </w:p>
        </w:tc>
        <w:tc>
          <w:tcPr>
            <w:tcW w:w="1301" w:type="dxa"/>
            <w:tcBorders>
              <w:top w:val="nil"/>
              <w:left w:val="nil"/>
              <w:bottom w:val="single" w:sz="4" w:space="0" w:color="auto"/>
              <w:right w:val="single" w:sz="4" w:space="0" w:color="auto"/>
            </w:tcBorders>
            <w:shd w:val="clear" w:color="auto" w:fill="auto"/>
            <w:vAlign w:val="center"/>
            <w:hideMark/>
          </w:tcPr>
          <w:p w14:paraId="12C2A345"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4FFE43A4"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2</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6875BF8B"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6,00</w:t>
            </w:r>
          </w:p>
        </w:tc>
        <w:tc>
          <w:tcPr>
            <w:tcW w:w="1300" w:type="dxa"/>
            <w:tcBorders>
              <w:top w:val="nil"/>
              <w:left w:val="nil"/>
              <w:bottom w:val="single" w:sz="4" w:space="0" w:color="auto"/>
              <w:right w:val="single" w:sz="4" w:space="0" w:color="auto"/>
            </w:tcBorders>
            <w:shd w:val="clear" w:color="auto" w:fill="auto"/>
            <w:noWrap/>
            <w:vAlign w:val="center"/>
            <w:hideMark/>
          </w:tcPr>
          <w:p w14:paraId="084236F4"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12,00 €</w:t>
            </w:r>
          </w:p>
        </w:tc>
      </w:tr>
      <w:tr w:rsidR="000B16FC" w:rsidRPr="000B16FC" w14:paraId="6A5BD562" w14:textId="77777777" w:rsidTr="000B16FC">
        <w:trPr>
          <w:gridBefore w:val="1"/>
          <w:gridAfter w:val="1"/>
          <w:wBefore w:w="95" w:type="dxa"/>
          <w:wAfter w:w="1105" w:type="dxa"/>
          <w:trHeight w:val="540"/>
        </w:trPr>
        <w:tc>
          <w:tcPr>
            <w:tcW w:w="722" w:type="dxa"/>
            <w:vMerge/>
            <w:tcBorders>
              <w:top w:val="nil"/>
              <w:left w:val="single" w:sz="4" w:space="0" w:color="auto"/>
              <w:bottom w:val="single" w:sz="4" w:space="0" w:color="auto"/>
              <w:right w:val="single" w:sz="4" w:space="0" w:color="auto"/>
            </w:tcBorders>
            <w:vAlign w:val="center"/>
            <w:hideMark/>
          </w:tcPr>
          <w:p w14:paraId="73BE4C82" w14:textId="77777777" w:rsidR="000B16FC" w:rsidRPr="000B16FC" w:rsidRDefault="000B16FC" w:rsidP="000B16FC">
            <w:pPr>
              <w:suppressAutoHyphens w:val="0"/>
              <w:rPr>
                <w:rFonts w:ascii="Arial" w:hAnsi="Arial" w:cs="Arial"/>
                <w:b/>
                <w:bCs/>
                <w:color w:val="000000"/>
                <w:sz w:val="16"/>
                <w:szCs w:val="16"/>
              </w:rPr>
            </w:pPr>
          </w:p>
        </w:tc>
        <w:tc>
          <w:tcPr>
            <w:tcW w:w="1638" w:type="dxa"/>
            <w:vMerge w:val="restart"/>
            <w:tcBorders>
              <w:top w:val="nil"/>
              <w:left w:val="single" w:sz="4" w:space="0" w:color="auto"/>
              <w:bottom w:val="single" w:sz="4" w:space="0" w:color="auto"/>
              <w:right w:val="single" w:sz="4" w:space="0" w:color="auto"/>
            </w:tcBorders>
            <w:shd w:val="clear" w:color="auto" w:fill="auto"/>
            <w:vAlign w:val="center"/>
            <w:hideMark/>
          </w:tcPr>
          <w:p w14:paraId="668A0824" w14:textId="77777777" w:rsidR="000B16FC" w:rsidRPr="000B16FC" w:rsidRDefault="000B16FC" w:rsidP="000B16FC">
            <w:pPr>
              <w:suppressAutoHyphens w:val="0"/>
              <w:jc w:val="center"/>
              <w:rPr>
                <w:rFonts w:ascii="Arial" w:hAnsi="Arial" w:cs="Arial"/>
                <w:b/>
                <w:bCs/>
                <w:sz w:val="16"/>
                <w:szCs w:val="16"/>
              </w:rPr>
            </w:pPr>
            <w:r w:rsidRPr="000B16FC">
              <w:rPr>
                <w:rFonts w:ascii="Arial" w:hAnsi="Arial" w:cs="Arial"/>
                <w:b/>
                <w:bCs/>
                <w:sz w:val="16"/>
                <w:szCs w:val="16"/>
              </w:rPr>
              <w:t xml:space="preserve">Περαιτέρω συντήρηση και ανανέωση γόμωσης (παράρτημα V) </w:t>
            </w:r>
          </w:p>
        </w:tc>
        <w:tc>
          <w:tcPr>
            <w:tcW w:w="1846" w:type="dxa"/>
            <w:gridSpan w:val="2"/>
            <w:tcBorders>
              <w:top w:val="nil"/>
              <w:left w:val="nil"/>
              <w:bottom w:val="single" w:sz="4" w:space="0" w:color="auto"/>
              <w:right w:val="single" w:sz="4" w:space="0" w:color="auto"/>
            </w:tcBorders>
            <w:shd w:val="clear" w:color="auto" w:fill="auto"/>
            <w:vAlign w:val="center"/>
            <w:hideMark/>
          </w:tcPr>
          <w:p w14:paraId="58674317" w14:textId="77777777" w:rsidR="000B16FC" w:rsidRPr="000B16FC" w:rsidRDefault="000B16FC" w:rsidP="000B16FC">
            <w:pPr>
              <w:suppressAutoHyphens w:val="0"/>
              <w:rPr>
                <w:rFonts w:ascii="Arial" w:hAnsi="Arial" w:cs="Arial"/>
                <w:color w:val="000000"/>
                <w:sz w:val="16"/>
                <w:szCs w:val="16"/>
              </w:rPr>
            </w:pPr>
            <w:r w:rsidRPr="000B16FC">
              <w:rPr>
                <w:rFonts w:ascii="Arial" w:hAnsi="Arial" w:cs="Arial"/>
                <w:color w:val="000000"/>
                <w:sz w:val="16"/>
                <w:szCs w:val="16"/>
              </w:rPr>
              <w:t>Ξηρής Κόνεως 6 Kgr</w:t>
            </w:r>
          </w:p>
        </w:tc>
        <w:tc>
          <w:tcPr>
            <w:tcW w:w="1301" w:type="dxa"/>
            <w:tcBorders>
              <w:top w:val="nil"/>
              <w:left w:val="nil"/>
              <w:bottom w:val="single" w:sz="4" w:space="0" w:color="auto"/>
              <w:right w:val="single" w:sz="4" w:space="0" w:color="auto"/>
            </w:tcBorders>
            <w:shd w:val="clear" w:color="auto" w:fill="auto"/>
            <w:vAlign w:val="center"/>
            <w:hideMark/>
          </w:tcPr>
          <w:p w14:paraId="0C85A66B"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7E4E2145"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3</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165F626F"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13,50</w:t>
            </w:r>
          </w:p>
        </w:tc>
        <w:tc>
          <w:tcPr>
            <w:tcW w:w="1300" w:type="dxa"/>
            <w:tcBorders>
              <w:top w:val="nil"/>
              <w:left w:val="nil"/>
              <w:bottom w:val="single" w:sz="4" w:space="0" w:color="auto"/>
              <w:right w:val="single" w:sz="4" w:space="0" w:color="auto"/>
            </w:tcBorders>
            <w:shd w:val="clear" w:color="auto" w:fill="auto"/>
            <w:noWrap/>
            <w:vAlign w:val="center"/>
            <w:hideMark/>
          </w:tcPr>
          <w:p w14:paraId="644FF44B"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40,50 €</w:t>
            </w:r>
          </w:p>
        </w:tc>
      </w:tr>
      <w:tr w:rsidR="000B16FC" w:rsidRPr="000B16FC" w14:paraId="41E17A30" w14:textId="77777777" w:rsidTr="000B16FC">
        <w:trPr>
          <w:gridBefore w:val="1"/>
          <w:gridAfter w:val="1"/>
          <w:wBefore w:w="95" w:type="dxa"/>
          <w:wAfter w:w="1105" w:type="dxa"/>
          <w:trHeight w:val="675"/>
        </w:trPr>
        <w:tc>
          <w:tcPr>
            <w:tcW w:w="722" w:type="dxa"/>
            <w:vMerge/>
            <w:tcBorders>
              <w:top w:val="nil"/>
              <w:left w:val="single" w:sz="4" w:space="0" w:color="auto"/>
              <w:bottom w:val="single" w:sz="4" w:space="0" w:color="auto"/>
              <w:right w:val="single" w:sz="4" w:space="0" w:color="auto"/>
            </w:tcBorders>
            <w:vAlign w:val="center"/>
            <w:hideMark/>
          </w:tcPr>
          <w:p w14:paraId="6015FF45" w14:textId="77777777" w:rsidR="000B16FC" w:rsidRPr="000B16FC" w:rsidRDefault="000B16FC" w:rsidP="000B16FC">
            <w:pPr>
              <w:suppressAutoHyphens w:val="0"/>
              <w:rPr>
                <w:rFonts w:ascii="Arial" w:hAnsi="Arial" w:cs="Arial"/>
                <w:b/>
                <w:bCs/>
                <w:color w:val="000000"/>
                <w:sz w:val="16"/>
                <w:szCs w:val="16"/>
              </w:rPr>
            </w:pPr>
          </w:p>
        </w:tc>
        <w:tc>
          <w:tcPr>
            <w:tcW w:w="1638" w:type="dxa"/>
            <w:vMerge/>
            <w:tcBorders>
              <w:top w:val="nil"/>
              <w:left w:val="single" w:sz="4" w:space="0" w:color="auto"/>
              <w:bottom w:val="single" w:sz="4" w:space="0" w:color="auto"/>
              <w:right w:val="single" w:sz="4" w:space="0" w:color="auto"/>
            </w:tcBorders>
            <w:vAlign w:val="center"/>
            <w:hideMark/>
          </w:tcPr>
          <w:p w14:paraId="46EEDEC5" w14:textId="77777777" w:rsidR="000B16FC" w:rsidRPr="000B16FC" w:rsidRDefault="000B16FC" w:rsidP="000B16FC">
            <w:pPr>
              <w:suppressAutoHyphens w:val="0"/>
              <w:rPr>
                <w:rFonts w:ascii="Arial" w:hAnsi="Arial" w:cs="Arial"/>
                <w:b/>
                <w:bCs/>
                <w:sz w:val="16"/>
                <w:szCs w:val="16"/>
              </w:rPr>
            </w:pPr>
          </w:p>
        </w:tc>
        <w:tc>
          <w:tcPr>
            <w:tcW w:w="1846" w:type="dxa"/>
            <w:gridSpan w:val="2"/>
            <w:tcBorders>
              <w:top w:val="nil"/>
              <w:left w:val="nil"/>
              <w:bottom w:val="single" w:sz="4" w:space="0" w:color="auto"/>
              <w:right w:val="single" w:sz="4" w:space="0" w:color="auto"/>
            </w:tcBorders>
            <w:shd w:val="clear" w:color="auto" w:fill="auto"/>
            <w:vAlign w:val="center"/>
            <w:hideMark/>
          </w:tcPr>
          <w:p w14:paraId="54E50A33" w14:textId="77777777" w:rsidR="000B16FC" w:rsidRPr="000B16FC" w:rsidRDefault="000B16FC" w:rsidP="000B16FC">
            <w:pPr>
              <w:suppressAutoHyphens w:val="0"/>
              <w:rPr>
                <w:rFonts w:ascii="Arial" w:hAnsi="Arial" w:cs="Arial"/>
                <w:color w:val="000000"/>
                <w:sz w:val="16"/>
                <w:szCs w:val="16"/>
              </w:rPr>
            </w:pPr>
            <w:r w:rsidRPr="000B16FC">
              <w:rPr>
                <w:rFonts w:ascii="Arial" w:hAnsi="Arial" w:cs="Arial"/>
                <w:color w:val="000000"/>
                <w:sz w:val="16"/>
                <w:szCs w:val="16"/>
              </w:rPr>
              <w:t>Ξηρής Κόνεως Οροφής 6 Kgr</w:t>
            </w:r>
          </w:p>
        </w:tc>
        <w:tc>
          <w:tcPr>
            <w:tcW w:w="1301" w:type="dxa"/>
            <w:tcBorders>
              <w:top w:val="nil"/>
              <w:left w:val="nil"/>
              <w:bottom w:val="single" w:sz="4" w:space="0" w:color="auto"/>
              <w:right w:val="single" w:sz="4" w:space="0" w:color="auto"/>
            </w:tcBorders>
            <w:shd w:val="clear" w:color="auto" w:fill="auto"/>
            <w:vAlign w:val="center"/>
            <w:hideMark/>
          </w:tcPr>
          <w:p w14:paraId="71C5302C"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34D60C89"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1</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12ABA3B0"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14,00</w:t>
            </w:r>
          </w:p>
        </w:tc>
        <w:tc>
          <w:tcPr>
            <w:tcW w:w="1300" w:type="dxa"/>
            <w:tcBorders>
              <w:top w:val="nil"/>
              <w:left w:val="nil"/>
              <w:bottom w:val="single" w:sz="4" w:space="0" w:color="auto"/>
              <w:right w:val="single" w:sz="4" w:space="0" w:color="auto"/>
            </w:tcBorders>
            <w:shd w:val="clear" w:color="auto" w:fill="auto"/>
            <w:noWrap/>
            <w:vAlign w:val="center"/>
            <w:hideMark/>
          </w:tcPr>
          <w:p w14:paraId="5DB34817"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14,00 €</w:t>
            </w:r>
          </w:p>
        </w:tc>
      </w:tr>
      <w:tr w:rsidR="000B16FC" w:rsidRPr="000B16FC" w14:paraId="1BE2EA31" w14:textId="77777777" w:rsidTr="000B16FC">
        <w:trPr>
          <w:gridBefore w:val="1"/>
          <w:gridAfter w:val="1"/>
          <w:wBefore w:w="95" w:type="dxa"/>
          <w:wAfter w:w="1105" w:type="dxa"/>
          <w:trHeight w:val="1170"/>
        </w:trPr>
        <w:tc>
          <w:tcPr>
            <w:tcW w:w="722" w:type="dxa"/>
            <w:vMerge/>
            <w:tcBorders>
              <w:top w:val="nil"/>
              <w:left w:val="single" w:sz="4" w:space="0" w:color="auto"/>
              <w:bottom w:val="single" w:sz="4" w:space="0" w:color="auto"/>
              <w:right w:val="single" w:sz="4" w:space="0" w:color="auto"/>
            </w:tcBorders>
            <w:vAlign w:val="center"/>
            <w:hideMark/>
          </w:tcPr>
          <w:p w14:paraId="0219697E" w14:textId="77777777" w:rsidR="000B16FC" w:rsidRPr="000B16FC" w:rsidRDefault="000B16FC" w:rsidP="000B16FC">
            <w:pPr>
              <w:suppressAutoHyphens w:val="0"/>
              <w:rPr>
                <w:rFonts w:ascii="Arial" w:hAnsi="Arial" w:cs="Arial"/>
                <w:b/>
                <w:bCs/>
                <w:color w:val="000000"/>
                <w:sz w:val="16"/>
                <w:szCs w:val="16"/>
              </w:rPr>
            </w:pPr>
          </w:p>
        </w:tc>
        <w:tc>
          <w:tcPr>
            <w:tcW w:w="1638" w:type="dxa"/>
            <w:tcBorders>
              <w:top w:val="nil"/>
              <w:left w:val="nil"/>
              <w:bottom w:val="single" w:sz="4" w:space="0" w:color="auto"/>
              <w:right w:val="single" w:sz="4" w:space="0" w:color="auto"/>
            </w:tcBorders>
            <w:shd w:val="clear" w:color="000000" w:fill="FFFFFF"/>
            <w:vAlign w:val="center"/>
            <w:hideMark/>
          </w:tcPr>
          <w:p w14:paraId="23F0C963" w14:textId="77777777" w:rsidR="000B16FC" w:rsidRPr="000B16FC" w:rsidRDefault="000B16FC" w:rsidP="000B16FC">
            <w:pPr>
              <w:suppressAutoHyphens w:val="0"/>
              <w:jc w:val="center"/>
              <w:rPr>
                <w:rFonts w:ascii="Arial" w:hAnsi="Arial" w:cs="Arial"/>
                <w:b/>
                <w:bCs/>
                <w:color w:val="auto"/>
                <w:sz w:val="16"/>
                <w:szCs w:val="16"/>
              </w:rPr>
            </w:pPr>
            <w:r w:rsidRPr="000B16FC">
              <w:rPr>
                <w:rFonts w:ascii="Arial" w:hAnsi="Arial" w:cs="Arial"/>
                <w:b/>
                <w:bCs/>
                <w:color w:val="auto"/>
                <w:sz w:val="16"/>
                <w:szCs w:val="16"/>
              </w:rPr>
              <w:t>Εργαστηριακός έλεγχος και ανανέωση γόμωσης (παράρτημα VΙ)</w:t>
            </w:r>
          </w:p>
        </w:tc>
        <w:tc>
          <w:tcPr>
            <w:tcW w:w="1846" w:type="dxa"/>
            <w:gridSpan w:val="2"/>
            <w:tcBorders>
              <w:top w:val="nil"/>
              <w:left w:val="nil"/>
              <w:bottom w:val="single" w:sz="4" w:space="0" w:color="auto"/>
              <w:right w:val="single" w:sz="4" w:space="0" w:color="auto"/>
            </w:tcBorders>
            <w:shd w:val="clear" w:color="auto" w:fill="auto"/>
            <w:vAlign w:val="center"/>
            <w:hideMark/>
          </w:tcPr>
          <w:p w14:paraId="676AA0CC" w14:textId="77777777" w:rsidR="000B16FC" w:rsidRPr="000B16FC" w:rsidRDefault="000B16FC" w:rsidP="000B16FC">
            <w:pPr>
              <w:suppressAutoHyphens w:val="0"/>
              <w:jc w:val="both"/>
              <w:rPr>
                <w:rFonts w:ascii="Arial" w:hAnsi="Arial" w:cs="Arial"/>
                <w:sz w:val="16"/>
                <w:szCs w:val="16"/>
              </w:rPr>
            </w:pPr>
            <w:r w:rsidRPr="000B16FC">
              <w:rPr>
                <w:rFonts w:ascii="Arial" w:hAnsi="Arial" w:cs="Arial"/>
                <w:sz w:val="16"/>
                <w:szCs w:val="16"/>
              </w:rPr>
              <w:t>CO</w:t>
            </w:r>
            <w:r w:rsidRPr="000B16FC">
              <w:rPr>
                <w:rFonts w:ascii="Arial" w:hAnsi="Arial" w:cs="Arial"/>
                <w:sz w:val="16"/>
                <w:szCs w:val="16"/>
                <w:vertAlign w:val="subscript"/>
              </w:rPr>
              <w:t>2</w:t>
            </w:r>
            <w:r w:rsidRPr="000B16FC">
              <w:rPr>
                <w:rFonts w:ascii="Arial" w:hAnsi="Arial" w:cs="Arial"/>
                <w:sz w:val="16"/>
                <w:szCs w:val="16"/>
              </w:rPr>
              <w:t xml:space="preserve"> των 6 Kgr</w:t>
            </w:r>
          </w:p>
        </w:tc>
        <w:tc>
          <w:tcPr>
            <w:tcW w:w="1301" w:type="dxa"/>
            <w:tcBorders>
              <w:top w:val="nil"/>
              <w:left w:val="nil"/>
              <w:bottom w:val="single" w:sz="4" w:space="0" w:color="auto"/>
              <w:right w:val="single" w:sz="4" w:space="0" w:color="auto"/>
            </w:tcBorders>
            <w:shd w:val="clear" w:color="auto" w:fill="auto"/>
            <w:vAlign w:val="center"/>
            <w:hideMark/>
          </w:tcPr>
          <w:p w14:paraId="00A7AE0C"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3BCCA01B"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4</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342709EC"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20,00</w:t>
            </w:r>
          </w:p>
        </w:tc>
        <w:tc>
          <w:tcPr>
            <w:tcW w:w="1300" w:type="dxa"/>
            <w:tcBorders>
              <w:top w:val="nil"/>
              <w:left w:val="nil"/>
              <w:bottom w:val="single" w:sz="4" w:space="0" w:color="auto"/>
              <w:right w:val="single" w:sz="4" w:space="0" w:color="auto"/>
            </w:tcBorders>
            <w:shd w:val="clear" w:color="auto" w:fill="auto"/>
            <w:noWrap/>
            <w:vAlign w:val="center"/>
            <w:hideMark/>
          </w:tcPr>
          <w:p w14:paraId="58B46711"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80,00 €</w:t>
            </w:r>
          </w:p>
        </w:tc>
      </w:tr>
      <w:tr w:rsidR="000B16FC" w:rsidRPr="000B16FC" w14:paraId="568BAC78" w14:textId="77777777" w:rsidTr="000B16FC">
        <w:trPr>
          <w:gridBefore w:val="1"/>
          <w:gridAfter w:val="1"/>
          <w:wBefore w:w="95" w:type="dxa"/>
          <w:wAfter w:w="1105" w:type="dxa"/>
          <w:trHeight w:val="1575"/>
        </w:trPr>
        <w:tc>
          <w:tcPr>
            <w:tcW w:w="72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6B3F2CAB" w14:textId="77777777" w:rsidR="000B16FC" w:rsidRPr="000B16FC" w:rsidRDefault="000B16FC" w:rsidP="000B16FC">
            <w:pPr>
              <w:suppressAutoHyphens w:val="0"/>
              <w:jc w:val="center"/>
              <w:rPr>
                <w:rFonts w:ascii="Arial" w:hAnsi="Arial" w:cs="Arial"/>
                <w:b/>
                <w:bCs/>
                <w:color w:val="000000"/>
                <w:sz w:val="16"/>
                <w:szCs w:val="16"/>
              </w:rPr>
            </w:pPr>
            <w:r w:rsidRPr="000B16FC">
              <w:rPr>
                <w:rFonts w:ascii="Arial" w:hAnsi="Arial" w:cs="Arial"/>
                <w:b/>
                <w:bCs/>
                <w:color w:val="000000"/>
                <w:sz w:val="16"/>
                <w:szCs w:val="16"/>
              </w:rPr>
              <w:t>45343220-1</w:t>
            </w:r>
          </w:p>
        </w:tc>
        <w:tc>
          <w:tcPr>
            <w:tcW w:w="3484" w:type="dxa"/>
            <w:gridSpan w:val="3"/>
            <w:tcBorders>
              <w:top w:val="single" w:sz="4" w:space="0" w:color="auto"/>
              <w:left w:val="nil"/>
              <w:bottom w:val="single" w:sz="4" w:space="0" w:color="auto"/>
              <w:right w:val="single" w:sz="4" w:space="0" w:color="auto"/>
            </w:tcBorders>
            <w:shd w:val="clear" w:color="000000" w:fill="FFFFFF"/>
            <w:vAlign w:val="center"/>
            <w:hideMark/>
          </w:tcPr>
          <w:p w14:paraId="71A19846" w14:textId="77777777" w:rsidR="000B16FC" w:rsidRPr="000B16FC" w:rsidRDefault="000B16FC" w:rsidP="000B16FC">
            <w:pPr>
              <w:suppressAutoHyphens w:val="0"/>
              <w:rPr>
                <w:rFonts w:ascii="Arial" w:hAnsi="Arial" w:cs="Arial"/>
                <w:b/>
                <w:bCs/>
                <w:color w:val="auto"/>
                <w:sz w:val="16"/>
                <w:szCs w:val="16"/>
              </w:rPr>
            </w:pPr>
            <w:r w:rsidRPr="000B16FC">
              <w:rPr>
                <w:rFonts w:ascii="Arial" w:hAnsi="Arial" w:cs="Arial"/>
                <w:b/>
                <w:bCs/>
                <w:color w:val="auto"/>
                <w:sz w:val="16"/>
                <w:szCs w:val="16"/>
              </w:rPr>
              <w:t>Προμήθεια και τοποθέτηση επιτοίχιας βάσης πυροσβεστήρα</w:t>
            </w:r>
          </w:p>
        </w:tc>
        <w:tc>
          <w:tcPr>
            <w:tcW w:w="1301" w:type="dxa"/>
            <w:tcBorders>
              <w:top w:val="nil"/>
              <w:left w:val="nil"/>
              <w:bottom w:val="single" w:sz="4" w:space="0" w:color="auto"/>
              <w:right w:val="single" w:sz="4" w:space="0" w:color="auto"/>
            </w:tcBorders>
            <w:shd w:val="clear" w:color="auto" w:fill="auto"/>
            <w:vAlign w:val="center"/>
            <w:hideMark/>
          </w:tcPr>
          <w:p w14:paraId="5F5BB4E2"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5C371AE4"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70</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490F8008"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5,00</w:t>
            </w:r>
          </w:p>
        </w:tc>
        <w:tc>
          <w:tcPr>
            <w:tcW w:w="1300" w:type="dxa"/>
            <w:tcBorders>
              <w:top w:val="nil"/>
              <w:left w:val="nil"/>
              <w:bottom w:val="single" w:sz="4" w:space="0" w:color="auto"/>
              <w:right w:val="single" w:sz="4" w:space="0" w:color="auto"/>
            </w:tcBorders>
            <w:shd w:val="clear" w:color="auto" w:fill="auto"/>
            <w:noWrap/>
            <w:vAlign w:val="center"/>
            <w:hideMark/>
          </w:tcPr>
          <w:p w14:paraId="72AF9FA0"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350,00</w:t>
            </w:r>
          </w:p>
        </w:tc>
      </w:tr>
      <w:tr w:rsidR="000B16FC" w:rsidRPr="000B16FC" w14:paraId="3182761C" w14:textId="77777777" w:rsidTr="000B16FC">
        <w:trPr>
          <w:gridBefore w:val="1"/>
          <w:gridAfter w:val="1"/>
          <w:wBefore w:w="95" w:type="dxa"/>
          <w:wAfter w:w="1105" w:type="dxa"/>
          <w:trHeight w:val="1125"/>
        </w:trPr>
        <w:tc>
          <w:tcPr>
            <w:tcW w:w="72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47644E6F" w14:textId="77777777" w:rsidR="000B16FC" w:rsidRPr="000B16FC" w:rsidRDefault="000B16FC" w:rsidP="000B16FC">
            <w:pPr>
              <w:suppressAutoHyphens w:val="0"/>
              <w:jc w:val="center"/>
              <w:rPr>
                <w:rFonts w:ascii="Arial" w:hAnsi="Arial" w:cs="Arial"/>
                <w:b/>
                <w:bCs/>
                <w:color w:val="000000"/>
                <w:sz w:val="16"/>
                <w:szCs w:val="16"/>
              </w:rPr>
            </w:pPr>
            <w:r w:rsidRPr="000B16FC">
              <w:rPr>
                <w:rFonts w:ascii="Arial" w:hAnsi="Arial" w:cs="Arial"/>
                <w:b/>
                <w:bCs/>
                <w:color w:val="000000"/>
                <w:sz w:val="16"/>
                <w:szCs w:val="16"/>
              </w:rPr>
              <w:t>50413200-5</w:t>
            </w:r>
          </w:p>
        </w:tc>
        <w:tc>
          <w:tcPr>
            <w:tcW w:w="3484" w:type="dxa"/>
            <w:gridSpan w:val="3"/>
            <w:tcBorders>
              <w:top w:val="single" w:sz="4" w:space="0" w:color="auto"/>
              <w:left w:val="nil"/>
              <w:bottom w:val="single" w:sz="4" w:space="0" w:color="auto"/>
              <w:right w:val="single" w:sz="4" w:space="0" w:color="auto"/>
            </w:tcBorders>
            <w:shd w:val="clear" w:color="000000" w:fill="FFFFFF"/>
            <w:vAlign w:val="center"/>
            <w:hideMark/>
          </w:tcPr>
          <w:p w14:paraId="6E21E62B" w14:textId="77777777" w:rsidR="000B16FC" w:rsidRPr="000B16FC" w:rsidRDefault="000B16FC" w:rsidP="000B16FC">
            <w:pPr>
              <w:suppressAutoHyphens w:val="0"/>
              <w:rPr>
                <w:rFonts w:ascii="Arial" w:hAnsi="Arial" w:cs="Arial"/>
                <w:b/>
                <w:bCs/>
                <w:color w:val="auto"/>
                <w:sz w:val="16"/>
                <w:szCs w:val="16"/>
              </w:rPr>
            </w:pPr>
            <w:r w:rsidRPr="000B16FC">
              <w:rPr>
                <w:rFonts w:ascii="Arial" w:hAnsi="Arial" w:cs="Arial"/>
                <w:b/>
                <w:bCs/>
                <w:color w:val="auto"/>
                <w:sz w:val="16"/>
                <w:szCs w:val="16"/>
              </w:rPr>
              <w:t>Κατ’ αποκοπή δαπάνη περιγραφόμενων εργασιών και προμήθεια εξοπλισμού (εφόσον απαιτηθεί)</w:t>
            </w:r>
          </w:p>
        </w:tc>
        <w:tc>
          <w:tcPr>
            <w:tcW w:w="1301" w:type="dxa"/>
            <w:tcBorders>
              <w:top w:val="nil"/>
              <w:left w:val="nil"/>
              <w:bottom w:val="single" w:sz="4" w:space="0" w:color="auto"/>
              <w:right w:val="single" w:sz="4" w:space="0" w:color="auto"/>
            </w:tcBorders>
            <w:shd w:val="clear" w:color="auto" w:fill="auto"/>
            <w:vAlign w:val="center"/>
            <w:hideMark/>
          </w:tcPr>
          <w:p w14:paraId="2587E467"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434" w:type="dxa"/>
            <w:tcBorders>
              <w:top w:val="nil"/>
              <w:left w:val="nil"/>
              <w:bottom w:val="single" w:sz="4" w:space="0" w:color="auto"/>
              <w:right w:val="single" w:sz="4" w:space="0" w:color="auto"/>
            </w:tcBorders>
            <w:shd w:val="clear" w:color="000000" w:fill="FFFFFF"/>
            <w:noWrap/>
            <w:vAlign w:val="center"/>
            <w:hideMark/>
          </w:tcPr>
          <w:p w14:paraId="695202BB"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1</w:t>
            </w:r>
          </w:p>
        </w:tc>
        <w:tc>
          <w:tcPr>
            <w:tcW w:w="1247" w:type="dxa"/>
            <w:gridSpan w:val="2"/>
            <w:tcBorders>
              <w:top w:val="nil"/>
              <w:left w:val="nil"/>
              <w:bottom w:val="single" w:sz="4" w:space="0" w:color="auto"/>
              <w:right w:val="single" w:sz="4" w:space="0" w:color="auto"/>
            </w:tcBorders>
            <w:shd w:val="clear" w:color="auto" w:fill="auto"/>
            <w:noWrap/>
            <w:vAlign w:val="center"/>
            <w:hideMark/>
          </w:tcPr>
          <w:p w14:paraId="0A3FAC6F"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800,00</w:t>
            </w:r>
          </w:p>
        </w:tc>
        <w:tc>
          <w:tcPr>
            <w:tcW w:w="1300" w:type="dxa"/>
            <w:tcBorders>
              <w:top w:val="nil"/>
              <w:left w:val="nil"/>
              <w:bottom w:val="single" w:sz="4" w:space="0" w:color="auto"/>
              <w:right w:val="single" w:sz="4" w:space="0" w:color="auto"/>
            </w:tcBorders>
            <w:shd w:val="clear" w:color="auto" w:fill="auto"/>
            <w:noWrap/>
            <w:vAlign w:val="center"/>
            <w:hideMark/>
          </w:tcPr>
          <w:p w14:paraId="47C6D266"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800,00</w:t>
            </w:r>
          </w:p>
        </w:tc>
      </w:tr>
      <w:tr w:rsidR="000B16FC" w:rsidRPr="000B16FC" w14:paraId="4535CD03" w14:textId="77777777" w:rsidTr="000B16FC">
        <w:trPr>
          <w:gridBefore w:val="1"/>
          <w:gridAfter w:val="1"/>
          <w:wBefore w:w="95" w:type="dxa"/>
          <w:wAfter w:w="1105" w:type="dxa"/>
          <w:trHeight w:val="300"/>
        </w:trPr>
        <w:tc>
          <w:tcPr>
            <w:tcW w:w="818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F9EEF4" w14:textId="77777777" w:rsidR="000B16FC" w:rsidRPr="000B16FC" w:rsidRDefault="000B16FC" w:rsidP="000B16FC">
            <w:pPr>
              <w:suppressAutoHyphens w:val="0"/>
              <w:jc w:val="right"/>
              <w:rPr>
                <w:rFonts w:ascii="Arial" w:hAnsi="Arial" w:cs="Arial"/>
                <w:b/>
                <w:bCs/>
                <w:color w:val="000000"/>
              </w:rPr>
            </w:pPr>
            <w:r w:rsidRPr="000B16FC">
              <w:rPr>
                <w:rFonts w:ascii="Arial" w:hAnsi="Arial" w:cs="Arial"/>
                <w:b/>
                <w:bCs/>
                <w:color w:val="000000"/>
              </w:rPr>
              <w:t>ΣΥΝΟΛΟ</w:t>
            </w:r>
          </w:p>
        </w:tc>
        <w:tc>
          <w:tcPr>
            <w:tcW w:w="1300" w:type="dxa"/>
            <w:tcBorders>
              <w:top w:val="nil"/>
              <w:left w:val="nil"/>
              <w:bottom w:val="single" w:sz="4" w:space="0" w:color="auto"/>
              <w:right w:val="single" w:sz="4" w:space="0" w:color="auto"/>
            </w:tcBorders>
            <w:shd w:val="clear" w:color="auto" w:fill="auto"/>
            <w:noWrap/>
            <w:vAlign w:val="center"/>
            <w:hideMark/>
          </w:tcPr>
          <w:p w14:paraId="3350FE3A"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1.657,50 €</w:t>
            </w:r>
          </w:p>
        </w:tc>
      </w:tr>
      <w:tr w:rsidR="000B16FC" w:rsidRPr="000B16FC" w14:paraId="2BFB0D9C" w14:textId="77777777" w:rsidTr="000B16FC">
        <w:trPr>
          <w:gridBefore w:val="1"/>
          <w:gridAfter w:val="1"/>
          <w:wBefore w:w="95" w:type="dxa"/>
          <w:wAfter w:w="1105" w:type="dxa"/>
          <w:trHeight w:val="300"/>
        </w:trPr>
        <w:tc>
          <w:tcPr>
            <w:tcW w:w="818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06D30B" w14:textId="77777777" w:rsidR="000B16FC" w:rsidRPr="000B16FC" w:rsidRDefault="000B16FC" w:rsidP="000B16FC">
            <w:pPr>
              <w:suppressAutoHyphens w:val="0"/>
              <w:jc w:val="right"/>
              <w:rPr>
                <w:rFonts w:ascii="Arial" w:hAnsi="Arial" w:cs="Arial"/>
                <w:b/>
                <w:bCs/>
                <w:color w:val="000000"/>
              </w:rPr>
            </w:pPr>
            <w:r w:rsidRPr="000B16FC">
              <w:rPr>
                <w:rFonts w:ascii="Arial" w:hAnsi="Arial" w:cs="Arial"/>
                <w:b/>
                <w:bCs/>
                <w:color w:val="000000"/>
              </w:rPr>
              <w:t xml:space="preserve">Φ.Π.Α. 24% </w:t>
            </w:r>
          </w:p>
        </w:tc>
        <w:tc>
          <w:tcPr>
            <w:tcW w:w="1300" w:type="dxa"/>
            <w:tcBorders>
              <w:top w:val="nil"/>
              <w:left w:val="nil"/>
              <w:bottom w:val="single" w:sz="4" w:space="0" w:color="auto"/>
              <w:right w:val="single" w:sz="4" w:space="0" w:color="auto"/>
            </w:tcBorders>
            <w:shd w:val="clear" w:color="auto" w:fill="auto"/>
            <w:noWrap/>
            <w:vAlign w:val="center"/>
            <w:hideMark/>
          </w:tcPr>
          <w:p w14:paraId="6CDB1680"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397,80 €</w:t>
            </w:r>
          </w:p>
        </w:tc>
      </w:tr>
      <w:tr w:rsidR="000B16FC" w:rsidRPr="000B16FC" w14:paraId="5CA7B6F7" w14:textId="77777777" w:rsidTr="000B16FC">
        <w:trPr>
          <w:gridBefore w:val="1"/>
          <w:gridAfter w:val="1"/>
          <w:wBefore w:w="95" w:type="dxa"/>
          <w:wAfter w:w="1105" w:type="dxa"/>
          <w:trHeight w:val="300"/>
        </w:trPr>
        <w:tc>
          <w:tcPr>
            <w:tcW w:w="818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45DCBB" w14:textId="77777777" w:rsidR="000B16FC" w:rsidRPr="000B16FC" w:rsidRDefault="000B16FC" w:rsidP="000B16FC">
            <w:pPr>
              <w:suppressAutoHyphens w:val="0"/>
              <w:jc w:val="right"/>
              <w:rPr>
                <w:rFonts w:ascii="Arial" w:hAnsi="Arial" w:cs="Arial"/>
                <w:b/>
                <w:bCs/>
                <w:color w:val="000000"/>
              </w:rPr>
            </w:pPr>
            <w:r w:rsidRPr="000B16FC">
              <w:rPr>
                <w:rFonts w:ascii="Arial" w:hAnsi="Arial" w:cs="Arial"/>
                <w:b/>
                <w:bCs/>
                <w:color w:val="000000"/>
              </w:rPr>
              <w:t xml:space="preserve">ΓΕΝΙΚΟ ΣΥΝΟΛΟ </w:t>
            </w:r>
          </w:p>
        </w:tc>
        <w:tc>
          <w:tcPr>
            <w:tcW w:w="1300" w:type="dxa"/>
            <w:tcBorders>
              <w:top w:val="nil"/>
              <w:left w:val="nil"/>
              <w:bottom w:val="single" w:sz="4" w:space="0" w:color="auto"/>
              <w:right w:val="single" w:sz="4" w:space="0" w:color="auto"/>
            </w:tcBorders>
            <w:shd w:val="clear" w:color="auto" w:fill="auto"/>
            <w:noWrap/>
            <w:vAlign w:val="center"/>
            <w:hideMark/>
          </w:tcPr>
          <w:p w14:paraId="6831E193"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2.055,30 €</w:t>
            </w:r>
          </w:p>
        </w:tc>
      </w:tr>
      <w:tr w:rsidR="003168FC" w:rsidRPr="008B6E4B" w14:paraId="026D76CE" w14:textId="77777777" w:rsidTr="000B16FC">
        <w:tblPrEx>
          <w:jc w:val="center"/>
        </w:tblPrEx>
        <w:trPr>
          <w:trHeight w:val="1853"/>
          <w:jc w:val="center"/>
        </w:trPr>
        <w:tc>
          <w:tcPr>
            <w:tcW w:w="3563" w:type="dxa"/>
            <w:gridSpan w:val="4"/>
            <w:shd w:val="clear" w:color="auto" w:fill="auto"/>
          </w:tcPr>
          <w:p w14:paraId="29231785" w14:textId="77777777" w:rsidR="000B16FC" w:rsidRDefault="000B16FC" w:rsidP="009448EA">
            <w:pPr>
              <w:spacing w:line="276" w:lineRule="auto"/>
              <w:jc w:val="center"/>
              <w:rPr>
                <w:rFonts w:ascii="Arial" w:hAnsi="Arial" w:cs="Arial"/>
                <w:b/>
              </w:rPr>
            </w:pPr>
          </w:p>
          <w:p w14:paraId="424A1179" w14:textId="77777777" w:rsidR="003168FC" w:rsidRPr="008B6E4B" w:rsidRDefault="003168FC" w:rsidP="009448EA">
            <w:pPr>
              <w:spacing w:line="276" w:lineRule="auto"/>
              <w:jc w:val="center"/>
              <w:rPr>
                <w:rFonts w:ascii="Arial" w:hAnsi="Arial" w:cs="Arial"/>
                <w:b/>
              </w:rPr>
            </w:pPr>
            <w:r w:rsidRPr="008B6E4B">
              <w:rPr>
                <w:rFonts w:ascii="Arial" w:hAnsi="Arial" w:cs="Arial"/>
                <w:b/>
              </w:rPr>
              <w:t>Η  ΣΥΝΤΑΞΑΣΑ</w:t>
            </w:r>
          </w:p>
          <w:p w14:paraId="2E8D25BA" w14:textId="77777777" w:rsidR="003168FC" w:rsidRPr="008B6E4B" w:rsidRDefault="003168FC" w:rsidP="009448EA">
            <w:pPr>
              <w:spacing w:line="276" w:lineRule="auto"/>
              <w:jc w:val="center"/>
              <w:rPr>
                <w:rFonts w:ascii="Arial" w:hAnsi="Arial" w:cs="Arial"/>
                <w:b/>
              </w:rPr>
            </w:pPr>
          </w:p>
          <w:p w14:paraId="77ED1115" w14:textId="77777777" w:rsidR="003168FC" w:rsidRPr="008B6E4B" w:rsidRDefault="003168FC" w:rsidP="009448EA">
            <w:pPr>
              <w:spacing w:line="276" w:lineRule="auto"/>
              <w:jc w:val="center"/>
              <w:rPr>
                <w:rFonts w:ascii="Arial" w:hAnsi="Arial" w:cs="Arial"/>
                <w:b/>
              </w:rPr>
            </w:pPr>
          </w:p>
          <w:p w14:paraId="5CB53B87" w14:textId="77777777" w:rsidR="003168FC" w:rsidRPr="008B6E4B" w:rsidRDefault="003168FC" w:rsidP="009448EA">
            <w:pPr>
              <w:spacing w:line="276" w:lineRule="auto"/>
              <w:jc w:val="center"/>
              <w:rPr>
                <w:rFonts w:ascii="Arial" w:hAnsi="Arial" w:cs="Arial"/>
                <w:b/>
              </w:rPr>
            </w:pPr>
          </w:p>
          <w:p w14:paraId="2FB98F46" w14:textId="77777777" w:rsidR="003168FC" w:rsidRPr="008B6E4B" w:rsidRDefault="003168FC" w:rsidP="009448EA">
            <w:pPr>
              <w:spacing w:line="276" w:lineRule="auto"/>
              <w:jc w:val="center"/>
              <w:rPr>
                <w:rFonts w:ascii="Arial" w:hAnsi="Arial" w:cs="Arial"/>
                <w:b/>
              </w:rPr>
            </w:pPr>
          </w:p>
          <w:p w14:paraId="7CBA331D" w14:textId="77777777" w:rsidR="003168FC" w:rsidRPr="008B6E4B" w:rsidRDefault="003168FC" w:rsidP="009448EA">
            <w:pPr>
              <w:spacing w:line="276" w:lineRule="auto"/>
              <w:jc w:val="center"/>
              <w:rPr>
                <w:rFonts w:ascii="Arial" w:hAnsi="Arial" w:cs="Arial"/>
                <w:b/>
              </w:rPr>
            </w:pPr>
            <w:r w:rsidRPr="008B6E4B">
              <w:rPr>
                <w:rFonts w:ascii="Arial" w:hAnsi="Arial" w:cs="Arial"/>
                <w:b/>
              </w:rPr>
              <w:t>ΡΟΔΙΤΟΥ ΧΑΡΙΣ</w:t>
            </w:r>
          </w:p>
          <w:p w14:paraId="0E47D2B4" w14:textId="77777777" w:rsidR="003168FC" w:rsidRPr="008B6E4B" w:rsidRDefault="003168FC" w:rsidP="009448EA">
            <w:pPr>
              <w:spacing w:line="276" w:lineRule="auto"/>
              <w:ind w:left="-9"/>
              <w:jc w:val="center"/>
              <w:rPr>
                <w:rFonts w:ascii="Arial" w:hAnsi="Arial" w:cs="Arial"/>
                <w:b/>
              </w:rPr>
            </w:pPr>
            <w:r w:rsidRPr="008B6E4B">
              <w:rPr>
                <w:rFonts w:ascii="Arial" w:hAnsi="Arial" w:cs="Arial"/>
                <w:b/>
              </w:rPr>
              <w:t>ΗΛΕΚΤΡΟΛΟΓΟΣ ΜΗΧΑΝΙΚΟΣ ΤΕ</w:t>
            </w:r>
          </w:p>
        </w:tc>
        <w:tc>
          <w:tcPr>
            <w:tcW w:w="3848" w:type="dxa"/>
            <w:gridSpan w:val="4"/>
            <w:shd w:val="clear" w:color="auto" w:fill="auto"/>
          </w:tcPr>
          <w:p w14:paraId="746AFDE8" w14:textId="77777777" w:rsidR="003168FC" w:rsidRPr="008B6E4B" w:rsidRDefault="003168FC" w:rsidP="009448EA">
            <w:pPr>
              <w:spacing w:line="276" w:lineRule="auto"/>
              <w:jc w:val="center"/>
              <w:rPr>
                <w:rFonts w:ascii="Arial" w:hAnsi="Arial" w:cs="Arial"/>
                <w:b/>
              </w:rPr>
            </w:pPr>
            <w:r w:rsidRPr="008B6E4B">
              <w:rPr>
                <w:rFonts w:ascii="Arial" w:hAnsi="Arial" w:cs="Arial"/>
                <w:b/>
              </w:rPr>
              <w:t>Ο ΑΝ. ΠΡΟΪΣΤΑΜΕΝΟΣ</w:t>
            </w:r>
          </w:p>
          <w:p w14:paraId="479BA82A" w14:textId="77777777" w:rsidR="003168FC" w:rsidRPr="008B6E4B" w:rsidRDefault="003168FC" w:rsidP="009448EA">
            <w:pPr>
              <w:spacing w:line="276" w:lineRule="auto"/>
              <w:jc w:val="center"/>
              <w:rPr>
                <w:rFonts w:ascii="Arial" w:hAnsi="Arial" w:cs="Arial"/>
                <w:b/>
              </w:rPr>
            </w:pPr>
            <w:r w:rsidRPr="008B6E4B">
              <w:rPr>
                <w:rFonts w:ascii="Arial" w:hAnsi="Arial" w:cs="Arial"/>
                <w:b/>
              </w:rPr>
              <w:t>ΤΜΗΜΑΤΟΣ Η/Μ ΜΕΛΕΤΩΝ &amp; ΕΡΓΩΝ</w:t>
            </w:r>
          </w:p>
          <w:p w14:paraId="398F28E7" w14:textId="77777777" w:rsidR="003168FC" w:rsidRPr="008B6E4B" w:rsidRDefault="003168FC" w:rsidP="009448EA">
            <w:pPr>
              <w:spacing w:line="276" w:lineRule="auto"/>
              <w:jc w:val="center"/>
              <w:rPr>
                <w:rFonts w:ascii="Arial" w:hAnsi="Arial" w:cs="Arial"/>
                <w:b/>
              </w:rPr>
            </w:pPr>
          </w:p>
          <w:p w14:paraId="4420F0FF" w14:textId="77777777" w:rsidR="003168FC" w:rsidRDefault="003168FC" w:rsidP="009448EA">
            <w:pPr>
              <w:spacing w:line="276" w:lineRule="auto"/>
              <w:jc w:val="center"/>
              <w:rPr>
                <w:rFonts w:ascii="Arial" w:hAnsi="Arial" w:cs="Arial"/>
                <w:b/>
              </w:rPr>
            </w:pPr>
          </w:p>
          <w:p w14:paraId="3ECA40A0" w14:textId="77777777" w:rsidR="000B16FC" w:rsidRPr="008B6E4B" w:rsidRDefault="000B16FC" w:rsidP="009448EA">
            <w:pPr>
              <w:spacing w:line="276" w:lineRule="auto"/>
              <w:jc w:val="center"/>
              <w:rPr>
                <w:rFonts w:ascii="Arial" w:hAnsi="Arial" w:cs="Arial"/>
                <w:b/>
              </w:rPr>
            </w:pPr>
          </w:p>
          <w:p w14:paraId="701E19BB" w14:textId="77777777" w:rsidR="003168FC" w:rsidRPr="008B6E4B" w:rsidRDefault="003168FC" w:rsidP="009448EA">
            <w:pPr>
              <w:spacing w:line="276" w:lineRule="auto"/>
              <w:jc w:val="center"/>
              <w:rPr>
                <w:rFonts w:ascii="Arial" w:hAnsi="Arial" w:cs="Arial"/>
                <w:b/>
              </w:rPr>
            </w:pPr>
          </w:p>
          <w:p w14:paraId="4DCE1272" w14:textId="77777777" w:rsidR="003168FC" w:rsidRPr="008B6E4B" w:rsidRDefault="003168FC" w:rsidP="009448EA">
            <w:pPr>
              <w:spacing w:line="276" w:lineRule="auto"/>
              <w:jc w:val="center"/>
              <w:rPr>
                <w:rFonts w:ascii="Arial" w:hAnsi="Arial" w:cs="Arial"/>
                <w:b/>
              </w:rPr>
            </w:pPr>
            <w:r w:rsidRPr="008B6E4B">
              <w:rPr>
                <w:rFonts w:ascii="Arial" w:hAnsi="Arial" w:cs="Arial"/>
                <w:b/>
              </w:rPr>
              <w:t>ΑΞΑΟΠΟΥΛΟΣ ΕΜΜΑΝΟΥΗΛ</w:t>
            </w:r>
          </w:p>
          <w:p w14:paraId="75A66E76" w14:textId="77777777" w:rsidR="003168FC" w:rsidRPr="008B6E4B" w:rsidRDefault="003168FC" w:rsidP="009448EA">
            <w:pPr>
              <w:spacing w:line="276" w:lineRule="auto"/>
              <w:jc w:val="center"/>
              <w:rPr>
                <w:rFonts w:ascii="Arial" w:hAnsi="Arial" w:cs="Arial"/>
                <w:b/>
              </w:rPr>
            </w:pPr>
            <w:r w:rsidRPr="008B6E4B">
              <w:rPr>
                <w:rFonts w:ascii="Arial" w:hAnsi="Arial" w:cs="Arial"/>
                <w:b/>
              </w:rPr>
              <w:t>ΜΗΧΑΝΟΛΟΓΟΣ ΜΗΧΑΝΙΚΟΣ</w:t>
            </w:r>
          </w:p>
        </w:tc>
        <w:tc>
          <w:tcPr>
            <w:tcW w:w="3277" w:type="dxa"/>
            <w:gridSpan w:val="3"/>
            <w:shd w:val="clear" w:color="auto" w:fill="auto"/>
          </w:tcPr>
          <w:p w14:paraId="0CE896E9" w14:textId="77777777" w:rsidR="003168FC" w:rsidRPr="008B6E4B" w:rsidRDefault="003168FC" w:rsidP="009448EA">
            <w:pPr>
              <w:spacing w:line="276" w:lineRule="auto"/>
              <w:ind w:left="-292"/>
              <w:jc w:val="center"/>
              <w:rPr>
                <w:rFonts w:ascii="Arial" w:hAnsi="Arial" w:cs="Arial"/>
                <w:b/>
              </w:rPr>
            </w:pPr>
            <w:r w:rsidRPr="008B6E4B">
              <w:rPr>
                <w:rFonts w:ascii="Arial" w:hAnsi="Arial" w:cs="Arial"/>
                <w:b/>
              </w:rPr>
              <w:t xml:space="preserve">      Η ΑΝ. ΠΡΟΪΣΤΑΜΕΝΗ</w:t>
            </w:r>
          </w:p>
          <w:p w14:paraId="51F22DCD" w14:textId="77777777" w:rsidR="003168FC" w:rsidRPr="008B6E4B" w:rsidRDefault="003168FC" w:rsidP="009448EA">
            <w:pPr>
              <w:spacing w:line="276" w:lineRule="auto"/>
              <w:ind w:left="-292"/>
              <w:jc w:val="center"/>
              <w:rPr>
                <w:rFonts w:ascii="Arial" w:hAnsi="Arial" w:cs="Arial"/>
                <w:b/>
              </w:rPr>
            </w:pPr>
            <w:r w:rsidRPr="008B6E4B">
              <w:rPr>
                <w:rFonts w:ascii="Arial" w:hAnsi="Arial" w:cs="Arial"/>
                <w:b/>
              </w:rPr>
              <w:t xml:space="preserve">     Δ/ΝΣΗΣ ΤΕΧΝΙΚΩΝ ΥΠΗΡΕΣΙΩΝ</w:t>
            </w:r>
          </w:p>
          <w:p w14:paraId="52D40469" w14:textId="77777777" w:rsidR="003168FC" w:rsidRDefault="003168FC" w:rsidP="009448EA">
            <w:pPr>
              <w:spacing w:line="276" w:lineRule="auto"/>
              <w:jc w:val="center"/>
              <w:rPr>
                <w:rFonts w:ascii="Arial" w:hAnsi="Arial" w:cs="Arial"/>
                <w:b/>
              </w:rPr>
            </w:pPr>
            <w:r>
              <w:rPr>
                <w:rFonts w:ascii="Arial" w:hAnsi="Arial" w:cs="Arial"/>
                <w:b/>
              </w:rPr>
              <w:t>α/α</w:t>
            </w:r>
          </w:p>
          <w:p w14:paraId="2ABA2269" w14:textId="77777777" w:rsidR="003168FC" w:rsidRDefault="003168FC" w:rsidP="009448EA">
            <w:pPr>
              <w:spacing w:line="276" w:lineRule="auto"/>
              <w:jc w:val="center"/>
              <w:rPr>
                <w:rFonts w:ascii="Arial" w:hAnsi="Arial" w:cs="Arial"/>
                <w:b/>
              </w:rPr>
            </w:pPr>
          </w:p>
          <w:p w14:paraId="41C6F00F" w14:textId="77777777" w:rsidR="000B16FC" w:rsidRPr="008B6E4B" w:rsidRDefault="000B16FC" w:rsidP="009448EA">
            <w:pPr>
              <w:spacing w:line="276" w:lineRule="auto"/>
              <w:jc w:val="center"/>
              <w:rPr>
                <w:rFonts w:ascii="Arial" w:hAnsi="Arial" w:cs="Arial"/>
                <w:b/>
              </w:rPr>
            </w:pPr>
          </w:p>
          <w:p w14:paraId="07F44818" w14:textId="77777777" w:rsidR="003168FC" w:rsidRPr="008B6E4B" w:rsidRDefault="003168FC" w:rsidP="009448EA">
            <w:pPr>
              <w:spacing w:line="276" w:lineRule="auto"/>
              <w:jc w:val="center"/>
              <w:rPr>
                <w:rFonts w:ascii="Arial" w:hAnsi="Arial" w:cs="Arial"/>
                <w:b/>
              </w:rPr>
            </w:pPr>
          </w:p>
          <w:p w14:paraId="417E6FA0" w14:textId="77777777" w:rsidR="003168FC" w:rsidRPr="008B6E4B" w:rsidRDefault="003168FC" w:rsidP="009448EA">
            <w:pPr>
              <w:spacing w:line="276" w:lineRule="auto"/>
              <w:jc w:val="center"/>
              <w:rPr>
                <w:rFonts w:ascii="Arial" w:hAnsi="Arial" w:cs="Arial"/>
                <w:b/>
              </w:rPr>
            </w:pPr>
            <w:r>
              <w:rPr>
                <w:rFonts w:ascii="Arial" w:hAnsi="Arial" w:cs="Arial"/>
                <w:b/>
              </w:rPr>
              <w:t>ΖΗΚΟΥ ΧΡΙΣΤΙΝΑ</w:t>
            </w:r>
          </w:p>
          <w:p w14:paraId="2A8D1BBA" w14:textId="77777777" w:rsidR="003168FC" w:rsidRPr="008B6E4B" w:rsidRDefault="003168FC" w:rsidP="003168FC">
            <w:pPr>
              <w:spacing w:line="276" w:lineRule="auto"/>
              <w:jc w:val="center"/>
              <w:rPr>
                <w:rFonts w:ascii="Arial" w:hAnsi="Arial" w:cs="Arial"/>
                <w:b/>
              </w:rPr>
            </w:pPr>
            <w:r>
              <w:rPr>
                <w:rFonts w:ascii="Arial" w:hAnsi="Arial" w:cs="Arial"/>
                <w:b/>
              </w:rPr>
              <w:t>ΑΡΧΙΤΕΚΤΟΝΑΣ</w:t>
            </w:r>
            <w:r w:rsidRPr="008B6E4B">
              <w:rPr>
                <w:rFonts w:ascii="Arial" w:hAnsi="Arial" w:cs="Arial"/>
                <w:b/>
              </w:rPr>
              <w:t xml:space="preserve"> ΜΗΧΑΝΙΚΟΣ</w:t>
            </w:r>
          </w:p>
        </w:tc>
      </w:tr>
    </w:tbl>
    <w:p w14:paraId="3C737435" w14:textId="77777777" w:rsidR="005E783B" w:rsidRDefault="005E783B" w:rsidP="000C5DBE">
      <w:pPr>
        <w:spacing w:line="276" w:lineRule="auto"/>
        <w:jc w:val="both"/>
        <w:rPr>
          <w:rFonts w:ascii="Arial" w:hAnsi="Arial" w:cs="Arial"/>
        </w:rPr>
      </w:pPr>
    </w:p>
    <w:p w14:paraId="343DF803" w14:textId="77777777" w:rsidR="00BA56AB" w:rsidRDefault="00BA56AB" w:rsidP="000C5DBE">
      <w:pPr>
        <w:spacing w:line="276" w:lineRule="auto"/>
        <w:jc w:val="both"/>
        <w:rPr>
          <w:rFonts w:ascii="Arial" w:hAnsi="Arial" w:cs="Arial"/>
        </w:rPr>
      </w:pPr>
    </w:p>
    <w:p w14:paraId="48606501" w14:textId="77777777" w:rsidR="005E783B" w:rsidRDefault="007D3D45" w:rsidP="007D3D45">
      <w:pPr>
        <w:spacing w:line="276" w:lineRule="auto"/>
        <w:jc w:val="center"/>
        <w:rPr>
          <w:rFonts w:ascii="Arial" w:hAnsi="Arial" w:cs="Arial"/>
          <w:b/>
          <w:u w:val="single"/>
        </w:rPr>
      </w:pPr>
      <w:r w:rsidRPr="007D3D45">
        <w:rPr>
          <w:rFonts w:ascii="Arial" w:hAnsi="Arial" w:cs="Arial"/>
          <w:b/>
          <w:u w:val="single"/>
        </w:rPr>
        <w:t>ΕΝΤΥΠΟ ΟΙΚΟΝΟΜΙΚΗΣ ΠΡΟΣΦΟΡΑΣ</w:t>
      </w:r>
    </w:p>
    <w:p w14:paraId="350FB001" w14:textId="77777777" w:rsidR="003168FC" w:rsidRPr="007D3D45" w:rsidRDefault="003168FC" w:rsidP="007D3D45">
      <w:pPr>
        <w:spacing w:line="276" w:lineRule="auto"/>
        <w:jc w:val="center"/>
        <w:rPr>
          <w:rFonts w:ascii="Arial" w:hAnsi="Arial" w:cs="Arial"/>
          <w:b/>
          <w:u w:val="single"/>
        </w:rPr>
      </w:pPr>
    </w:p>
    <w:p w14:paraId="35DFEBA2" w14:textId="77777777" w:rsidR="00F2344A" w:rsidRDefault="00F2344A" w:rsidP="00F2344A">
      <w:pPr>
        <w:pStyle w:val="5"/>
        <w:keepLines w:val="0"/>
        <w:numPr>
          <w:ilvl w:val="4"/>
          <w:numId w:val="37"/>
        </w:numPr>
        <w:spacing w:before="0" w:line="320" w:lineRule="exact"/>
        <w:jc w:val="center"/>
      </w:pPr>
      <w:r w:rsidRPr="008C7A6B">
        <w:rPr>
          <w:bCs/>
          <w:sz w:val="22"/>
          <w:szCs w:val="22"/>
          <w:highlight w:val="white"/>
        </w:rPr>
        <w:t>ΘΕΜΑ:</w:t>
      </w:r>
      <w:r>
        <w:rPr>
          <w:bCs/>
          <w:sz w:val="18"/>
          <w:szCs w:val="18"/>
          <w:highlight w:val="white"/>
        </w:rPr>
        <w:t xml:space="preserve"> «</w:t>
      </w:r>
      <w:r w:rsidRPr="00BE2BF2">
        <w:rPr>
          <w:rFonts w:ascii="Arial" w:hAnsi="Arial" w:cs="Arial"/>
          <w:sz w:val="22"/>
          <w:szCs w:val="22"/>
        </w:rPr>
        <w:t>ΕΡΓΑΣΙΑ ΠΕΡΙΟΔΙΚΟΥ ΕΛΕΓΧΟΥ, ΣΥΝΤΗΡΗΣΗΣ ΚΑΙ ΑΝΑΓΟΜΩΣΗΣ ΤΩΝ ΠΥΡΟΣΒΕΣΤΗΡΩΝ ΤΩΝ ΔΗΜΟΤΙΚΩΝ ΚΤΙΡΙΩΝ</w:t>
      </w:r>
      <w:r w:rsidRPr="000C5B05">
        <w:rPr>
          <w:b/>
          <w:sz w:val="18"/>
          <w:szCs w:val="18"/>
          <w:highlight w:val="white"/>
        </w:rPr>
        <w:t>»</w:t>
      </w:r>
    </w:p>
    <w:p w14:paraId="6A5F7473" w14:textId="77777777" w:rsidR="00F2344A" w:rsidRDefault="00F2344A" w:rsidP="00F2344A">
      <w:pPr>
        <w:pStyle w:val="a7"/>
        <w:jc w:val="center"/>
      </w:pPr>
    </w:p>
    <w:p w14:paraId="6B034E5F" w14:textId="77777777" w:rsidR="00F2344A" w:rsidRDefault="00F2344A" w:rsidP="00F2344A">
      <w:pPr>
        <w:spacing w:line="360" w:lineRule="auto"/>
      </w:pPr>
      <w:r>
        <w:rPr>
          <w:rFonts w:ascii="Arial" w:hAnsi="Arial" w:cs="Arial"/>
          <w:position w:val="4"/>
          <w:sz w:val="18"/>
          <w:szCs w:val="18"/>
          <w:highlight w:val="white"/>
          <w:lang w:eastAsia="en-US"/>
        </w:rPr>
        <w:t>Της επιχείρησης ……………..............................…, έδρα ….........………….   , οδός ……..................………….  , αριθμός ……, τηλέφωνο ………………, fax …………..</w:t>
      </w:r>
    </w:p>
    <w:p w14:paraId="78E2703E" w14:textId="77777777" w:rsidR="005E783B" w:rsidRDefault="005E783B" w:rsidP="000C5DBE">
      <w:pPr>
        <w:spacing w:line="276" w:lineRule="auto"/>
        <w:jc w:val="both"/>
        <w:rPr>
          <w:rFonts w:ascii="Arial" w:hAnsi="Arial" w:cs="Arial"/>
        </w:rPr>
      </w:pPr>
    </w:p>
    <w:tbl>
      <w:tblPr>
        <w:tblW w:w="9320" w:type="dxa"/>
        <w:tblInd w:w="95" w:type="dxa"/>
        <w:tblLook w:val="04A0" w:firstRow="1" w:lastRow="0" w:firstColumn="1" w:lastColumn="0" w:noHBand="0" w:noVBand="1"/>
      </w:tblPr>
      <w:tblGrid>
        <w:gridCol w:w="960"/>
        <w:gridCol w:w="1400"/>
        <w:gridCol w:w="1846"/>
        <w:gridCol w:w="1301"/>
        <w:gridCol w:w="1434"/>
        <w:gridCol w:w="1247"/>
        <w:gridCol w:w="1300"/>
      </w:tblGrid>
      <w:tr w:rsidR="000B16FC" w:rsidRPr="000B16FC" w14:paraId="4A29F397" w14:textId="77777777" w:rsidTr="000B16FC">
        <w:trPr>
          <w:trHeight w:val="76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903B8"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CPV</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91073CC"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ΠΕΡΙΓΡΑΦΗ ΕΡΓΑΣΙΩΝ</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37373DAA"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ΤΥΠΟΣ ΠΥΡΟΣΒΕΣΤΗΡΑ</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D457374"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ΜΟΝΑΔΑ ΜΕΤΡΗΣΗΣ</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4C6B1B08"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ΠΟΣΟΤΗΤΕΣ</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3F8DF58"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ΤΙΜΗ ΜΟΝΑΔΟΣ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D9CF9DA"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ΔΑΠΑΝΗ (€)</w:t>
            </w:r>
          </w:p>
        </w:tc>
      </w:tr>
      <w:tr w:rsidR="000B16FC" w:rsidRPr="000B16FC" w14:paraId="43E72391" w14:textId="77777777" w:rsidTr="000B16FC">
        <w:trPr>
          <w:trHeight w:val="315"/>
        </w:trPr>
        <w:tc>
          <w:tcPr>
            <w:tcW w:w="9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672C810" w14:textId="77777777" w:rsidR="000B16FC" w:rsidRPr="000B16FC" w:rsidRDefault="000B16FC" w:rsidP="000B16FC">
            <w:pPr>
              <w:suppressAutoHyphens w:val="0"/>
              <w:jc w:val="center"/>
              <w:rPr>
                <w:rFonts w:ascii="Arial" w:hAnsi="Arial" w:cs="Arial"/>
                <w:b/>
                <w:bCs/>
                <w:color w:val="000000"/>
                <w:sz w:val="16"/>
                <w:szCs w:val="16"/>
              </w:rPr>
            </w:pPr>
            <w:r w:rsidRPr="000B16FC">
              <w:rPr>
                <w:rFonts w:ascii="Arial" w:hAnsi="Arial" w:cs="Arial"/>
                <w:b/>
                <w:bCs/>
                <w:color w:val="000000"/>
                <w:sz w:val="16"/>
                <w:szCs w:val="16"/>
              </w:rPr>
              <w:t>50413200-5</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3C71F058" w14:textId="77777777" w:rsidR="000B16FC" w:rsidRPr="000B16FC" w:rsidRDefault="000B16FC" w:rsidP="000B16FC">
            <w:pPr>
              <w:suppressAutoHyphens w:val="0"/>
              <w:jc w:val="center"/>
              <w:rPr>
                <w:rFonts w:ascii="Arial" w:hAnsi="Arial" w:cs="Arial"/>
                <w:b/>
                <w:bCs/>
                <w:sz w:val="16"/>
                <w:szCs w:val="16"/>
              </w:rPr>
            </w:pPr>
            <w:r w:rsidRPr="000B16FC">
              <w:rPr>
                <w:rFonts w:ascii="Arial" w:hAnsi="Arial" w:cs="Arial"/>
                <w:b/>
                <w:bCs/>
                <w:sz w:val="16"/>
                <w:szCs w:val="16"/>
              </w:rPr>
              <w:t>Συντήρηση (παράρτημα IV)</w:t>
            </w:r>
          </w:p>
        </w:tc>
        <w:tc>
          <w:tcPr>
            <w:tcW w:w="1800" w:type="dxa"/>
            <w:tcBorders>
              <w:top w:val="nil"/>
              <w:left w:val="nil"/>
              <w:bottom w:val="single" w:sz="4" w:space="0" w:color="auto"/>
              <w:right w:val="single" w:sz="4" w:space="0" w:color="auto"/>
            </w:tcBorders>
            <w:shd w:val="clear" w:color="auto" w:fill="auto"/>
            <w:vAlign w:val="center"/>
            <w:hideMark/>
          </w:tcPr>
          <w:p w14:paraId="7A1E3456" w14:textId="77777777" w:rsidR="000B16FC" w:rsidRPr="000B16FC" w:rsidRDefault="000B16FC" w:rsidP="000B16FC">
            <w:pPr>
              <w:suppressAutoHyphens w:val="0"/>
              <w:rPr>
                <w:rFonts w:ascii="Arial" w:hAnsi="Arial" w:cs="Arial"/>
                <w:color w:val="000000"/>
                <w:sz w:val="16"/>
                <w:szCs w:val="16"/>
              </w:rPr>
            </w:pPr>
            <w:r w:rsidRPr="000B16FC">
              <w:rPr>
                <w:rFonts w:ascii="Arial" w:hAnsi="Arial" w:cs="Arial"/>
                <w:color w:val="000000"/>
                <w:sz w:val="16"/>
                <w:szCs w:val="16"/>
              </w:rPr>
              <w:t>Ξηρής Κόνεως 3 Kgr</w:t>
            </w:r>
          </w:p>
        </w:tc>
        <w:tc>
          <w:tcPr>
            <w:tcW w:w="1280" w:type="dxa"/>
            <w:tcBorders>
              <w:top w:val="nil"/>
              <w:left w:val="nil"/>
              <w:bottom w:val="single" w:sz="4" w:space="0" w:color="auto"/>
              <w:right w:val="single" w:sz="4" w:space="0" w:color="auto"/>
            </w:tcBorders>
            <w:shd w:val="clear" w:color="auto" w:fill="auto"/>
            <w:vAlign w:val="center"/>
            <w:hideMark/>
          </w:tcPr>
          <w:p w14:paraId="73CAB54F"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429A9175"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2</w:t>
            </w:r>
          </w:p>
        </w:tc>
        <w:tc>
          <w:tcPr>
            <w:tcW w:w="1220" w:type="dxa"/>
            <w:tcBorders>
              <w:top w:val="nil"/>
              <w:left w:val="nil"/>
              <w:bottom w:val="single" w:sz="4" w:space="0" w:color="auto"/>
              <w:right w:val="single" w:sz="4" w:space="0" w:color="auto"/>
            </w:tcBorders>
            <w:shd w:val="clear" w:color="auto" w:fill="auto"/>
            <w:noWrap/>
            <w:vAlign w:val="center"/>
            <w:hideMark/>
          </w:tcPr>
          <w:p w14:paraId="3ECB15CA"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100FA986"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r>
      <w:tr w:rsidR="000B16FC" w:rsidRPr="000B16FC" w14:paraId="0CFD0476" w14:textId="77777777" w:rsidTr="000B16FC">
        <w:trPr>
          <w:trHeight w:val="300"/>
        </w:trPr>
        <w:tc>
          <w:tcPr>
            <w:tcW w:w="960" w:type="dxa"/>
            <w:vMerge/>
            <w:tcBorders>
              <w:top w:val="nil"/>
              <w:left w:val="single" w:sz="4" w:space="0" w:color="auto"/>
              <w:bottom w:val="single" w:sz="4" w:space="0" w:color="auto"/>
              <w:right w:val="single" w:sz="4" w:space="0" w:color="auto"/>
            </w:tcBorders>
            <w:vAlign w:val="center"/>
            <w:hideMark/>
          </w:tcPr>
          <w:p w14:paraId="154C39C2" w14:textId="77777777" w:rsidR="000B16FC" w:rsidRPr="000B16FC" w:rsidRDefault="000B16FC" w:rsidP="000B16FC">
            <w:pPr>
              <w:suppressAutoHyphens w:val="0"/>
              <w:rPr>
                <w:rFonts w:ascii="Arial" w:hAnsi="Arial" w:cs="Arial"/>
                <w:b/>
                <w:bCs/>
                <w:color w:val="000000"/>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28509747" w14:textId="77777777" w:rsidR="000B16FC" w:rsidRPr="000B16FC" w:rsidRDefault="000B16FC" w:rsidP="000B16FC">
            <w:pPr>
              <w:suppressAutoHyphens w:val="0"/>
              <w:rPr>
                <w:rFonts w:ascii="Arial" w:hAnsi="Arial" w:cs="Arial"/>
                <w:b/>
                <w:bCs/>
                <w:sz w:val="16"/>
                <w:szCs w:val="16"/>
              </w:rPr>
            </w:pPr>
          </w:p>
        </w:tc>
        <w:tc>
          <w:tcPr>
            <w:tcW w:w="1800" w:type="dxa"/>
            <w:tcBorders>
              <w:top w:val="nil"/>
              <w:left w:val="nil"/>
              <w:bottom w:val="single" w:sz="4" w:space="0" w:color="auto"/>
              <w:right w:val="single" w:sz="4" w:space="0" w:color="auto"/>
            </w:tcBorders>
            <w:shd w:val="clear" w:color="auto" w:fill="auto"/>
            <w:vAlign w:val="center"/>
            <w:hideMark/>
          </w:tcPr>
          <w:p w14:paraId="36C8436E" w14:textId="77777777" w:rsidR="000B16FC" w:rsidRPr="000B16FC" w:rsidRDefault="000B16FC" w:rsidP="000B16FC">
            <w:pPr>
              <w:suppressAutoHyphens w:val="0"/>
              <w:rPr>
                <w:rFonts w:ascii="Arial" w:hAnsi="Arial" w:cs="Arial"/>
                <w:color w:val="000000"/>
                <w:sz w:val="16"/>
                <w:szCs w:val="16"/>
              </w:rPr>
            </w:pPr>
            <w:r w:rsidRPr="000B16FC">
              <w:rPr>
                <w:rFonts w:ascii="Arial" w:hAnsi="Arial" w:cs="Arial"/>
                <w:color w:val="000000"/>
                <w:sz w:val="16"/>
                <w:szCs w:val="16"/>
              </w:rPr>
              <w:t>Ξηρής Κόνεως 6 Kgr</w:t>
            </w:r>
          </w:p>
        </w:tc>
        <w:tc>
          <w:tcPr>
            <w:tcW w:w="1280" w:type="dxa"/>
            <w:tcBorders>
              <w:top w:val="nil"/>
              <w:left w:val="nil"/>
              <w:bottom w:val="single" w:sz="4" w:space="0" w:color="auto"/>
              <w:right w:val="single" w:sz="4" w:space="0" w:color="auto"/>
            </w:tcBorders>
            <w:shd w:val="clear" w:color="auto" w:fill="auto"/>
            <w:vAlign w:val="center"/>
            <w:hideMark/>
          </w:tcPr>
          <w:p w14:paraId="3BCF9520"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2598AF03"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43</w:t>
            </w:r>
          </w:p>
        </w:tc>
        <w:tc>
          <w:tcPr>
            <w:tcW w:w="1220" w:type="dxa"/>
            <w:tcBorders>
              <w:top w:val="nil"/>
              <w:left w:val="nil"/>
              <w:bottom w:val="single" w:sz="4" w:space="0" w:color="auto"/>
              <w:right w:val="single" w:sz="4" w:space="0" w:color="auto"/>
            </w:tcBorders>
            <w:shd w:val="clear" w:color="auto" w:fill="auto"/>
            <w:noWrap/>
            <w:vAlign w:val="center"/>
            <w:hideMark/>
          </w:tcPr>
          <w:p w14:paraId="6D7EDD61"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6FFC388"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r>
      <w:tr w:rsidR="000B16FC" w:rsidRPr="000B16FC" w14:paraId="1A068B73" w14:textId="77777777" w:rsidTr="000B16FC">
        <w:trPr>
          <w:trHeight w:val="300"/>
        </w:trPr>
        <w:tc>
          <w:tcPr>
            <w:tcW w:w="960" w:type="dxa"/>
            <w:vMerge/>
            <w:tcBorders>
              <w:top w:val="nil"/>
              <w:left w:val="single" w:sz="4" w:space="0" w:color="auto"/>
              <w:bottom w:val="single" w:sz="4" w:space="0" w:color="auto"/>
              <w:right w:val="single" w:sz="4" w:space="0" w:color="auto"/>
            </w:tcBorders>
            <w:vAlign w:val="center"/>
            <w:hideMark/>
          </w:tcPr>
          <w:p w14:paraId="61A0E45A" w14:textId="77777777" w:rsidR="000B16FC" w:rsidRPr="000B16FC" w:rsidRDefault="000B16FC" w:rsidP="000B16FC">
            <w:pPr>
              <w:suppressAutoHyphens w:val="0"/>
              <w:rPr>
                <w:rFonts w:ascii="Arial" w:hAnsi="Arial" w:cs="Arial"/>
                <w:b/>
                <w:bCs/>
                <w:color w:val="000000"/>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74654774" w14:textId="77777777" w:rsidR="000B16FC" w:rsidRPr="000B16FC" w:rsidRDefault="000B16FC" w:rsidP="000B16FC">
            <w:pPr>
              <w:suppressAutoHyphens w:val="0"/>
              <w:rPr>
                <w:rFonts w:ascii="Arial" w:hAnsi="Arial" w:cs="Arial"/>
                <w:b/>
                <w:bCs/>
                <w:sz w:val="16"/>
                <w:szCs w:val="16"/>
              </w:rPr>
            </w:pPr>
          </w:p>
        </w:tc>
        <w:tc>
          <w:tcPr>
            <w:tcW w:w="1800" w:type="dxa"/>
            <w:tcBorders>
              <w:top w:val="nil"/>
              <w:left w:val="nil"/>
              <w:bottom w:val="single" w:sz="4" w:space="0" w:color="auto"/>
              <w:right w:val="single" w:sz="4" w:space="0" w:color="auto"/>
            </w:tcBorders>
            <w:shd w:val="clear" w:color="auto" w:fill="auto"/>
            <w:vAlign w:val="center"/>
            <w:hideMark/>
          </w:tcPr>
          <w:p w14:paraId="6C732985" w14:textId="77777777" w:rsidR="000B16FC" w:rsidRPr="000B16FC" w:rsidRDefault="000B16FC" w:rsidP="000B16FC">
            <w:pPr>
              <w:suppressAutoHyphens w:val="0"/>
              <w:rPr>
                <w:rFonts w:ascii="Arial" w:hAnsi="Arial" w:cs="Arial"/>
                <w:color w:val="000000"/>
                <w:sz w:val="16"/>
                <w:szCs w:val="16"/>
              </w:rPr>
            </w:pPr>
            <w:r w:rsidRPr="000B16FC">
              <w:rPr>
                <w:rFonts w:ascii="Arial" w:hAnsi="Arial" w:cs="Arial"/>
                <w:color w:val="000000"/>
                <w:sz w:val="16"/>
                <w:szCs w:val="16"/>
              </w:rPr>
              <w:t>Ξηρής Κόνεως 12 Kgr</w:t>
            </w:r>
          </w:p>
        </w:tc>
        <w:tc>
          <w:tcPr>
            <w:tcW w:w="1280" w:type="dxa"/>
            <w:tcBorders>
              <w:top w:val="nil"/>
              <w:left w:val="nil"/>
              <w:bottom w:val="single" w:sz="4" w:space="0" w:color="auto"/>
              <w:right w:val="single" w:sz="4" w:space="0" w:color="auto"/>
            </w:tcBorders>
            <w:shd w:val="clear" w:color="auto" w:fill="auto"/>
            <w:vAlign w:val="center"/>
            <w:hideMark/>
          </w:tcPr>
          <w:p w14:paraId="190CC13D"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195E069F"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5</w:t>
            </w:r>
          </w:p>
        </w:tc>
        <w:tc>
          <w:tcPr>
            <w:tcW w:w="1220" w:type="dxa"/>
            <w:tcBorders>
              <w:top w:val="nil"/>
              <w:left w:val="nil"/>
              <w:bottom w:val="single" w:sz="4" w:space="0" w:color="auto"/>
              <w:right w:val="single" w:sz="4" w:space="0" w:color="auto"/>
            </w:tcBorders>
            <w:shd w:val="clear" w:color="auto" w:fill="auto"/>
            <w:noWrap/>
            <w:vAlign w:val="center"/>
            <w:hideMark/>
          </w:tcPr>
          <w:p w14:paraId="4730C3D9"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4D63D9D"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r>
      <w:tr w:rsidR="000B16FC" w:rsidRPr="000B16FC" w14:paraId="5EFB540D" w14:textId="77777777" w:rsidTr="000B16FC">
        <w:trPr>
          <w:trHeight w:val="765"/>
        </w:trPr>
        <w:tc>
          <w:tcPr>
            <w:tcW w:w="960" w:type="dxa"/>
            <w:vMerge/>
            <w:tcBorders>
              <w:top w:val="nil"/>
              <w:left w:val="single" w:sz="4" w:space="0" w:color="auto"/>
              <w:bottom w:val="single" w:sz="4" w:space="0" w:color="auto"/>
              <w:right w:val="single" w:sz="4" w:space="0" w:color="auto"/>
            </w:tcBorders>
            <w:vAlign w:val="center"/>
            <w:hideMark/>
          </w:tcPr>
          <w:p w14:paraId="08208556" w14:textId="77777777" w:rsidR="000B16FC" w:rsidRPr="000B16FC" w:rsidRDefault="000B16FC" w:rsidP="000B16FC">
            <w:pPr>
              <w:suppressAutoHyphens w:val="0"/>
              <w:rPr>
                <w:rFonts w:ascii="Arial" w:hAnsi="Arial" w:cs="Arial"/>
                <w:b/>
                <w:bCs/>
                <w:color w:val="000000"/>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62A7DD73" w14:textId="77777777" w:rsidR="000B16FC" w:rsidRPr="000B16FC" w:rsidRDefault="000B16FC" w:rsidP="000B16FC">
            <w:pPr>
              <w:suppressAutoHyphens w:val="0"/>
              <w:rPr>
                <w:rFonts w:ascii="Arial" w:hAnsi="Arial" w:cs="Arial"/>
                <w:b/>
                <w:bCs/>
                <w:sz w:val="16"/>
                <w:szCs w:val="16"/>
              </w:rPr>
            </w:pPr>
          </w:p>
        </w:tc>
        <w:tc>
          <w:tcPr>
            <w:tcW w:w="1800" w:type="dxa"/>
            <w:tcBorders>
              <w:top w:val="nil"/>
              <w:left w:val="nil"/>
              <w:bottom w:val="single" w:sz="4" w:space="0" w:color="auto"/>
              <w:right w:val="single" w:sz="4" w:space="0" w:color="auto"/>
            </w:tcBorders>
            <w:shd w:val="clear" w:color="auto" w:fill="auto"/>
            <w:vAlign w:val="center"/>
            <w:hideMark/>
          </w:tcPr>
          <w:p w14:paraId="5CE7813B" w14:textId="77777777" w:rsidR="000B16FC" w:rsidRPr="000B16FC" w:rsidRDefault="000B16FC" w:rsidP="000B16FC">
            <w:pPr>
              <w:suppressAutoHyphens w:val="0"/>
              <w:rPr>
                <w:rFonts w:ascii="Arial" w:hAnsi="Arial" w:cs="Arial"/>
                <w:color w:val="000000"/>
                <w:sz w:val="16"/>
                <w:szCs w:val="16"/>
              </w:rPr>
            </w:pPr>
            <w:r w:rsidRPr="000B16FC">
              <w:rPr>
                <w:rFonts w:ascii="Arial" w:hAnsi="Arial" w:cs="Arial"/>
                <w:color w:val="000000"/>
                <w:sz w:val="16"/>
                <w:szCs w:val="16"/>
              </w:rPr>
              <w:t>Αυτοδιεγειρόμενος οροφής</w:t>
            </w:r>
            <w:r w:rsidRPr="000B16FC">
              <w:rPr>
                <w:rFonts w:ascii="Arial" w:hAnsi="Arial" w:cs="Arial"/>
                <w:color w:val="000000"/>
                <w:sz w:val="16"/>
                <w:szCs w:val="16"/>
              </w:rPr>
              <w:br/>
              <w:t>Ξηρής Κόνεως 6 Kgr</w:t>
            </w:r>
          </w:p>
        </w:tc>
        <w:tc>
          <w:tcPr>
            <w:tcW w:w="1280" w:type="dxa"/>
            <w:tcBorders>
              <w:top w:val="nil"/>
              <w:left w:val="nil"/>
              <w:bottom w:val="single" w:sz="4" w:space="0" w:color="auto"/>
              <w:right w:val="single" w:sz="4" w:space="0" w:color="auto"/>
            </w:tcBorders>
            <w:shd w:val="clear" w:color="auto" w:fill="auto"/>
            <w:vAlign w:val="center"/>
            <w:hideMark/>
          </w:tcPr>
          <w:p w14:paraId="3855A953"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494D966A"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1</w:t>
            </w:r>
          </w:p>
        </w:tc>
        <w:tc>
          <w:tcPr>
            <w:tcW w:w="1220" w:type="dxa"/>
            <w:tcBorders>
              <w:top w:val="nil"/>
              <w:left w:val="nil"/>
              <w:bottom w:val="single" w:sz="4" w:space="0" w:color="auto"/>
              <w:right w:val="single" w:sz="4" w:space="0" w:color="auto"/>
            </w:tcBorders>
            <w:shd w:val="clear" w:color="auto" w:fill="auto"/>
            <w:noWrap/>
            <w:vAlign w:val="center"/>
            <w:hideMark/>
          </w:tcPr>
          <w:p w14:paraId="4090425D"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94ECC2A"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r>
      <w:tr w:rsidR="000B16FC" w:rsidRPr="000B16FC" w14:paraId="7CE9452D" w14:textId="77777777" w:rsidTr="000B16FC">
        <w:trPr>
          <w:trHeight w:val="600"/>
        </w:trPr>
        <w:tc>
          <w:tcPr>
            <w:tcW w:w="960" w:type="dxa"/>
            <w:vMerge/>
            <w:tcBorders>
              <w:top w:val="nil"/>
              <w:left w:val="single" w:sz="4" w:space="0" w:color="auto"/>
              <w:bottom w:val="single" w:sz="4" w:space="0" w:color="auto"/>
              <w:right w:val="single" w:sz="4" w:space="0" w:color="auto"/>
            </w:tcBorders>
            <w:vAlign w:val="center"/>
            <w:hideMark/>
          </w:tcPr>
          <w:p w14:paraId="6AD46D08" w14:textId="77777777" w:rsidR="000B16FC" w:rsidRPr="000B16FC" w:rsidRDefault="000B16FC" w:rsidP="000B16FC">
            <w:pPr>
              <w:suppressAutoHyphens w:val="0"/>
              <w:rPr>
                <w:rFonts w:ascii="Arial" w:hAnsi="Arial" w:cs="Arial"/>
                <w:b/>
                <w:bCs/>
                <w:color w:val="000000"/>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7267C4D6" w14:textId="77777777" w:rsidR="000B16FC" w:rsidRPr="000B16FC" w:rsidRDefault="000B16FC" w:rsidP="000B16FC">
            <w:pPr>
              <w:suppressAutoHyphens w:val="0"/>
              <w:rPr>
                <w:rFonts w:ascii="Arial" w:hAnsi="Arial" w:cs="Arial"/>
                <w:b/>
                <w:bCs/>
                <w:sz w:val="16"/>
                <w:szCs w:val="16"/>
              </w:rPr>
            </w:pPr>
          </w:p>
        </w:tc>
        <w:tc>
          <w:tcPr>
            <w:tcW w:w="1800" w:type="dxa"/>
            <w:tcBorders>
              <w:top w:val="nil"/>
              <w:left w:val="nil"/>
              <w:bottom w:val="single" w:sz="4" w:space="0" w:color="auto"/>
              <w:right w:val="single" w:sz="4" w:space="0" w:color="auto"/>
            </w:tcBorders>
            <w:shd w:val="clear" w:color="auto" w:fill="auto"/>
            <w:vAlign w:val="center"/>
            <w:hideMark/>
          </w:tcPr>
          <w:p w14:paraId="11F74C8B" w14:textId="77777777" w:rsidR="000B16FC" w:rsidRPr="000B16FC" w:rsidRDefault="000B16FC" w:rsidP="000B16FC">
            <w:pPr>
              <w:suppressAutoHyphens w:val="0"/>
              <w:rPr>
                <w:rFonts w:ascii="Arial" w:hAnsi="Arial" w:cs="Arial"/>
                <w:sz w:val="16"/>
                <w:szCs w:val="16"/>
              </w:rPr>
            </w:pPr>
            <w:r w:rsidRPr="000B16FC">
              <w:rPr>
                <w:rFonts w:ascii="Arial" w:hAnsi="Arial" w:cs="Arial"/>
                <w:sz w:val="16"/>
                <w:szCs w:val="16"/>
              </w:rPr>
              <w:t>Ξηρής Κόνεως 25 Kgr (Τροχήλατος)</w:t>
            </w:r>
          </w:p>
        </w:tc>
        <w:tc>
          <w:tcPr>
            <w:tcW w:w="1280" w:type="dxa"/>
            <w:tcBorders>
              <w:top w:val="nil"/>
              <w:left w:val="nil"/>
              <w:bottom w:val="single" w:sz="4" w:space="0" w:color="auto"/>
              <w:right w:val="single" w:sz="4" w:space="0" w:color="auto"/>
            </w:tcBorders>
            <w:shd w:val="clear" w:color="auto" w:fill="auto"/>
            <w:vAlign w:val="center"/>
            <w:hideMark/>
          </w:tcPr>
          <w:p w14:paraId="57401B47"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51636821"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3</w:t>
            </w:r>
          </w:p>
        </w:tc>
        <w:tc>
          <w:tcPr>
            <w:tcW w:w="1220" w:type="dxa"/>
            <w:tcBorders>
              <w:top w:val="nil"/>
              <w:left w:val="nil"/>
              <w:bottom w:val="single" w:sz="4" w:space="0" w:color="auto"/>
              <w:right w:val="single" w:sz="4" w:space="0" w:color="auto"/>
            </w:tcBorders>
            <w:shd w:val="clear" w:color="auto" w:fill="auto"/>
            <w:noWrap/>
            <w:vAlign w:val="center"/>
            <w:hideMark/>
          </w:tcPr>
          <w:p w14:paraId="6D9EA50F"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A2F1FF0"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r>
      <w:tr w:rsidR="000B16FC" w:rsidRPr="000B16FC" w14:paraId="29268D6E" w14:textId="77777777" w:rsidTr="000B16FC">
        <w:trPr>
          <w:trHeight w:val="450"/>
        </w:trPr>
        <w:tc>
          <w:tcPr>
            <w:tcW w:w="960" w:type="dxa"/>
            <w:vMerge/>
            <w:tcBorders>
              <w:top w:val="nil"/>
              <w:left w:val="single" w:sz="4" w:space="0" w:color="auto"/>
              <w:bottom w:val="single" w:sz="4" w:space="0" w:color="auto"/>
              <w:right w:val="single" w:sz="4" w:space="0" w:color="auto"/>
            </w:tcBorders>
            <w:vAlign w:val="center"/>
            <w:hideMark/>
          </w:tcPr>
          <w:p w14:paraId="1C0FCD74" w14:textId="77777777" w:rsidR="000B16FC" w:rsidRPr="000B16FC" w:rsidRDefault="000B16FC" w:rsidP="000B16FC">
            <w:pPr>
              <w:suppressAutoHyphens w:val="0"/>
              <w:rPr>
                <w:rFonts w:ascii="Arial" w:hAnsi="Arial" w:cs="Arial"/>
                <w:b/>
                <w:bCs/>
                <w:color w:val="000000"/>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2549A998" w14:textId="77777777" w:rsidR="000B16FC" w:rsidRPr="000B16FC" w:rsidRDefault="000B16FC" w:rsidP="000B16FC">
            <w:pPr>
              <w:suppressAutoHyphens w:val="0"/>
              <w:rPr>
                <w:rFonts w:ascii="Arial" w:hAnsi="Arial" w:cs="Arial"/>
                <w:b/>
                <w:bCs/>
                <w:sz w:val="16"/>
                <w:szCs w:val="16"/>
              </w:rPr>
            </w:pPr>
          </w:p>
        </w:tc>
        <w:tc>
          <w:tcPr>
            <w:tcW w:w="1800" w:type="dxa"/>
            <w:tcBorders>
              <w:top w:val="nil"/>
              <w:left w:val="nil"/>
              <w:bottom w:val="single" w:sz="4" w:space="0" w:color="auto"/>
              <w:right w:val="single" w:sz="4" w:space="0" w:color="auto"/>
            </w:tcBorders>
            <w:shd w:val="clear" w:color="auto" w:fill="auto"/>
            <w:vAlign w:val="center"/>
            <w:hideMark/>
          </w:tcPr>
          <w:p w14:paraId="15FBE684" w14:textId="77777777" w:rsidR="000B16FC" w:rsidRPr="000B16FC" w:rsidRDefault="000B16FC" w:rsidP="000B16FC">
            <w:pPr>
              <w:suppressAutoHyphens w:val="0"/>
              <w:rPr>
                <w:rFonts w:ascii="Arial" w:hAnsi="Arial" w:cs="Arial"/>
                <w:sz w:val="16"/>
                <w:szCs w:val="16"/>
              </w:rPr>
            </w:pPr>
            <w:r w:rsidRPr="000B16FC">
              <w:rPr>
                <w:rFonts w:ascii="Arial" w:hAnsi="Arial" w:cs="Arial"/>
                <w:sz w:val="16"/>
                <w:szCs w:val="16"/>
              </w:rPr>
              <w:t>Ξηρής Κόνεως 50 Kgr (Τροχήλατος)</w:t>
            </w:r>
          </w:p>
        </w:tc>
        <w:tc>
          <w:tcPr>
            <w:tcW w:w="1280" w:type="dxa"/>
            <w:tcBorders>
              <w:top w:val="nil"/>
              <w:left w:val="nil"/>
              <w:bottom w:val="single" w:sz="4" w:space="0" w:color="auto"/>
              <w:right w:val="single" w:sz="4" w:space="0" w:color="auto"/>
            </w:tcBorders>
            <w:shd w:val="clear" w:color="auto" w:fill="auto"/>
            <w:vAlign w:val="center"/>
            <w:hideMark/>
          </w:tcPr>
          <w:p w14:paraId="7BC71590"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1F933DAF"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2</w:t>
            </w:r>
          </w:p>
        </w:tc>
        <w:tc>
          <w:tcPr>
            <w:tcW w:w="1220" w:type="dxa"/>
            <w:tcBorders>
              <w:top w:val="nil"/>
              <w:left w:val="nil"/>
              <w:bottom w:val="single" w:sz="4" w:space="0" w:color="auto"/>
              <w:right w:val="single" w:sz="4" w:space="0" w:color="auto"/>
            </w:tcBorders>
            <w:shd w:val="clear" w:color="auto" w:fill="auto"/>
            <w:noWrap/>
            <w:vAlign w:val="center"/>
            <w:hideMark/>
          </w:tcPr>
          <w:p w14:paraId="6EB22C87"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4631B99"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r>
      <w:tr w:rsidR="000B16FC" w:rsidRPr="000B16FC" w14:paraId="523AC69B" w14:textId="77777777" w:rsidTr="000B16FC">
        <w:trPr>
          <w:trHeight w:val="300"/>
        </w:trPr>
        <w:tc>
          <w:tcPr>
            <w:tcW w:w="960" w:type="dxa"/>
            <w:vMerge/>
            <w:tcBorders>
              <w:top w:val="nil"/>
              <w:left w:val="single" w:sz="4" w:space="0" w:color="auto"/>
              <w:bottom w:val="single" w:sz="4" w:space="0" w:color="auto"/>
              <w:right w:val="single" w:sz="4" w:space="0" w:color="auto"/>
            </w:tcBorders>
            <w:vAlign w:val="center"/>
            <w:hideMark/>
          </w:tcPr>
          <w:p w14:paraId="470C8E6D" w14:textId="77777777" w:rsidR="000B16FC" w:rsidRPr="000B16FC" w:rsidRDefault="000B16FC" w:rsidP="000B16FC">
            <w:pPr>
              <w:suppressAutoHyphens w:val="0"/>
              <w:rPr>
                <w:rFonts w:ascii="Arial" w:hAnsi="Arial" w:cs="Arial"/>
                <w:b/>
                <w:bCs/>
                <w:color w:val="000000"/>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47C0C0CA" w14:textId="77777777" w:rsidR="000B16FC" w:rsidRPr="000B16FC" w:rsidRDefault="000B16FC" w:rsidP="000B16FC">
            <w:pPr>
              <w:suppressAutoHyphens w:val="0"/>
              <w:rPr>
                <w:rFonts w:ascii="Arial" w:hAnsi="Arial" w:cs="Arial"/>
                <w:b/>
                <w:bCs/>
                <w:sz w:val="16"/>
                <w:szCs w:val="16"/>
              </w:rPr>
            </w:pPr>
          </w:p>
        </w:tc>
        <w:tc>
          <w:tcPr>
            <w:tcW w:w="1800" w:type="dxa"/>
            <w:tcBorders>
              <w:top w:val="nil"/>
              <w:left w:val="nil"/>
              <w:bottom w:val="single" w:sz="4" w:space="0" w:color="auto"/>
              <w:right w:val="single" w:sz="4" w:space="0" w:color="auto"/>
            </w:tcBorders>
            <w:shd w:val="clear" w:color="auto" w:fill="auto"/>
            <w:vAlign w:val="center"/>
            <w:hideMark/>
          </w:tcPr>
          <w:p w14:paraId="48B0F361" w14:textId="77777777" w:rsidR="000B16FC" w:rsidRPr="000B16FC" w:rsidRDefault="000B16FC" w:rsidP="000B16FC">
            <w:pPr>
              <w:suppressAutoHyphens w:val="0"/>
              <w:jc w:val="both"/>
              <w:rPr>
                <w:rFonts w:ascii="Arial" w:hAnsi="Arial" w:cs="Arial"/>
                <w:sz w:val="16"/>
                <w:szCs w:val="16"/>
              </w:rPr>
            </w:pPr>
            <w:r w:rsidRPr="000B16FC">
              <w:rPr>
                <w:rFonts w:ascii="Arial" w:hAnsi="Arial" w:cs="Arial"/>
                <w:sz w:val="16"/>
                <w:szCs w:val="16"/>
              </w:rPr>
              <w:t>CO</w:t>
            </w:r>
            <w:r w:rsidRPr="000B16FC">
              <w:rPr>
                <w:rFonts w:ascii="Arial" w:hAnsi="Arial" w:cs="Arial"/>
                <w:sz w:val="16"/>
                <w:szCs w:val="16"/>
                <w:vertAlign w:val="subscript"/>
              </w:rPr>
              <w:t>2</w:t>
            </w:r>
            <w:r w:rsidRPr="000B16FC">
              <w:rPr>
                <w:rFonts w:ascii="Arial" w:hAnsi="Arial" w:cs="Arial"/>
                <w:sz w:val="16"/>
                <w:szCs w:val="16"/>
              </w:rPr>
              <w:t xml:space="preserve"> των 5 Kgr</w:t>
            </w:r>
          </w:p>
        </w:tc>
        <w:tc>
          <w:tcPr>
            <w:tcW w:w="1280" w:type="dxa"/>
            <w:tcBorders>
              <w:top w:val="nil"/>
              <w:left w:val="nil"/>
              <w:bottom w:val="single" w:sz="4" w:space="0" w:color="auto"/>
              <w:right w:val="single" w:sz="4" w:space="0" w:color="auto"/>
            </w:tcBorders>
            <w:shd w:val="clear" w:color="auto" w:fill="auto"/>
            <w:vAlign w:val="center"/>
            <w:hideMark/>
          </w:tcPr>
          <w:p w14:paraId="47759C97"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06052A38"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4</w:t>
            </w:r>
          </w:p>
        </w:tc>
        <w:tc>
          <w:tcPr>
            <w:tcW w:w="1220" w:type="dxa"/>
            <w:tcBorders>
              <w:top w:val="nil"/>
              <w:left w:val="nil"/>
              <w:bottom w:val="single" w:sz="4" w:space="0" w:color="auto"/>
              <w:right w:val="single" w:sz="4" w:space="0" w:color="auto"/>
            </w:tcBorders>
            <w:shd w:val="clear" w:color="auto" w:fill="auto"/>
            <w:noWrap/>
            <w:vAlign w:val="center"/>
            <w:hideMark/>
          </w:tcPr>
          <w:p w14:paraId="0F316643"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52CC97D"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r>
      <w:tr w:rsidR="000B16FC" w:rsidRPr="000B16FC" w14:paraId="10FF5A5E" w14:textId="77777777" w:rsidTr="000B16FC">
        <w:trPr>
          <w:trHeight w:val="300"/>
        </w:trPr>
        <w:tc>
          <w:tcPr>
            <w:tcW w:w="960" w:type="dxa"/>
            <w:vMerge/>
            <w:tcBorders>
              <w:top w:val="nil"/>
              <w:left w:val="single" w:sz="4" w:space="0" w:color="auto"/>
              <w:bottom w:val="single" w:sz="4" w:space="0" w:color="auto"/>
              <w:right w:val="single" w:sz="4" w:space="0" w:color="auto"/>
            </w:tcBorders>
            <w:vAlign w:val="center"/>
            <w:hideMark/>
          </w:tcPr>
          <w:p w14:paraId="33E20E70" w14:textId="77777777" w:rsidR="000B16FC" w:rsidRPr="000B16FC" w:rsidRDefault="000B16FC" w:rsidP="000B16FC">
            <w:pPr>
              <w:suppressAutoHyphens w:val="0"/>
              <w:rPr>
                <w:rFonts w:ascii="Arial" w:hAnsi="Arial" w:cs="Arial"/>
                <w:b/>
                <w:bCs/>
                <w:color w:val="000000"/>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0250A845" w14:textId="77777777" w:rsidR="000B16FC" w:rsidRPr="000B16FC" w:rsidRDefault="000B16FC" w:rsidP="000B16FC">
            <w:pPr>
              <w:suppressAutoHyphens w:val="0"/>
              <w:rPr>
                <w:rFonts w:ascii="Arial" w:hAnsi="Arial" w:cs="Arial"/>
                <w:b/>
                <w:bCs/>
                <w:sz w:val="16"/>
                <w:szCs w:val="16"/>
              </w:rPr>
            </w:pPr>
          </w:p>
        </w:tc>
        <w:tc>
          <w:tcPr>
            <w:tcW w:w="1800" w:type="dxa"/>
            <w:tcBorders>
              <w:top w:val="nil"/>
              <w:left w:val="nil"/>
              <w:bottom w:val="single" w:sz="4" w:space="0" w:color="auto"/>
              <w:right w:val="single" w:sz="4" w:space="0" w:color="auto"/>
            </w:tcBorders>
            <w:shd w:val="clear" w:color="auto" w:fill="auto"/>
            <w:vAlign w:val="center"/>
            <w:hideMark/>
          </w:tcPr>
          <w:p w14:paraId="6B5420C7" w14:textId="77777777" w:rsidR="000B16FC" w:rsidRPr="000B16FC" w:rsidRDefault="000B16FC" w:rsidP="000B16FC">
            <w:pPr>
              <w:suppressAutoHyphens w:val="0"/>
              <w:jc w:val="both"/>
              <w:rPr>
                <w:rFonts w:ascii="Arial" w:hAnsi="Arial" w:cs="Arial"/>
                <w:sz w:val="16"/>
                <w:szCs w:val="16"/>
              </w:rPr>
            </w:pPr>
            <w:r w:rsidRPr="000B16FC">
              <w:rPr>
                <w:rFonts w:ascii="Arial" w:hAnsi="Arial" w:cs="Arial"/>
                <w:sz w:val="16"/>
                <w:szCs w:val="16"/>
              </w:rPr>
              <w:t>CO</w:t>
            </w:r>
            <w:r w:rsidRPr="000B16FC">
              <w:rPr>
                <w:rFonts w:ascii="Arial" w:hAnsi="Arial" w:cs="Arial"/>
                <w:sz w:val="16"/>
                <w:szCs w:val="16"/>
                <w:vertAlign w:val="subscript"/>
              </w:rPr>
              <w:t>2</w:t>
            </w:r>
            <w:r w:rsidRPr="000B16FC">
              <w:rPr>
                <w:rFonts w:ascii="Arial" w:hAnsi="Arial" w:cs="Arial"/>
                <w:sz w:val="16"/>
                <w:szCs w:val="16"/>
              </w:rPr>
              <w:t xml:space="preserve"> των 6 Kgr</w:t>
            </w:r>
          </w:p>
        </w:tc>
        <w:tc>
          <w:tcPr>
            <w:tcW w:w="1280" w:type="dxa"/>
            <w:tcBorders>
              <w:top w:val="nil"/>
              <w:left w:val="nil"/>
              <w:bottom w:val="single" w:sz="4" w:space="0" w:color="auto"/>
              <w:right w:val="single" w:sz="4" w:space="0" w:color="auto"/>
            </w:tcBorders>
            <w:shd w:val="clear" w:color="auto" w:fill="auto"/>
            <w:vAlign w:val="center"/>
            <w:hideMark/>
          </w:tcPr>
          <w:p w14:paraId="157A579A"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117F6951"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2</w:t>
            </w:r>
          </w:p>
        </w:tc>
        <w:tc>
          <w:tcPr>
            <w:tcW w:w="1220" w:type="dxa"/>
            <w:tcBorders>
              <w:top w:val="nil"/>
              <w:left w:val="nil"/>
              <w:bottom w:val="single" w:sz="4" w:space="0" w:color="auto"/>
              <w:right w:val="single" w:sz="4" w:space="0" w:color="auto"/>
            </w:tcBorders>
            <w:shd w:val="clear" w:color="auto" w:fill="auto"/>
            <w:noWrap/>
            <w:vAlign w:val="center"/>
            <w:hideMark/>
          </w:tcPr>
          <w:p w14:paraId="5FF80F02"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4A649D9D"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r>
      <w:tr w:rsidR="000B16FC" w:rsidRPr="000B16FC" w14:paraId="62674163" w14:textId="77777777" w:rsidTr="000B16FC">
        <w:trPr>
          <w:trHeight w:val="540"/>
        </w:trPr>
        <w:tc>
          <w:tcPr>
            <w:tcW w:w="960" w:type="dxa"/>
            <w:vMerge/>
            <w:tcBorders>
              <w:top w:val="nil"/>
              <w:left w:val="single" w:sz="4" w:space="0" w:color="auto"/>
              <w:bottom w:val="single" w:sz="4" w:space="0" w:color="auto"/>
              <w:right w:val="single" w:sz="4" w:space="0" w:color="auto"/>
            </w:tcBorders>
            <w:vAlign w:val="center"/>
            <w:hideMark/>
          </w:tcPr>
          <w:p w14:paraId="2F3A82D2" w14:textId="77777777" w:rsidR="000B16FC" w:rsidRPr="000B16FC" w:rsidRDefault="000B16FC" w:rsidP="000B16FC">
            <w:pPr>
              <w:suppressAutoHyphens w:val="0"/>
              <w:rPr>
                <w:rFonts w:ascii="Arial" w:hAnsi="Arial" w:cs="Arial"/>
                <w:b/>
                <w:bCs/>
                <w:color w:val="000000"/>
                <w:sz w:val="16"/>
                <w:szCs w:val="16"/>
              </w:rPr>
            </w:pP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72B96E61" w14:textId="77777777" w:rsidR="000B16FC" w:rsidRPr="000B16FC" w:rsidRDefault="000B16FC" w:rsidP="000B16FC">
            <w:pPr>
              <w:suppressAutoHyphens w:val="0"/>
              <w:jc w:val="center"/>
              <w:rPr>
                <w:rFonts w:ascii="Arial" w:hAnsi="Arial" w:cs="Arial"/>
                <w:b/>
                <w:bCs/>
                <w:sz w:val="16"/>
                <w:szCs w:val="16"/>
              </w:rPr>
            </w:pPr>
            <w:r w:rsidRPr="000B16FC">
              <w:rPr>
                <w:rFonts w:ascii="Arial" w:hAnsi="Arial" w:cs="Arial"/>
                <w:b/>
                <w:bCs/>
                <w:sz w:val="16"/>
                <w:szCs w:val="16"/>
              </w:rPr>
              <w:t xml:space="preserve">Περαιτέρω συντήρηση και ανανέωση γόμωσης (παράρτημα V) </w:t>
            </w:r>
          </w:p>
        </w:tc>
        <w:tc>
          <w:tcPr>
            <w:tcW w:w="1800" w:type="dxa"/>
            <w:tcBorders>
              <w:top w:val="nil"/>
              <w:left w:val="nil"/>
              <w:bottom w:val="single" w:sz="4" w:space="0" w:color="auto"/>
              <w:right w:val="single" w:sz="4" w:space="0" w:color="auto"/>
            </w:tcBorders>
            <w:shd w:val="clear" w:color="auto" w:fill="auto"/>
            <w:vAlign w:val="center"/>
            <w:hideMark/>
          </w:tcPr>
          <w:p w14:paraId="4ECC7300" w14:textId="77777777" w:rsidR="000B16FC" w:rsidRPr="000B16FC" w:rsidRDefault="000B16FC" w:rsidP="000B16FC">
            <w:pPr>
              <w:suppressAutoHyphens w:val="0"/>
              <w:rPr>
                <w:rFonts w:ascii="Arial" w:hAnsi="Arial" w:cs="Arial"/>
                <w:color w:val="000000"/>
                <w:sz w:val="16"/>
                <w:szCs w:val="16"/>
              </w:rPr>
            </w:pPr>
            <w:r w:rsidRPr="000B16FC">
              <w:rPr>
                <w:rFonts w:ascii="Arial" w:hAnsi="Arial" w:cs="Arial"/>
                <w:color w:val="000000"/>
                <w:sz w:val="16"/>
                <w:szCs w:val="16"/>
              </w:rPr>
              <w:t>Ξηρής Κόνεως 6 Kgr</w:t>
            </w:r>
          </w:p>
        </w:tc>
        <w:tc>
          <w:tcPr>
            <w:tcW w:w="1280" w:type="dxa"/>
            <w:tcBorders>
              <w:top w:val="nil"/>
              <w:left w:val="nil"/>
              <w:bottom w:val="single" w:sz="4" w:space="0" w:color="auto"/>
              <w:right w:val="single" w:sz="4" w:space="0" w:color="auto"/>
            </w:tcBorders>
            <w:shd w:val="clear" w:color="auto" w:fill="auto"/>
            <w:vAlign w:val="center"/>
            <w:hideMark/>
          </w:tcPr>
          <w:p w14:paraId="1464B945"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77243F9D"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3</w:t>
            </w:r>
          </w:p>
        </w:tc>
        <w:tc>
          <w:tcPr>
            <w:tcW w:w="1220" w:type="dxa"/>
            <w:tcBorders>
              <w:top w:val="nil"/>
              <w:left w:val="nil"/>
              <w:bottom w:val="single" w:sz="4" w:space="0" w:color="auto"/>
              <w:right w:val="single" w:sz="4" w:space="0" w:color="auto"/>
            </w:tcBorders>
            <w:shd w:val="clear" w:color="auto" w:fill="auto"/>
            <w:noWrap/>
            <w:vAlign w:val="center"/>
            <w:hideMark/>
          </w:tcPr>
          <w:p w14:paraId="44A9690A"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322F79FA"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r>
      <w:tr w:rsidR="000B16FC" w:rsidRPr="000B16FC" w14:paraId="241F4AFF" w14:textId="77777777" w:rsidTr="000B16FC">
        <w:trPr>
          <w:trHeight w:val="675"/>
        </w:trPr>
        <w:tc>
          <w:tcPr>
            <w:tcW w:w="960" w:type="dxa"/>
            <w:vMerge/>
            <w:tcBorders>
              <w:top w:val="nil"/>
              <w:left w:val="single" w:sz="4" w:space="0" w:color="auto"/>
              <w:bottom w:val="single" w:sz="4" w:space="0" w:color="auto"/>
              <w:right w:val="single" w:sz="4" w:space="0" w:color="auto"/>
            </w:tcBorders>
            <w:vAlign w:val="center"/>
            <w:hideMark/>
          </w:tcPr>
          <w:p w14:paraId="2E445D70" w14:textId="77777777" w:rsidR="000B16FC" w:rsidRPr="000B16FC" w:rsidRDefault="000B16FC" w:rsidP="000B16FC">
            <w:pPr>
              <w:suppressAutoHyphens w:val="0"/>
              <w:rPr>
                <w:rFonts w:ascii="Arial" w:hAnsi="Arial" w:cs="Arial"/>
                <w:b/>
                <w:bCs/>
                <w:color w:val="000000"/>
                <w:sz w:val="16"/>
                <w:szCs w:val="16"/>
              </w:rPr>
            </w:pPr>
          </w:p>
        </w:tc>
        <w:tc>
          <w:tcPr>
            <w:tcW w:w="1420" w:type="dxa"/>
            <w:vMerge/>
            <w:tcBorders>
              <w:top w:val="nil"/>
              <w:left w:val="single" w:sz="4" w:space="0" w:color="auto"/>
              <w:bottom w:val="single" w:sz="4" w:space="0" w:color="auto"/>
              <w:right w:val="single" w:sz="4" w:space="0" w:color="auto"/>
            </w:tcBorders>
            <w:vAlign w:val="center"/>
            <w:hideMark/>
          </w:tcPr>
          <w:p w14:paraId="0FC16FCD" w14:textId="77777777" w:rsidR="000B16FC" w:rsidRPr="000B16FC" w:rsidRDefault="000B16FC" w:rsidP="000B16FC">
            <w:pPr>
              <w:suppressAutoHyphens w:val="0"/>
              <w:rPr>
                <w:rFonts w:ascii="Arial" w:hAnsi="Arial" w:cs="Arial"/>
                <w:b/>
                <w:bCs/>
                <w:sz w:val="16"/>
                <w:szCs w:val="16"/>
              </w:rPr>
            </w:pPr>
          </w:p>
        </w:tc>
        <w:tc>
          <w:tcPr>
            <w:tcW w:w="1800" w:type="dxa"/>
            <w:tcBorders>
              <w:top w:val="nil"/>
              <w:left w:val="nil"/>
              <w:bottom w:val="single" w:sz="4" w:space="0" w:color="auto"/>
              <w:right w:val="single" w:sz="4" w:space="0" w:color="auto"/>
            </w:tcBorders>
            <w:shd w:val="clear" w:color="auto" w:fill="auto"/>
            <w:vAlign w:val="center"/>
            <w:hideMark/>
          </w:tcPr>
          <w:p w14:paraId="0AEAC459" w14:textId="77777777" w:rsidR="000B16FC" w:rsidRPr="000B16FC" w:rsidRDefault="000B16FC" w:rsidP="000B16FC">
            <w:pPr>
              <w:suppressAutoHyphens w:val="0"/>
              <w:rPr>
                <w:rFonts w:ascii="Arial" w:hAnsi="Arial" w:cs="Arial"/>
                <w:color w:val="000000"/>
                <w:sz w:val="16"/>
                <w:szCs w:val="16"/>
              </w:rPr>
            </w:pPr>
            <w:r w:rsidRPr="000B16FC">
              <w:rPr>
                <w:rFonts w:ascii="Arial" w:hAnsi="Arial" w:cs="Arial"/>
                <w:color w:val="000000"/>
                <w:sz w:val="16"/>
                <w:szCs w:val="16"/>
              </w:rPr>
              <w:t>Ξηρής Κόνεως Οροφής 6 Kgr</w:t>
            </w:r>
          </w:p>
        </w:tc>
        <w:tc>
          <w:tcPr>
            <w:tcW w:w="1280" w:type="dxa"/>
            <w:tcBorders>
              <w:top w:val="nil"/>
              <w:left w:val="nil"/>
              <w:bottom w:val="single" w:sz="4" w:space="0" w:color="auto"/>
              <w:right w:val="single" w:sz="4" w:space="0" w:color="auto"/>
            </w:tcBorders>
            <w:shd w:val="clear" w:color="auto" w:fill="auto"/>
            <w:vAlign w:val="center"/>
            <w:hideMark/>
          </w:tcPr>
          <w:p w14:paraId="6B7B38A3"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7138A8CB"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1</w:t>
            </w:r>
          </w:p>
        </w:tc>
        <w:tc>
          <w:tcPr>
            <w:tcW w:w="1220" w:type="dxa"/>
            <w:tcBorders>
              <w:top w:val="nil"/>
              <w:left w:val="nil"/>
              <w:bottom w:val="single" w:sz="4" w:space="0" w:color="auto"/>
              <w:right w:val="single" w:sz="4" w:space="0" w:color="auto"/>
            </w:tcBorders>
            <w:shd w:val="clear" w:color="auto" w:fill="auto"/>
            <w:noWrap/>
            <w:vAlign w:val="center"/>
            <w:hideMark/>
          </w:tcPr>
          <w:p w14:paraId="25B05D06"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79ED6A98"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r>
      <w:tr w:rsidR="000B16FC" w:rsidRPr="000B16FC" w14:paraId="25D5EB2D" w14:textId="77777777" w:rsidTr="000B16FC">
        <w:trPr>
          <w:trHeight w:val="1170"/>
        </w:trPr>
        <w:tc>
          <w:tcPr>
            <w:tcW w:w="960" w:type="dxa"/>
            <w:vMerge/>
            <w:tcBorders>
              <w:top w:val="nil"/>
              <w:left w:val="single" w:sz="4" w:space="0" w:color="auto"/>
              <w:bottom w:val="single" w:sz="4" w:space="0" w:color="auto"/>
              <w:right w:val="single" w:sz="4" w:space="0" w:color="auto"/>
            </w:tcBorders>
            <w:vAlign w:val="center"/>
            <w:hideMark/>
          </w:tcPr>
          <w:p w14:paraId="5F8CE330" w14:textId="77777777" w:rsidR="000B16FC" w:rsidRPr="000B16FC" w:rsidRDefault="000B16FC" w:rsidP="000B16FC">
            <w:pPr>
              <w:suppressAutoHyphens w:val="0"/>
              <w:rPr>
                <w:rFonts w:ascii="Arial" w:hAnsi="Arial" w:cs="Arial"/>
                <w:b/>
                <w:bCs/>
                <w:color w:val="000000"/>
                <w:sz w:val="16"/>
                <w:szCs w:val="16"/>
              </w:rPr>
            </w:pPr>
          </w:p>
        </w:tc>
        <w:tc>
          <w:tcPr>
            <w:tcW w:w="1420" w:type="dxa"/>
            <w:tcBorders>
              <w:top w:val="nil"/>
              <w:left w:val="nil"/>
              <w:bottom w:val="single" w:sz="4" w:space="0" w:color="auto"/>
              <w:right w:val="single" w:sz="4" w:space="0" w:color="auto"/>
            </w:tcBorders>
            <w:shd w:val="clear" w:color="000000" w:fill="FFFFFF"/>
            <w:vAlign w:val="center"/>
            <w:hideMark/>
          </w:tcPr>
          <w:p w14:paraId="3AF49E60" w14:textId="77777777" w:rsidR="000B16FC" w:rsidRPr="000B16FC" w:rsidRDefault="000B16FC" w:rsidP="000B16FC">
            <w:pPr>
              <w:suppressAutoHyphens w:val="0"/>
              <w:jc w:val="center"/>
              <w:rPr>
                <w:rFonts w:ascii="Arial" w:hAnsi="Arial" w:cs="Arial"/>
                <w:b/>
                <w:bCs/>
                <w:color w:val="auto"/>
                <w:sz w:val="16"/>
                <w:szCs w:val="16"/>
              </w:rPr>
            </w:pPr>
            <w:r w:rsidRPr="000B16FC">
              <w:rPr>
                <w:rFonts w:ascii="Arial" w:hAnsi="Arial" w:cs="Arial"/>
                <w:b/>
                <w:bCs/>
                <w:color w:val="auto"/>
                <w:sz w:val="16"/>
                <w:szCs w:val="16"/>
              </w:rPr>
              <w:t>Εργαστηριακός έλεγχος και ανανέωση γόμωσης (παράρτημα VΙ)</w:t>
            </w:r>
          </w:p>
        </w:tc>
        <w:tc>
          <w:tcPr>
            <w:tcW w:w="1800" w:type="dxa"/>
            <w:tcBorders>
              <w:top w:val="nil"/>
              <w:left w:val="nil"/>
              <w:bottom w:val="single" w:sz="4" w:space="0" w:color="auto"/>
              <w:right w:val="single" w:sz="4" w:space="0" w:color="auto"/>
            </w:tcBorders>
            <w:shd w:val="clear" w:color="auto" w:fill="auto"/>
            <w:vAlign w:val="center"/>
            <w:hideMark/>
          </w:tcPr>
          <w:p w14:paraId="556C9EF7" w14:textId="77777777" w:rsidR="000B16FC" w:rsidRPr="000B16FC" w:rsidRDefault="000B16FC" w:rsidP="000B16FC">
            <w:pPr>
              <w:suppressAutoHyphens w:val="0"/>
              <w:jc w:val="both"/>
              <w:rPr>
                <w:rFonts w:ascii="Arial" w:hAnsi="Arial" w:cs="Arial"/>
                <w:sz w:val="16"/>
                <w:szCs w:val="16"/>
              </w:rPr>
            </w:pPr>
            <w:r w:rsidRPr="000B16FC">
              <w:rPr>
                <w:rFonts w:ascii="Arial" w:hAnsi="Arial" w:cs="Arial"/>
                <w:sz w:val="16"/>
                <w:szCs w:val="16"/>
              </w:rPr>
              <w:t>CO</w:t>
            </w:r>
            <w:r w:rsidRPr="000B16FC">
              <w:rPr>
                <w:rFonts w:ascii="Arial" w:hAnsi="Arial" w:cs="Arial"/>
                <w:sz w:val="16"/>
                <w:szCs w:val="16"/>
                <w:vertAlign w:val="subscript"/>
              </w:rPr>
              <w:t>2</w:t>
            </w:r>
            <w:r w:rsidRPr="000B16FC">
              <w:rPr>
                <w:rFonts w:ascii="Arial" w:hAnsi="Arial" w:cs="Arial"/>
                <w:sz w:val="16"/>
                <w:szCs w:val="16"/>
              </w:rPr>
              <w:t xml:space="preserve"> των 6 Kgr</w:t>
            </w:r>
          </w:p>
        </w:tc>
        <w:tc>
          <w:tcPr>
            <w:tcW w:w="1280" w:type="dxa"/>
            <w:tcBorders>
              <w:top w:val="nil"/>
              <w:left w:val="nil"/>
              <w:bottom w:val="single" w:sz="4" w:space="0" w:color="auto"/>
              <w:right w:val="single" w:sz="4" w:space="0" w:color="auto"/>
            </w:tcBorders>
            <w:shd w:val="clear" w:color="auto" w:fill="auto"/>
            <w:vAlign w:val="center"/>
            <w:hideMark/>
          </w:tcPr>
          <w:p w14:paraId="431B5E9E"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0C09BB07"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4</w:t>
            </w:r>
          </w:p>
        </w:tc>
        <w:tc>
          <w:tcPr>
            <w:tcW w:w="1220" w:type="dxa"/>
            <w:tcBorders>
              <w:top w:val="nil"/>
              <w:left w:val="nil"/>
              <w:bottom w:val="single" w:sz="4" w:space="0" w:color="auto"/>
              <w:right w:val="single" w:sz="4" w:space="0" w:color="auto"/>
            </w:tcBorders>
            <w:shd w:val="clear" w:color="auto" w:fill="auto"/>
            <w:noWrap/>
            <w:vAlign w:val="center"/>
            <w:hideMark/>
          </w:tcPr>
          <w:p w14:paraId="6C58B709"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2272B6A7"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r>
      <w:tr w:rsidR="000B16FC" w:rsidRPr="000B16FC" w14:paraId="6B3BE5E8" w14:textId="77777777" w:rsidTr="000B16FC">
        <w:trPr>
          <w:trHeight w:val="1575"/>
        </w:trPr>
        <w:tc>
          <w:tcPr>
            <w:tcW w:w="96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1AABF444" w14:textId="77777777" w:rsidR="000B16FC" w:rsidRPr="000B16FC" w:rsidRDefault="000B16FC" w:rsidP="000B16FC">
            <w:pPr>
              <w:suppressAutoHyphens w:val="0"/>
              <w:jc w:val="center"/>
              <w:rPr>
                <w:rFonts w:ascii="Arial" w:hAnsi="Arial" w:cs="Arial"/>
                <w:b/>
                <w:bCs/>
                <w:color w:val="000000"/>
                <w:sz w:val="16"/>
                <w:szCs w:val="16"/>
              </w:rPr>
            </w:pPr>
            <w:r w:rsidRPr="000B16FC">
              <w:rPr>
                <w:rFonts w:ascii="Arial" w:hAnsi="Arial" w:cs="Arial"/>
                <w:b/>
                <w:bCs/>
                <w:color w:val="000000"/>
                <w:sz w:val="16"/>
                <w:szCs w:val="16"/>
              </w:rPr>
              <w:t>45343220-1</w:t>
            </w:r>
          </w:p>
        </w:tc>
        <w:tc>
          <w:tcPr>
            <w:tcW w:w="3220" w:type="dxa"/>
            <w:gridSpan w:val="2"/>
            <w:tcBorders>
              <w:top w:val="single" w:sz="4" w:space="0" w:color="auto"/>
              <w:left w:val="nil"/>
              <w:bottom w:val="single" w:sz="4" w:space="0" w:color="auto"/>
              <w:right w:val="single" w:sz="4" w:space="0" w:color="auto"/>
            </w:tcBorders>
            <w:shd w:val="clear" w:color="000000" w:fill="FFFFFF"/>
            <w:vAlign w:val="center"/>
            <w:hideMark/>
          </w:tcPr>
          <w:p w14:paraId="51C6A327" w14:textId="77777777" w:rsidR="000B16FC" w:rsidRPr="000B16FC" w:rsidRDefault="000B16FC" w:rsidP="000B16FC">
            <w:pPr>
              <w:suppressAutoHyphens w:val="0"/>
              <w:rPr>
                <w:rFonts w:ascii="Arial" w:hAnsi="Arial" w:cs="Arial"/>
                <w:b/>
                <w:bCs/>
                <w:color w:val="auto"/>
                <w:sz w:val="16"/>
                <w:szCs w:val="16"/>
              </w:rPr>
            </w:pPr>
            <w:r w:rsidRPr="000B16FC">
              <w:rPr>
                <w:rFonts w:ascii="Arial" w:hAnsi="Arial" w:cs="Arial"/>
                <w:b/>
                <w:bCs/>
                <w:color w:val="auto"/>
                <w:sz w:val="16"/>
                <w:szCs w:val="16"/>
              </w:rPr>
              <w:t>Προμήθεια και τοποθέτηση επιτοίχιας βάσης πυροσβεστήρα</w:t>
            </w:r>
          </w:p>
        </w:tc>
        <w:tc>
          <w:tcPr>
            <w:tcW w:w="1280" w:type="dxa"/>
            <w:tcBorders>
              <w:top w:val="nil"/>
              <w:left w:val="nil"/>
              <w:bottom w:val="single" w:sz="4" w:space="0" w:color="auto"/>
              <w:right w:val="single" w:sz="4" w:space="0" w:color="auto"/>
            </w:tcBorders>
            <w:shd w:val="clear" w:color="auto" w:fill="auto"/>
            <w:vAlign w:val="center"/>
            <w:hideMark/>
          </w:tcPr>
          <w:p w14:paraId="4C6DEFD3"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309657A2"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70</w:t>
            </w:r>
          </w:p>
        </w:tc>
        <w:tc>
          <w:tcPr>
            <w:tcW w:w="1220" w:type="dxa"/>
            <w:tcBorders>
              <w:top w:val="nil"/>
              <w:left w:val="nil"/>
              <w:bottom w:val="single" w:sz="4" w:space="0" w:color="auto"/>
              <w:right w:val="single" w:sz="4" w:space="0" w:color="auto"/>
            </w:tcBorders>
            <w:shd w:val="clear" w:color="auto" w:fill="auto"/>
            <w:noWrap/>
            <w:vAlign w:val="center"/>
            <w:hideMark/>
          </w:tcPr>
          <w:p w14:paraId="12AC9D7F"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c>
          <w:tcPr>
            <w:tcW w:w="1300" w:type="dxa"/>
            <w:tcBorders>
              <w:top w:val="nil"/>
              <w:left w:val="nil"/>
              <w:bottom w:val="single" w:sz="4" w:space="0" w:color="auto"/>
              <w:right w:val="single" w:sz="4" w:space="0" w:color="auto"/>
            </w:tcBorders>
            <w:shd w:val="clear" w:color="auto" w:fill="auto"/>
            <w:noWrap/>
            <w:vAlign w:val="center"/>
            <w:hideMark/>
          </w:tcPr>
          <w:p w14:paraId="0322DB18"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 </w:t>
            </w:r>
          </w:p>
        </w:tc>
      </w:tr>
      <w:tr w:rsidR="000B16FC" w:rsidRPr="000B16FC" w14:paraId="00824229" w14:textId="77777777" w:rsidTr="000B16FC">
        <w:trPr>
          <w:trHeight w:val="1125"/>
        </w:trPr>
        <w:tc>
          <w:tcPr>
            <w:tcW w:w="96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3EFEC58" w14:textId="77777777" w:rsidR="000B16FC" w:rsidRPr="000B16FC" w:rsidRDefault="000B16FC" w:rsidP="000B16FC">
            <w:pPr>
              <w:suppressAutoHyphens w:val="0"/>
              <w:jc w:val="center"/>
              <w:rPr>
                <w:rFonts w:ascii="Arial" w:hAnsi="Arial" w:cs="Arial"/>
                <w:b/>
                <w:bCs/>
                <w:color w:val="000000"/>
                <w:sz w:val="16"/>
                <w:szCs w:val="16"/>
              </w:rPr>
            </w:pPr>
            <w:r w:rsidRPr="000B16FC">
              <w:rPr>
                <w:rFonts w:ascii="Arial" w:hAnsi="Arial" w:cs="Arial"/>
                <w:b/>
                <w:bCs/>
                <w:color w:val="000000"/>
                <w:sz w:val="16"/>
                <w:szCs w:val="16"/>
              </w:rPr>
              <w:t>50413200-5</w:t>
            </w:r>
          </w:p>
        </w:tc>
        <w:tc>
          <w:tcPr>
            <w:tcW w:w="3220" w:type="dxa"/>
            <w:gridSpan w:val="2"/>
            <w:tcBorders>
              <w:top w:val="single" w:sz="4" w:space="0" w:color="auto"/>
              <w:left w:val="nil"/>
              <w:bottom w:val="single" w:sz="4" w:space="0" w:color="auto"/>
              <w:right w:val="single" w:sz="4" w:space="0" w:color="auto"/>
            </w:tcBorders>
            <w:shd w:val="clear" w:color="000000" w:fill="FFFFFF"/>
            <w:vAlign w:val="center"/>
            <w:hideMark/>
          </w:tcPr>
          <w:p w14:paraId="564ACE80" w14:textId="77777777" w:rsidR="000B16FC" w:rsidRPr="000B16FC" w:rsidRDefault="000B16FC" w:rsidP="000B16FC">
            <w:pPr>
              <w:suppressAutoHyphens w:val="0"/>
              <w:rPr>
                <w:rFonts w:ascii="Arial" w:hAnsi="Arial" w:cs="Arial"/>
                <w:b/>
                <w:bCs/>
                <w:color w:val="auto"/>
                <w:sz w:val="16"/>
                <w:szCs w:val="16"/>
              </w:rPr>
            </w:pPr>
            <w:r w:rsidRPr="000B16FC">
              <w:rPr>
                <w:rFonts w:ascii="Arial" w:hAnsi="Arial" w:cs="Arial"/>
                <w:b/>
                <w:bCs/>
                <w:color w:val="auto"/>
                <w:sz w:val="16"/>
                <w:szCs w:val="16"/>
              </w:rPr>
              <w:t>Κατ’ αποκοπή δαπάνη περιγραφόμενων εργασιών και προμήθεια εξοπλισμού (εφόσον απαιτηθεί)</w:t>
            </w:r>
          </w:p>
        </w:tc>
        <w:tc>
          <w:tcPr>
            <w:tcW w:w="1280" w:type="dxa"/>
            <w:tcBorders>
              <w:top w:val="nil"/>
              <w:left w:val="nil"/>
              <w:bottom w:val="single" w:sz="4" w:space="0" w:color="auto"/>
              <w:right w:val="single" w:sz="4" w:space="0" w:color="auto"/>
            </w:tcBorders>
            <w:shd w:val="clear" w:color="auto" w:fill="auto"/>
            <w:vAlign w:val="center"/>
            <w:hideMark/>
          </w:tcPr>
          <w:p w14:paraId="0EE0D8F3" w14:textId="77777777" w:rsidR="000B16FC" w:rsidRPr="000B16FC" w:rsidRDefault="000B16FC" w:rsidP="000B16FC">
            <w:pPr>
              <w:suppressAutoHyphens w:val="0"/>
              <w:jc w:val="center"/>
              <w:rPr>
                <w:rFonts w:ascii="Arial" w:hAnsi="Arial" w:cs="Arial"/>
                <w:sz w:val="16"/>
                <w:szCs w:val="16"/>
              </w:rPr>
            </w:pPr>
            <w:r w:rsidRPr="000B16FC">
              <w:rPr>
                <w:rFonts w:ascii="Arial" w:hAnsi="Arial" w:cs="Arial"/>
                <w:sz w:val="16"/>
                <w:szCs w:val="16"/>
              </w:rPr>
              <w:t>τεμ.</w:t>
            </w:r>
          </w:p>
        </w:tc>
        <w:tc>
          <w:tcPr>
            <w:tcW w:w="1340" w:type="dxa"/>
            <w:tcBorders>
              <w:top w:val="nil"/>
              <w:left w:val="nil"/>
              <w:bottom w:val="single" w:sz="4" w:space="0" w:color="auto"/>
              <w:right w:val="single" w:sz="4" w:space="0" w:color="auto"/>
            </w:tcBorders>
            <w:shd w:val="clear" w:color="000000" w:fill="FFFFFF"/>
            <w:noWrap/>
            <w:vAlign w:val="center"/>
            <w:hideMark/>
          </w:tcPr>
          <w:p w14:paraId="62EF8A96" w14:textId="77777777" w:rsidR="000B16FC" w:rsidRPr="000B16FC" w:rsidRDefault="000B16FC" w:rsidP="000B16FC">
            <w:pPr>
              <w:suppressAutoHyphens w:val="0"/>
              <w:jc w:val="center"/>
              <w:rPr>
                <w:rFonts w:ascii="Arial" w:hAnsi="Arial" w:cs="Arial"/>
                <w:color w:val="000000"/>
                <w:sz w:val="16"/>
                <w:szCs w:val="16"/>
              </w:rPr>
            </w:pPr>
            <w:r w:rsidRPr="000B16FC">
              <w:rPr>
                <w:rFonts w:ascii="Arial" w:hAnsi="Arial" w:cs="Arial"/>
                <w:color w:val="000000"/>
                <w:sz w:val="16"/>
                <w:szCs w:val="16"/>
              </w:rPr>
              <w:t>1</w:t>
            </w:r>
          </w:p>
        </w:tc>
        <w:tc>
          <w:tcPr>
            <w:tcW w:w="1220" w:type="dxa"/>
            <w:tcBorders>
              <w:top w:val="nil"/>
              <w:left w:val="nil"/>
              <w:bottom w:val="single" w:sz="4" w:space="0" w:color="auto"/>
              <w:right w:val="single" w:sz="4" w:space="0" w:color="auto"/>
            </w:tcBorders>
            <w:shd w:val="clear" w:color="auto" w:fill="auto"/>
            <w:noWrap/>
            <w:vAlign w:val="center"/>
            <w:hideMark/>
          </w:tcPr>
          <w:p w14:paraId="1AA4920F"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800,00</w:t>
            </w:r>
          </w:p>
        </w:tc>
        <w:tc>
          <w:tcPr>
            <w:tcW w:w="1300" w:type="dxa"/>
            <w:tcBorders>
              <w:top w:val="nil"/>
              <w:left w:val="nil"/>
              <w:bottom w:val="single" w:sz="4" w:space="0" w:color="auto"/>
              <w:right w:val="single" w:sz="4" w:space="0" w:color="auto"/>
            </w:tcBorders>
            <w:shd w:val="clear" w:color="auto" w:fill="auto"/>
            <w:noWrap/>
            <w:vAlign w:val="center"/>
            <w:hideMark/>
          </w:tcPr>
          <w:p w14:paraId="3683FCB3" w14:textId="77777777" w:rsidR="000B16FC" w:rsidRPr="000B16FC" w:rsidRDefault="000B16FC" w:rsidP="000B16FC">
            <w:pPr>
              <w:suppressAutoHyphens w:val="0"/>
              <w:jc w:val="center"/>
              <w:rPr>
                <w:rFonts w:ascii="Calibri" w:hAnsi="Calibri"/>
                <w:color w:val="000000"/>
                <w:sz w:val="16"/>
                <w:szCs w:val="16"/>
              </w:rPr>
            </w:pPr>
            <w:r w:rsidRPr="000B16FC">
              <w:rPr>
                <w:rFonts w:ascii="Calibri" w:hAnsi="Calibri"/>
                <w:color w:val="000000"/>
                <w:sz w:val="16"/>
                <w:szCs w:val="16"/>
              </w:rPr>
              <w:t>800,00</w:t>
            </w:r>
          </w:p>
        </w:tc>
      </w:tr>
      <w:tr w:rsidR="000B16FC" w:rsidRPr="000B16FC" w14:paraId="7516AC94" w14:textId="77777777" w:rsidTr="000B16FC">
        <w:trPr>
          <w:trHeight w:val="300"/>
        </w:trPr>
        <w:tc>
          <w:tcPr>
            <w:tcW w:w="80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30DE49" w14:textId="77777777" w:rsidR="000B16FC" w:rsidRPr="000B16FC" w:rsidRDefault="000B16FC" w:rsidP="000B16FC">
            <w:pPr>
              <w:suppressAutoHyphens w:val="0"/>
              <w:jc w:val="right"/>
              <w:rPr>
                <w:rFonts w:ascii="Arial" w:hAnsi="Arial" w:cs="Arial"/>
                <w:b/>
                <w:bCs/>
                <w:color w:val="000000"/>
              </w:rPr>
            </w:pPr>
            <w:r w:rsidRPr="000B16FC">
              <w:rPr>
                <w:rFonts w:ascii="Arial" w:hAnsi="Arial" w:cs="Arial"/>
                <w:b/>
                <w:bCs/>
                <w:color w:val="000000"/>
              </w:rPr>
              <w:t>ΣΥΝΟΛΟ</w:t>
            </w:r>
          </w:p>
        </w:tc>
        <w:tc>
          <w:tcPr>
            <w:tcW w:w="1300" w:type="dxa"/>
            <w:tcBorders>
              <w:top w:val="nil"/>
              <w:left w:val="nil"/>
              <w:bottom w:val="single" w:sz="4" w:space="0" w:color="auto"/>
              <w:right w:val="single" w:sz="4" w:space="0" w:color="auto"/>
            </w:tcBorders>
            <w:shd w:val="clear" w:color="auto" w:fill="auto"/>
            <w:noWrap/>
            <w:vAlign w:val="center"/>
            <w:hideMark/>
          </w:tcPr>
          <w:p w14:paraId="0DCC63A0"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 </w:t>
            </w:r>
          </w:p>
        </w:tc>
      </w:tr>
      <w:tr w:rsidR="000B16FC" w:rsidRPr="000B16FC" w14:paraId="52687003" w14:textId="77777777" w:rsidTr="000B16FC">
        <w:trPr>
          <w:trHeight w:val="300"/>
        </w:trPr>
        <w:tc>
          <w:tcPr>
            <w:tcW w:w="80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E79BD9" w14:textId="77777777" w:rsidR="000B16FC" w:rsidRPr="000B16FC" w:rsidRDefault="000B16FC" w:rsidP="000B16FC">
            <w:pPr>
              <w:suppressAutoHyphens w:val="0"/>
              <w:jc w:val="right"/>
              <w:rPr>
                <w:rFonts w:ascii="Arial" w:hAnsi="Arial" w:cs="Arial"/>
                <w:b/>
                <w:bCs/>
                <w:color w:val="000000"/>
              </w:rPr>
            </w:pPr>
            <w:r w:rsidRPr="000B16FC">
              <w:rPr>
                <w:rFonts w:ascii="Arial" w:hAnsi="Arial" w:cs="Arial"/>
                <w:b/>
                <w:bCs/>
                <w:color w:val="000000"/>
              </w:rPr>
              <w:t xml:space="preserve">Φ.Π.Α. 24% </w:t>
            </w:r>
          </w:p>
        </w:tc>
        <w:tc>
          <w:tcPr>
            <w:tcW w:w="1300" w:type="dxa"/>
            <w:tcBorders>
              <w:top w:val="nil"/>
              <w:left w:val="nil"/>
              <w:bottom w:val="single" w:sz="4" w:space="0" w:color="auto"/>
              <w:right w:val="single" w:sz="4" w:space="0" w:color="auto"/>
            </w:tcBorders>
            <w:shd w:val="clear" w:color="auto" w:fill="auto"/>
            <w:noWrap/>
            <w:vAlign w:val="center"/>
            <w:hideMark/>
          </w:tcPr>
          <w:p w14:paraId="2D528942"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 </w:t>
            </w:r>
          </w:p>
        </w:tc>
      </w:tr>
      <w:tr w:rsidR="000B16FC" w:rsidRPr="000B16FC" w14:paraId="394C6B39" w14:textId="77777777" w:rsidTr="000B16FC">
        <w:trPr>
          <w:trHeight w:val="300"/>
        </w:trPr>
        <w:tc>
          <w:tcPr>
            <w:tcW w:w="80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9DF511" w14:textId="77777777" w:rsidR="000B16FC" w:rsidRPr="000B16FC" w:rsidRDefault="000B16FC" w:rsidP="000B16FC">
            <w:pPr>
              <w:suppressAutoHyphens w:val="0"/>
              <w:jc w:val="right"/>
              <w:rPr>
                <w:rFonts w:ascii="Arial" w:hAnsi="Arial" w:cs="Arial"/>
                <w:b/>
                <w:bCs/>
                <w:color w:val="000000"/>
              </w:rPr>
            </w:pPr>
            <w:r w:rsidRPr="000B16FC">
              <w:rPr>
                <w:rFonts w:ascii="Arial" w:hAnsi="Arial" w:cs="Arial"/>
                <w:b/>
                <w:bCs/>
                <w:color w:val="000000"/>
              </w:rPr>
              <w:t xml:space="preserve">ΓΕΝΙΚΟ ΣΥΝΟΛΟ </w:t>
            </w:r>
          </w:p>
        </w:tc>
        <w:tc>
          <w:tcPr>
            <w:tcW w:w="1300" w:type="dxa"/>
            <w:tcBorders>
              <w:top w:val="nil"/>
              <w:left w:val="nil"/>
              <w:bottom w:val="single" w:sz="4" w:space="0" w:color="auto"/>
              <w:right w:val="single" w:sz="4" w:space="0" w:color="auto"/>
            </w:tcBorders>
            <w:shd w:val="clear" w:color="auto" w:fill="auto"/>
            <w:noWrap/>
            <w:vAlign w:val="center"/>
            <w:hideMark/>
          </w:tcPr>
          <w:p w14:paraId="45CF35B6" w14:textId="77777777" w:rsidR="000B16FC" w:rsidRPr="000B16FC" w:rsidRDefault="000B16FC" w:rsidP="000B16FC">
            <w:pPr>
              <w:suppressAutoHyphens w:val="0"/>
              <w:jc w:val="center"/>
              <w:rPr>
                <w:rFonts w:ascii="Arial" w:hAnsi="Arial" w:cs="Arial"/>
                <w:b/>
                <w:bCs/>
                <w:color w:val="000000"/>
              </w:rPr>
            </w:pPr>
            <w:r w:rsidRPr="000B16FC">
              <w:rPr>
                <w:rFonts w:ascii="Arial" w:hAnsi="Arial" w:cs="Arial"/>
                <w:b/>
                <w:bCs/>
                <w:color w:val="000000"/>
              </w:rPr>
              <w:t> </w:t>
            </w:r>
          </w:p>
        </w:tc>
      </w:tr>
    </w:tbl>
    <w:p w14:paraId="43BA36F5" w14:textId="77777777" w:rsidR="00966C6C" w:rsidRDefault="00966C6C" w:rsidP="00BA56AB">
      <w:pPr>
        <w:spacing w:line="276" w:lineRule="auto"/>
        <w:jc w:val="center"/>
        <w:rPr>
          <w:rFonts w:ascii="Arial" w:hAnsi="Arial" w:cs="Arial"/>
        </w:rPr>
      </w:pPr>
    </w:p>
    <w:p w14:paraId="59DB3942" w14:textId="77777777" w:rsidR="000B16FC" w:rsidRDefault="000B16FC" w:rsidP="00BA56AB">
      <w:pPr>
        <w:spacing w:line="276" w:lineRule="auto"/>
        <w:jc w:val="center"/>
        <w:rPr>
          <w:rFonts w:ascii="Arial" w:hAnsi="Arial" w:cs="Arial"/>
        </w:rPr>
      </w:pPr>
    </w:p>
    <w:p w14:paraId="4A30742A" w14:textId="77777777" w:rsidR="000B16FC" w:rsidRDefault="000B16FC" w:rsidP="00BA56AB">
      <w:pPr>
        <w:spacing w:line="276" w:lineRule="auto"/>
        <w:jc w:val="center"/>
        <w:rPr>
          <w:rFonts w:ascii="Arial" w:hAnsi="Arial" w:cs="Arial"/>
        </w:rPr>
      </w:pPr>
    </w:p>
    <w:p w14:paraId="3FE54B45" w14:textId="77777777" w:rsidR="000B16FC" w:rsidRDefault="000B16FC" w:rsidP="00BA56AB">
      <w:pPr>
        <w:spacing w:line="276" w:lineRule="auto"/>
        <w:jc w:val="center"/>
        <w:rPr>
          <w:rFonts w:ascii="Arial" w:hAnsi="Arial" w:cs="Arial"/>
        </w:rPr>
      </w:pPr>
    </w:p>
    <w:p w14:paraId="5A857201" w14:textId="77777777" w:rsidR="000B16FC" w:rsidRDefault="000B16FC" w:rsidP="00BA56AB">
      <w:pPr>
        <w:spacing w:line="276" w:lineRule="auto"/>
        <w:jc w:val="center"/>
        <w:rPr>
          <w:rFonts w:ascii="Arial" w:hAnsi="Arial" w:cs="Arial"/>
        </w:rPr>
      </w:pPr>
    </w:p>
    <w:p w14:paraId="4C736555" w14:textId="77777777" w:rsidR="000B16FC" w:rsidRDefault="000B16FC" w:rsidP="00BA56AB">
      <w:pPr>
        <w:spacing w:line="276" w:lineRule="auto"/>
        <w:jc w:val="center"/>
        <w:rPr>
          <w:rFonts w:ascii="Arial" w:hAnsi="Arial" w:cs="Arial"/>
        </w:rPr>
      </w:pPr>
    </w:p>
    <w:p w14:paraId="020346F9" w14:textId="77777777" w:rsidR="000B16FC" w:rsidRDefault="000B16FC" w:rsidP="00BA56AB">
      <w:pPr>
        <w:spacing w:line="276" w:lineRule="auto"/>
        <w:jc w:val="center"/>
        <w:rPr>
          <w:rFonts w:ascii="Arial" w:hAnsi="Arial" w:cs="Arial"/>
        </w:rPr>
      </w:pPr>
    </w:p>
    <w:p w14:paraId="52C670CF" w14:textId="77777777" w:rsidR="000B16FC" w:rsidRDefault="000B16FC" w:rsidP="00BA56AB">
      <w:pPr>
        <w:spacing w:line="276" w:lineRule="auto"/>
        <w:jc w:val="center"/>
        <w:rPr>
          <w:rFonts w:ascii="Arial" w:hAnsi="Arial" w:cs="Arial"/>
        </w:rPr>
      </w:pPr>
    </w:p>
    <w:tbl>
      <w:tblPr>
        <w:tblW w:w="7260" w:type="dxa"/>
        <w:jc w:val="center"/>
        <w:tblLook w:val="04A0" w:firstRow="1" w:lastRow="0" w:firstColumn="1" w:lastColumn="0" w:noHBand="0" w:noVBand="1"/>
      </w:tblPr>
      <w:tblGrid>
        <w:gridCol w:w="1500"/>
        <w:gridCol w:w="1420"/>
        <w:gridCol w:w="1300"/>
        <w:gridCol w:w="1240"/>
        <w:gridCol w:w="1800"/>
      </w:tblGrid>
      <w:tr w:rsidR="00F66426" w:rsidRPr="00F66426" w14:paraId="0BF2572C" w14:textId="77777777" w:rsidTr="00F66426">
        <w:trPr>
          <w:trHeight w:val="300"/>
          <w:jc w:val="center"/>
        </w:trPr>
        <w:tc>
          <w:tcPr>
            <w:tcW w:w="7260" w:type="dxa"/>
            <w:gridSpan w:val="5"/>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E29171" w14:textId="77777777" w:rsidR="00F66426" w:rsidRPr="00F66426" w:rsidRDefault="00F66426" w:rsidP="00F66426">
            <w:pPr>
              <w:suppressAutoHyphens w:val="0"/>
              <w:jc w:val="center"/>
              <w:rPr>
                <w:rFonts w:ascii="Arial" w:hAnsi="Arial" w:cs="Arial"/>
                <w:b/>
                <w:bCs/>
                <w:color w:val="000000"/>
                <w:sz w:val="12"/>
                <w:szCs w:val="12"/>
              </w:rPr>
            </w:pPr>
            <w:r w:rsidRPr="00F66426">
              <w:rPr>
                <w:rFonts w:ascii="Arial" w:hAnsi="Arial" w:cs="Arial"/>
                <w:b/>
                <w:bCs/>
                <w:color w:val="000000"/>
                <w:sz w:val="12"/>
                <w:szCs w:val="12"/>
              </w:rPr>
              <w:lastRenderedPageBreak/>
              <w:t>ΣΥΜΠΛΗΡΩΣΗ ΤΙΜΩΝ ΜΟΝΑΔΟΣ (ΚΑΤ' ΑΠΟΚΟΠΗ ΔΑΠΑΝΗ)</w:t>
            </w:r>
          </w:p>
        </w:tc>
      </w:tr>
      <w:tr w:rsidR="00F66426" w:rsidRPr="00F66426" w14:paraId="7ADDCB54" w14:textId="77777777" w:rsidTr="00F66426">
        <w:trPr>
          <w:trHeight w:val="345"/>
          <w:jc w:val="center"/>
        </w:trPr>
        <w:tc>
          <w:tcPr>
            <w:tcW w:w="29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B06F285" w14:textId="77777777" w:rsidR="00F66426" w:rsidRPr="00F66426" w:rsidRDefault="00F66426" w:rsidP="00F66426">
            <w:pPr>
              <w:suppressAutoHyphens w:val="0"/>
              <w:jc w:val="center"/>
              <w:rPr>
                <w:rFonts w:ascii="Arial" w:hAnsi="Arial" w:cs="Arial"/>
                <w:b/>
                <w:bCs/>
                <w:color w:val="000000"/>
                <w:sz w:val="12"/>
                <w:szCs w:val="12"/>
              </w:rPr>
            </w:pPr>
            <w:r w:rsidRPr="00F66426">
              <w:rPr>
                <w:rFonts w:ascii="Arial" w:hAnsi="Arial" w:cs="Arial"/>
                <w:b/>
                <w:bCs/>
                <w:color w:val="000000"/>
                <w:sz w:val="12"/>
                <w:szCs w:val="12"/>
              </w:rPr>
              <w:t>ΕΡΓΑΣΙΕΣ &amp; ΠΡΟΜΗΘΕΙΑ ΕΞΟΠΛΙΣΜΟΥ</w:t>
            </w:r>
            <w:r w:rsidRPr="00F66426">
              <w:rPr>
                <w:rFonts w:ascii="Arial" w:hAnsi="Arial" w:cs="Arial"/>
                <w:b/>
                <w:bCs/>
                <w:color w:val="000000"/>
                <w:sz w:val="12"/>
                <w:szCs w:val="12"/>
              </w:rPr>
              <w:br/>
              <w:t xml:space="preserve"> (εφόσον απαιτηθεί) </w:t>
            </w:r>
          </w:p>
        </w:tc>
        <w:tc>
          <w:tcPr>
            <w:tcW w:w="1300" w:type="dxa"/>
            <w:vMerge w:val="restart"/>
            <w:tcBorders>
              <w:top w:val="nil"/>
              <w:left w:val="nil"/>
              <w:bottom w:val="single" w:sz="4" w:space="0" w:color="auto"/>
              <w:right w:val="single" w:sz="4" w:space="0" w:color="auto"/>
            </w:tcBorders>
            <w:shd w:val="clear" w:color="auto" w:fill="auto"/>
            <w:vAlign w:val="center"/>
            <w:hideMark/>
          </w:tcPr>
          <w:p w14:paraId="0492D9B9" w14:textId="77777777" w:rsidR="00F66426" w:rsidRPr="00F66426" w:rsidRDefault="00F66426" w:rsidP="00F66426">
            <w:pPr>
              <w:suppressAutoHyphens w:val="0"/>
              <w:jc w:val="center"/>
              <w:rPr>
                <w:rFonts w:ascii="Arial" w:hAnsi="Arial" w:cs="Arial"/>
                <w:b/>
                <w:bCs/>
                <w:color w:val="000000"/>
                <w:sz w:val="12"/>
                <w:szCs w:val="12"/>
              </w:rPr>
            </w:pPr>
            <w:r w:rsidRPr="00F66426">
              <w:rPr>
                <w:rFonts w:ascii="Arial" w:hAnsi="Arial" w:cs="Arial"/>
                <w:b/>
                <w:bCs/>
                <w:color w:val="000000"/>
                <w:sz w:val="12"/>
                <w:szCs w:val="12"/>
              </w:rPr>
              <w:t>ΜΟΝΑΔΑ ΜΕΤΡΗΣΗΣ</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10B735FF" w14:textId="77777777" w:rsidR="00F66426" w:rsidRPr="00F66426" w:rsidRDefault="00F66426" w:rsidP="00F66426">
            <w:pPr>
              <w:suppressAutoHyphens w:val="0"/>
              <w:jc w:val="center"/>
              <w:rPr>
                <w:rFonts w:ascii="Arial" w:hAnsi="Arial" w:cs="Arial"/>
                <w:b/>
                <w:bCs/>
                <w:color w:val="000000"/>
                <w:sz w:val="12"/>
                <w:szCs w:val="12"/>
              </w:rPr>
            </w:pPr>
            <w:r w:rsidRPr="00F66426">
              <w:rPr>
                <w:rFonts w:ascii="Arial" w:hAnsi="Arial" w:cs="Arial"/>
                <w:b/>
                <w:bCs/>
                <w:color w:val="000000"/>
                <w:sz w:val="12"/>
                <w:szCs w:val="12"/>
              </w:rPr>
              <w:t>ΤΙΜΗ ΜΟΝΑΔΟΣ (€)</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5F9F3C6B" w14:textId="77777777" w:rsidR="00F66426" w:rsidRPr="00F66426" w:rsidRDefault="00F66426" w:rsidP="00F66426">
            <w:pPr>
              <w:suppressAutoHyphens w:val="0"/>
              <w:jc w:val="center"/>
              <w:rPr>
                <w:rFonts w:ascii="Arial" w:hAnsi="Arial" w:cs="Arial"/>
                <w:b/>
                <w:bCs/>
                <w:color w:val="000000"/>
                <w:sz w:val="12"/>
                <w:szCs w:val="12"/>
              </w:rPr>
            </w:pPr>
            <w:r w:rsidRPr="00F66426">
              <w:rPr>
                <w:rFonts w:ascii="Arial" w:hAnsi="Arial" w:cs="Arial"/>
                <w:b/>
                <w:bCs/>
                <w:color w:val="000000"/>
                <w:sz w:val="12"/>
                <w:szCs w:val="12"/>
              </w:rPr>
              <w:t>ΠΡΟΣΦΕΡΟΜΕΝΗ ΤΙΜΗ ΜΟΝΑΔΟΣ (€)</w:t>
            </w:r>
          </w:p>
        </w:tc>
      </w:tr>
      <w:tr w:rsidR="00F66426" w:rsidRPr="00F66426" w14:paraId="6735F17F" w14:textId="77777777" w:rsidTr="00F66426">
        <w:trPr>
          <w:trHeight w:val="264"/>
          <w:jc w:val="center"/>
        </w:trPr>
        <w:tc>
          <w:tcPr>
            <w:tcW w:w="2920" w:type="dxa"/>
            <w:gridSpan w:val="2"/>
            <w:vMerge/>
            <w:tcBorders>
              <w:top w:val="single" w:sz="4" w:space="0" w:color="auto"/>
              <w:left w:val="single" w:sz="4" w:space="0" w:color="auto"/>
              <w:bottom w:val="single" w:sz="4" w:space="0" w:color="000000"/>
              <w:right w:val="single" w:sz="4" w:space="0" w:color="000000"/>
            </w:tcBorders>
            <w:vAlign w:val="center"/>
            <w:hideMark/>
          </w:tcPr>
          <w:p w14:paraId="29CE5C63" w14:textId="77777777" w:rsidR="00F66426" w:rsidRPr="00F66426" w:rsidRDefault="00F66426" w:rsidP="00F66426">
            <w:pPr>
              <w:suppressAutoHyphens w:val="0"/>
              <w:rPr>
                <w:rFonts w:ascii="Arial" w:hAnsi="Arial" w:cs="Arial"/>
                <w:b/>
                <w:bCs/>
                <w:color w:val="000000"/>
                <w:sz w:val="12"/>
                <w:szCs w:val="12"/>
              </w:rPr>
            </w:pPr>
          </w:p>
        </w:tc>
        <w:tc>
          <w:tcPr>
            <w:tcW w:w="1300" w:type="dxa"/>
            <w:vMerge/>
            <w:tcBorders>
              <w:top w:val="nil"/>
              <w:left w:val="nil"/>
              <w:bottom w:val="single" w:sz="4" w:space="0" w:color="auto"/>
              <w:right w:val="single" w:sz="4" w:space="0" w:color="auto"/>
            </w:tcBorders>
            <w:vAlign w:val="center"/>
            <w:hideMark/>
          </w:tcPr>
          <w:p w14:paraId="6CBB1A01" w14:textId="77777777" w:rsidR="00F66426" w:rsidRPr="00F66426" w:rsidRDefault="00F66426" w:rsidP="00F66426">
            <w:pPr>
              <w:suppressAutoHyphens w:val="0"/>
              <w:rPr>
                <w:rFonts w:ascii="Arial" w:hAnsi="Arial" w:cs="Arial"/>
                <w:b/>
                <w:bCs/>
                <w:color w:val="000000"/>
                <w:sz w:val="12"/>
                <w:szCs w:val="12"/>
              </w:rPr>
            </w:pPr>
          </w:p>
        </w:tc>
        <w:tc>
          <w:tcPr>
            <w:tcW w:w="1240" w:type="dxa"/>
            <w:vMerge/>
            <w:tcBorders>
              <w:top w:val="nil"/>
              <w:left w:val="single" w:sz="4" w:space="0" w:color="auto"/>
              <w:bottom w:val="single" w:sz="4" w:space="0" w:color="auto"/>
              <w:right w:val="single" w:sz="4" w:space="0" w:color="auto"/>
            </w:tcBorders>
            <w:vAlign w:val="center"/>
            <w:hideMark/>
          </w:tcPr>
          <w:p w14:paraId="60E1829C" w14:textId="77777777" w:rsidR="00F66426" w:rsidRPr="00F66426" w:rsidRDefault="00F66426" w:rsidP="00F66426">
            <w:pPr>
              <w:suppressAutoHyphens w:val="0"/>
              <w:rPr>
                <w:rFonts w:ascii="Arial" w:hAnsi="Arial" w:cs="Arial"/>
                <w:b/>
                <w:bCs/>
                <w:color w:val="000000"/>
                <w:sz w:val="12"/>
                <w:szCs w:val="12"/>
              </w:rPr>
            </w:pPr>
          </w:p>
        </w:tc>
        <w:tc>
          <w:tcPr>
            <w:tcW w:w="1800" w:type="dxa"/>
            <w:vMerge/>
            <w:tcBorders>
              <w:top w:val="nil"/>
              <w:left w:val="single" w:sz="4" w:space="0" w:color="auto"/>
              <w:bottom w:val="single" w:sz="4" w:space="0" w:color="auto"/>
              <w:right w:val="single" w:sz="4" w:space="0" w:color="auto"/>
            </w:tcBorders>
            <w:vAlign w:val="center"/>
            <w:hideMark/>
          </w:tcPr>
          <w:p w14:paraId="465C8A64" w14:textId="77777777" w:rsidR="00F66426" w:rsidRPr="00F66426" w:rsidRDefault="00F66426" w:rsidP="00F66426">
            <w:pPr>
              <w:suppressAutoHyphens w:val="0"/>
              <w:rPr>
                <w:rFonts w:ascii="Arial" w:hAnsi="Arial" w:cs="Arial"/>
                <w:b/>
                <w:bCs/>
                <w:color w:val="000000"/>
                <w:sz w:val="12"/>
                <w:szCs w:val="12"/>
              </w:rPr>
            </w:pPr>
          </w:p>
        </w:tc>
      </w:tr>
      <w:tr w:rsidR="00F66426" w:rsidRPr="00F66426" w14:paraId="793F0649" w14:textId="77777777" w:rsidTr="00F66426">
        <w:trPr>
          <w:trHeight w:val="300"/>
          <w:jc w:val="center"/>
        </w:trPr>
        <w:tc>
          <w:tcPr>
            <w:tcW w:w="2920" w:type="dxa"/>
            <w:gridSpan w:val="2"/>
            <w:tcBorders>
              <w:top w:val="nil"/>
              <w:left w:val="single" w:sz="4" w:space="0" w:color="auto"/>
              <w:bottom w:val="single" w:sz="4" w:space="0" w:color="auto"/>
              <w:right w:val="single" w:sz="4" w:space="0" w:color="auto"/>
            </w:tcBorders>
            <w:shd w:val="clear" w:color="auto" w:fill="auto"/>
            <w:vAlign w:val="center"/>
            <w:hideMark/>
          </w:tcPr>
          <w:p w14:paraId="1B7E86CE"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Κλείστρα</w:t>
            </w:r>
          </w:p>
        </w:tc>
        <w:tc>
          <w:tcPr>
            <w:tcW w:w="1300" w:type="dxa"/>
            <w:tcBorders>
              <w:top w:val="nil"/>
              <w:left w:val="nil"/>
              <w:bottom w:val="single" w:sz="4" w:space="0" w:color="auto"/>
              <w:right w:val="single" w:sz="4" w:space="0" w:color="auto"/>
            </w:tcBorders>
            <w:shd w:val="clear" w:color="auto" w:fill="auto"/>
            <w:vAlign w:val="center"/>
            <w:hideMark/>
          </w:tcPr>
          <w:p w14:paraId="6006555D"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6E05CA64"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5,00</w:t>
            </w:r>
          </w:p>
        </w:tc>
        <w:tc>
          <w:tcPr>
            <w:tcW w:w="1800" w:type="dxa"/>
            <w:tcBorders>
              <w:top w:val="nil"/>
              <w:left w:val="nil"/>
              <w:bottom w:val="single" w:sz="4" w:space="0" w:color="auto"/>
              <w:right w:val="single" w:sz="4" w:space="0" w:color="auto"/>
            </w:tcBorders>
            <w:shd w:val="clear" w:color="auto" w:fill="auto"/>
            <w:vAlign w:val="center"/>
            <w:hideMark/>
          </w:tcPr>
          <w:p w14:paraId="6F3256F6"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 </w:t>
            </w:r>
          </w:p>
        </w:tc>
      </w:tr>
      <w:tr w:rsidR="00F66426" w:rsidRPr="00F66426" w14:paraId="0031199D" w14:textId="77777777" w:rsidTr="00F66426">
        <w:trPr>
          <w:trHeight w:val="315"/>
          <w:jc w:val="center"/>
        </w:trPr>
        <w:tc>
          <w:tcPr>
            <w:tcW w:w="2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E12685"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Σιφωνικός σωλήνας</w:t>
            </w:r>
          </w:p>
        </w:tc>
        <w:tc>
          <w:tcPr>
            <w:tcW w:w="1300" w:type="dxa"/>
            <w:tcBorders>
              <w:top w:val="nil"/>
              <w:left w:val="nil"/>
              <w:bottom w:val="single" w:sz="4" w:space="0" w:color="auto"/>
              <w:right w:val="single" w:sz="4" w:space="0" w:color="auto"/>
            </w:tcBorders>
            <w:shd w:val="clear" w:color="auto" w:fill="auto"/>
            <w:vAlign w:val="center"/>
            <w:hideMark/>
          </w:tcPr>
          <w:p w14:paraId="358F6381"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58E925A1"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1,00</w:t>
            </w:r>
          </w:p>
        </w:tc>
        <w:tc>
          <w:tcPr>
            <w:tcW w:w="1800" w:type="dxa"/>
            <w:tcBorders>
              <w:top w:val="nil"/>
              <w:left w:val="nil"/>
              <w:bottom w:val="single" w:sz="4" w:space="0" w:color="auto"/>
              <w:right w:val="single" w:sz="4" w:space="0" w:color="auto"/>
            </w:tcBorders>
            <w:shd w:val="clear" w:color="auto" w:fill="auto"/>
            <w:vAlign w:val="center"/>
            <w:hideMark/>
          </w:tcPr>
          <w:p w14:paraId="03557333"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 </w:t>
            </w:r>
          </w:p>
        </w:tc>
      </w:tr>
      <w:tr w:rsidR="00F66426" w:rsidRPr="00F66426" w14:paraId="379B6891" w14:textId="77777777" w:rsidTr="00F66426">
        <w:trPr>
          <w:trHeight w:val="300"/>
          <w:jc w:val="center"/>
        </w:trPr>
        <w:tc>
          <w:tcPr>
            <w:tcW w:w="2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B04458"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Μανόμετρο</w:t>
            </w:r>
          </w:p>
        </w:tc>
        <w:tc>
          <w:tcPr>
            <w:tcW w:w="1300" w:type="dxa"/>
            <w:tcBorders>
              <w:top w:val="nil"/>
              <w:left w:val="nil"/>
              <w:bottom w:val="single" w:sz="4" w:space="0" w:color="auto"/>
              <w:right w:val="single" w:sz="4" w:space="0" w:color="auto"/>
            </w:tcBorders>
            <w:shd w:val="clear" w:color="auto" w:fill="auto"/>
            <w:vAlign w:val="center"/>
            <w:hideMark/>
          </w:tcPr>
          <w:p w14:paraId="633AD988"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63B81E7B"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1,50</w:t>
            </w:r>
          </w:p>
        </w:tc>
        <w:tc>
          <w:tcPr>
            <w:tcW w:w="1800" w:type="dxa"/>
            <w:tcBorders>
              <w:top w:val="nil"/>
              <w:left w:val="nil"/>
              <w:bottom w:val="single" w:sz="4" w:space="0" w:color="auto"/>
              <w:right w:val="single" w:sz="4" w:space="0" w:color="auto"/>
            </w:tcBorders>
            <w:shd w:val="clear" w:color="auto" w:fill="auto"/>
            <w:vAlign w:val="center"/>
            <w:hideMark/>
          </w:tcPr>
          <w:p w14:paraId="297639FD"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 </w:t>
            </w:r>
          </w:p>
        </w:tc>
      </w:tr>
      <w:tr w:rsidR="00F66426" w:rsidRPr="00F66426" w14:paraId="412F4AF7" w14:textId="77777777" w:rsidTr="00F66426">
        <w:trPr>
          <w:trHeight w:val="390"/>
          <w:jc w:val="center"/>
        </w:trPr>
        <w:tc>
          <w:tcPr>
            <w:tcW w:w="2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074B5B"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Ελαστικός σωλήνας εκτόξευσης για CO</w:t>
            </w:r>
            <w:r w:rsidRPr="00F66426">
              <w:rPr>
                <w:rFonts w:ascii="Arial" w:hAnsi="Arial" w:cs="Arial"/>
                <w:color w:val="000000"/>
                <w:sz w:val="12"/>
                <w:szCs w:val="12"/>
                <w:vertAlign w:val="subscript"/>
              </w:rPr>
              <w:t>2</w:t>
            </w:r>
          </w:p>
        </w:tc>
        <w:tc>
          <w:tcPr>
            <w:tcW w:w="1300" w:type="dxa"/>
            <w:tcBorders>
              <w:top w:val="nil"/>
              <w:left w:val="nil"/>
              <w:bottom w:val="single" w:sz="4" w:space="0" w:color="auto"/>
              <w:right w:val="single" w:sz="4" w:space="0" w:color="auto"/>
            </w:tcBorders>
            <w:shd w:val="clear" w:color="auto" w:fill="auto"/>
            <w:vAlign w:val="center"/>
            <w:hideMark/>
          </w:tcPr>
          <w:p w14:paraId="12E2C33E"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2068EB8E"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12,00</w:t>
            </w:r>
          </w:p>
        </w:tc>
        <w:tc>
          <w:tcPr>
            <w:tcW w:w="1800" w:type="dxa"/>
            <w:tcBorders>
              <w:top w:val="nil"/>
              <w:left w:val="nil"/>
              <w:bottom w:val="single" w:sz="4" w:space="0" w:color="auto"/>
              <w:right w:val="single" w:sz="4" w:space="0" w:color="auto"/>
            </w:tcBorders>
            <w:shd w:val="clear" w:color="auto" w:fill="auto"/>
            <w:vAlign w:val="center"/>
            <w:hideMark/>
          </w:tcPr>
          <w:p w14:paraId="74216BBE"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 </w:t>
            </w:r>
          </w:p>
        </w:tc>
      </w:tr>
      <w:tr w:rsidR="00F66426" w:rsidRPr="00F66426" w14:paraId="2AF4A700" w14:textId="77777777" w:rsidTr="00F66426">
        <w:trPr>
          <w:trHeight w:val="345"/>
          <w:jc w:val="center"/>
        </w:trPr>
        <w:tc>
          <w:tcPr>
            <w:tcW w:w="2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5BB1C8"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Sprinkler πυροσβεστήρων οροφής</w:t>
            </w:r>
          </w:p>
        </w:tc>
        <w:tc>
          <w:tcPr>
            <w:tcW w:w="1300" w:type="dxa"/>
            <w:tcBorders>
              <w:top w:val="nil"/>
              <w:left w:val="nil"/>
              <w:bottom w:val="single" w:sz="4" w:space="0" w:color="auto"/>
              <w:right w:val="single" w:sz="4" w:space="0" w:color="auto"/>
            </w:tcBorders>
            <w:shd w:val="clear" w:color="auto" w:fill="auto"/>
            <w:vAlign w:val="center"/>
            <w:hideMark/>
          </w:tcPr>
          <w:p w14:paraId="2EC02D82"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1D9EA4A1"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6,00</w:t>
            </w:r>
          </w:p>
        </w:tc>
        <w:tc>
          <w:tcPr>
            <w:tcW w:w="1800" w:type="dxa"/>
            <w:tcBorders>
              <w:top w:val="nil"/>
              <w:left w:val="nil"/>
              <w:bottom w:val="single" w:sz="4" w:space="0" w:color="auto"/>
              <w:right w:val="single" w:sz="4" w:space="0" w:color="auto"/>
            </w:tcBorders>
            <w:shd w:val="clear" w:color="auto" w:fill="auto"/>
            <w:vAlign w:val="center"/>
            <w:hideMark/>
          </w:tcPr>
          <w:p w14:paraId="6A1E6424"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 </w:t>
            </w:r>
          </w:p>
        </w:tc>
      </w:tr>
      <w:tr w:rsidR="00F66426" w:rsidRPr="00F66426" w14:paraId="0F74977E" w14:textId="77777777" w:rsidTr="00F66426">
        <w:trPr>
          <w:trHeight w:val="390"/>
          <w:jc w:val="center"/>
        </w:trPr>
        <w:tc>
          <w:tcPr>
            <w:tcW w:w="2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B77063"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Ελαστικός σωλήνας εκτόξευσης</w:t>
            </w:r>
          </w:p>
        </w:tc>
        <w:tc>
          <w:tcPr>
            <w:tcW w:w="1300" w:type="dxa"/>
            <w:tcBorders>
              <w:top w:val="nil"/>
              <w:left w:val="nil"/>
              <w:bottom w:val="single" w:sz="4" w:space="0" w:color="auto"/>
              <w:right w:val="single" w:sz="4" w:space="0" w:color="auto"/>
            </w:tcBorders>
            <w:shd w:val="clear" w:color="auto" w:fill="auto"/>
            <w:vAlign w:val="center"/>
            <w:hideMark/>
          </w:tcPr>
          <w:p w14:paraId="465F4115"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4F50A888"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7,00</w:t>
            </w:r>
          </w:p>
        </w:tc>
        <w:tc>
          <w:tcPr>
            <w:tcW w:w="1800" w:type="dxa"/>
            <w:tcBorders>
              <w:top w:val="nil"/>
              <w:left w:val="nil"/>
              <w:bottom w:val="single" w:sz="4" w:space="0" w:color="auto"/>
              <w:right w:val="single" w:sz="4" w:space="0" w:color="auto"/>
            </w:tcBorders>
            <w:shd w:val="clear" w:color="auto" w:fill="auto"/>
            <w:vAlign w:val="center"/>
            <w:hideMark/>
          </w:tcPr>
          <w:p w14:paraId="645E4471"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 </w:t>
            </w:r>
          </w:p>
        </w:tc>
      </w:tr>
      <w:tr w:rsidR="00F66426" w:rsidRPr="00F66426" w14:paraId="64B1CBDE" w14:textId="77777777" w:rsidTr="00F66426">
        <w:trPr>
          <w:trHeight w:val="300"/>
          <w:jc w:val="center"/>
        </w:trPr>
        <w:tc>
          <w:tcPr>
            <w:tcW w:w="29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E47A98"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Ξηρά Σκόνη</w:t>
            </w:r>
          </w:p>
        </w:tc>
        <w:tc>
          <w:tcPr>
            <w:tcW w:w="1300" w:type="dxa"/>
            <w:tcBorders>
              <w:top w:val="nil"/>
              <w:left w:val="nil"/>
              <w:bottom w:val="single" w:sz="4" w:space="0" w:color="auto"/>
              <w:right w:val="single" w:sz="4" w:space="0" w:color="auto"/>
            </w:tcBorders>
            <w:shd w:val="clear" w:color="auto" w:fill="auto"/>
            <w:vAlign w:val="center"/>
            <w:hideMark/>
          </w:tcPr>
          <w:p w14:paraId="063FC714"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kgr</w:t>
            </w:r>
          </w:p>
        </w:tc>
        <w:tc>
          <w:tcPr>
            <w:tcW w:w="1240" w:type="dxa"/>
            <w:tcBorders>
              <w:top w:val="nil"/>
              <w:left w:val="nil"/>
              <w:bottom w:val="single" w:sz="4" w:space="0" w:color="auto"/>
              <w:right w:val="single" w:sz="4" w:space="0" w:color="auto"/>
            </w:tcBorders>
            <w:shd w:val="clear" w:color="auto" w:fill="auto"/>
            <w:noWrap/>
            <w:vAlign w:val="center"/>
            <w:hideMark/>
          </w:tcPr>
          <w:p w14:paraId="57C50409"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2,00</w:t>
            </w:r>
          </w:p>
        </w:tc>
        <w:tc>
          <w:tcPr>
            <w:tcW w:w="1800" w:type="dxa"/>
            <w:tcBorders>
              <w:top w:val="nil"/>
              <w:left w:val="nil"/>
              <w:bottom w:val="single" w:sz="4" w:space="0" w:color="auto"/>
              <w:right w:val="single" w:sz="4" w:space="0" w:color="auto"/>
            </w:tcBorders>
            <w:shd w:val="clear" w:color="auto" w:fill="auto"/>
            <w:vAlign w:val="center"/>
            <w:hideMark/>
          </w:tcPr>
          <w:p w14:paraId="3C38A8D5"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 </w:t>
            </w:r>
          </w:p>
        </w:tc>
      </w:tr>
      <w:tr w:rsidR="00F66426" w:rsidRPr="00F66426" w14:paraId="458B5D88" w14:textId="77777777" w:rsidTr="00F66426">
        <w:trPr>
          <w:trHeight w:val="300"/>
          <w:jc w:val="center"/>
        </w:trPr>
        <w:tc>
          <w:tcPr>
            <w:tcW w:w="2920" w:type="dxa"/>
            <w:gridSpan w:val="2"/>
            <w:tcBorders>
              <w:top w:val="single" w:sz="4" w:space="0" w:color="auto"/>
              <w:left w:val="single" w:sz="4" w:space="0" w:color="auto"/>
              <w:bottom w:val="nil"/>
              <w:right w:val="single" w:sz="4" w:space="0" w:color="auto"/>
            </w:tcBorders>
            <w:shd w:val="clear" w:color="auto" w:fill="auto"/>
            <w:vAlign w:val="center"/>
            <w:hideMark/>
          </w:tcPr>
          <w:p w14:paraId="13E6F159"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Πλήρωση CO</w:t>
            </w:r>
            <w:r w:rsidRPr="00F66426">
              <w:rPr>
                <w:rFonts w:ascii="Arial" w:hAnsi="Arial" w:cs="Arial"/>
                <w:sz w:val="12"/>
                <w:szCs w:val="12"/>
                <w:vertAlign w:val="subscript"/>
              </w:rPr>
              <w:t>2</w:t>
            </w:r>
          </w:p>
        </w:tc>
        <w:tc>
          <w:tcPr>
            <w:tcW w:w="1300" w:type="dxa"/>
            <w:tcBorders>
              <w:top w:val="nil"/>
              <w:left w:val="nil"/>
              <w:bottom w:val="single" w:sz="4" w:space="0" w:color="auto"/>
              <w:right w:val="single" w:sz="4" w:space="0" w:color="auto"/>
            </w:tcBorders>
            <w:shd w:val="clear" w:color="auto" w:fill="auto"/>
            <w:vAlign w:val="center"/>
            <w:hideMark/>
          </w:tcPr>
          <w:p w14:paraId="1DC593D0"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kgr</w:t>
            </w:r>
          </w:p>
        </w:tc>
        <w:tc>
          <w:tcPr>
            <w:tcW w:w="1240" w:type="dxa"/>
            <w:tcBorders>
              <w:top w:val="nil"/>
              <w:left w:val="nil"/>
              <w:bottom w:val="single" w:sz="4" w:space="0" w:color="auto"/>
              <w:right w:val="single" w:sz="4" w:space="0" w:color="auto"/>
            </w:tcBorders>
            <w:shd w:val="clear" w:color="auto" w:fill="auto"/>
            <w:noWrap/>
            <w:vAlign w:val="center"/>
            <w:hideMark/>
          </w:tcPr>
          <w:p w14:paraId="3FC45A0B"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2,10</w:t>
            </w:r>
          </w:p>
        </w:tc>
        <w:tc>
          <w:tcPr>
            <w:tcW w:w="1800" w:type="dxa"/>
            <w:tcBorders>
              <w:top w:val="nil"/>
              <w:left w:val="nil"/>
              <w:bottom w:val="single" w:sz="4" w:space="0" w:color="auto"/>
              <w:right w:val="single" w:sz="4" w:space="0" w:color="auto"/>
            </w:tcBorders>
            <w:shd w:val="clear" w:color="auto" w:fill="auto"/>
            <w:vAlign w:val="center"/>
            <w:hideMark/>
          </w:tcPr>
          <w:p w14:paraId="6ABF3CC6"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 </w:t>
            </w:r>
          </w:p>
        </w:tc>
      </w:tr>
      <w:tr w:rsidR="00F66426" w:rsidRPr="00F66426" w14:paraId="0F005CB3" w14:textId="77777777" w:rsidTr="00F66426">
        <w:trPr>
          <w:trHeight w:val="570"/>
          <w:jc w:val="center"/>
        </w:trPr>
        <w:tc>
          <w:tcPr>
            <w:tcW w:w="29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900FF0" w14:textId="77777777" w:rsidR="00F66426" w:rsidRPr="00F66426" w:rsidRDefault="00F66426" w:rsidP="00F66426">
            <w:pPr>
              <w:suppressAutoHyphens w:val="0"/>
              <w:rPr>
                <w:rFonts w:ascii="Arial" w:hAnsi="Arial" w:cs="Arial"/>
                <w:color w:val="auto"/>
                <w:sz w:val="12"/>
                <w:szCs w:val="12"/>
              </w:rPr>
            </w:pPr>
            <w:r w:rsidRPr="00F66426">
              <w:rPr>
                <w:rFonts w:ascii="Arial" w:hAnsi="Arial" w:cs="Arial"/>
                <w:color w:val="auto"/>
                <w:sz w:val="12"/>
                <w:szCs w:val="12"/>
              </w:rPr>
              <w:t>Προμήθεια φορητών πυροσβεστήρων Ξηρής Κόνεως 6Kgr τύπου ΡΑ ABC 40% με λάστιχο εκτόξευσης σκόνης και ιμάντα στήριξης λάστιχου</w:t>
            </w:r>
          </w:p>
        </w:tc>
        <w:tc>
          <w:tcPr>
            <w:tcW w:w="1300" w:type="dxa"/>
            <w:tcBorders>
              <w:top w:val="nil"/>
              <w:left w:val="nil"/>
              <w:bottom w:val="single" w:sz="4" w:space="0" w:color="auto"/>
              <w:right w:val="single" w:sz="4" w:space="0" w:color="auto"/>
            </w:tcBorders>
            <w:shd w:val="clear" w:color="auto" w:fill="auto"/>
            <w:vAlign w:val="center"/>
            <w:hideMark/>
          </w:tcPr>
          <w:p w14:paraId="47C02262"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30F3EC49"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35,00</w:t>
            </w:r>
          </w:p>
        </w:tc>
        <w:tc>
          <w:tcPr>
            <w:tcW w:w="1800" w:type="dxa"/>
            <w:tcBorders>
              <w:top w:val="nil"/>
              <w:left w:val="nil"/>
              <w:bottom w:val="single" w:sz="4" w:space="0" w:color="auto"/>
              <w:right w:val="single" w:sz="4" w:space="0" w:color="auto"/>
            </w:tcBorders>
            <w:shd w:val="clear" w:color="auto" w:fill="auto"/>
            <w:vAlign w:val="center"/>
            <w:hideMark/>
          </w:tcPr>
          <w:p w14:paraId="18BC6877"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 </w:t>
            </w:r>
          </w:p>
        </w:tc>
      </w:tr>
      <w:tr w:rsidR="00F66426" w:rsidRPr="00F66426" w14:paraId="0BDB69AE" w14:textId="77777777" w:rsidTr="00F66426">
        <w:trPr>
          <w:trHeight w:val="510"/>
          <w:jc w:val="center"/>
        </w:trPr>
        <w:tc>
          <w:tcPr>
            <w:tcW w:w="29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F0ECBC" w14:textId="77777777" w:rsidR="00F66426" w:rsidRPr="00F66426" w:rsidRDefault="00F66426" w:rsidP="00F66426">
            <w:pPr>
              <w:suppressAutoHyphens w:val="0"/>
              <w:rPr>
                <w:rFonts w:ascii="Arial" w:hAnsi="Arial" w:cs="Arial"/>
                <w:color w:val="auto"/>
                <w:sz w:val="12"/>
                <w:szCs w:val="12"/>
              </w:rPr>
            </w:pPr>
            <w:r w:rsidRPr="00F66426">
              <w:rPr>
                <w:rFonts w:ascii="Arial" w:hAnsi="Arial" w:cs="Arial"/>
                <w:color w:val="auto"/>
                <w:sz w:val="12"/>
                <w:szCs w:val="12"/>
              </w:rPr>
              <w:t>Προμήθεια φορητών πυροσβεστήρων CO</w:t>
            </w:r>
            <w:r w:rsidRPr="00F66426">
              <w:rPr>
                <w:rFonts w:ascii="Arial" w:hAnsi="Arial" w:cs="Arial"/>
                <w:color w:val="auto"/>
                <w:sz w:val="12"/>
                <w:szCs w:val="12"/>
                <w:vertAlign w:val="subscript"/>
              </w:rPr>
              <w:t>2</w:t>
            </w:r>
            <w:r w:rsidRPr="00F66426">
              <w:rPr>
                <w:rFonts w:ascii="Arial" w:hAnsi="Arial" w:cs="Arial"/>
                <w:color w:val="auto"/>
                <w:sz w:val="12"/>
                <w:szCs w:val="12"/>
              </w:rPr>
              <w:t xml:space="preserve">  5Kgr με ελαστικό σωλήνα εκτόξευσης υλικού  </w:t>
            </w:r>
          </w:p>
        </w:tc>
        <w:tc>
          <w:tcPr>
            <w:tcW w:w="1300" w:type="dxa"/>
            <w:tcBorders>
              <w:top w:val="nil"/>
              <w:left w:val="nil"/>
              <w:bottom w:val="single" w:sz="4" w:space="0" w:color="auto"/>
              <w:right w:val="single" w:sz="4" w:space="0" w:color="auto"/>
            </w:tcBorders>
            <w:shd w:val="clear" w:color="auto" w:fill="auto"/>
            <w:vAlign w:val="center"/>
            <w:hideMark/>
          </w:tcPr>
          <w:p w14:paraId="04B6BA7F"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711D5793"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70,00</w:t>
            </w:r>
          </w:p>
        </w:tc>
        <w:tc>
          <w:tcPr>
            <w:tcW w:w="1800" w:type="dxa"/>
            <w:tcBorders>
              <w:top w:val="nil"/>
              <w:left w:val="nil"/>
              <w:bottom w:val="single" w:sz="4" w:space="0" w:color="auto"/>
              <w:right w:val="single" w:sz="4" w:space="0" w:color="auto"/>
            </w:tcBorders>
            <w:shd w:val="clear" w:color="auto" w:fill="auto"/>
            <w:vAlign w:val="center"/>
            <w:hideMark/>
          </w:tcPr>
          <w:p w14:paraId="0DB5A083"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 </w:t>
            </w:r>
          </w:p>
        </w:tc>
      </w:tr>
      <w:tr w:rsidR="00F66426" w:rsidRPr="00F66426" w14:paraId="702E7FB4" w14:textId="77777777" w:rsidTr="00F66426">
        <w:trPr>
          <w:trHeight w:val="300"/>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7B71F280"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 xml:space="preserve">Περαιτέρω συντήρηση και ανανέωση γόμωσης (παράρτημα V) </w:t>
            </w:r>
          </w:p>
        </w:tc>
        <w:tc>
          <w:tcPr>
            <w:tcW w:w="1420" w:type="dxa"/>
            <w:tcBorders>
              <w:top w:val="nil"/>
              <w:left w:val="nil"/>
              <w:bottom w:val="single" w:sz="4" w:space="0" w:color="auto"/>
              <w:right w:val="single" w:sz="4" w:space="0" w:color="auto"/>
            </w:tcBorders>
            <w:shd w:val="clear" w:color="auto" w:fill="auto"/>
            <w:vAlign w:val="center"/>
            <w:hideMark/>
          </w:tcPr>
          <w:p w14:paraId="5D7124D7" w14:textId="77777777" w:rsidR="00F66426" w:rsidRPr="00F66426" w:rsidRDefault="00F66426" w:rsidP="00F66426">
            <w:pPr>
              <w:suppressAutoHyphens w:val="0"/>
              <w:rPr>
                <w:rFonts w:ascii="Arial" w:hAnsi="Arial" w:cs="Arial"/>
                <w:color w:val="000000"/>
                <w:sz w:val="12"/>
                <w:szCs w:val="12"/>
              </w:rPr>
            </w:pPr>
            <w:r w:rsidRPr="00F66426">
              <w:rPr>
                <w:rFonts w:ascii="Arial" w:hAnsi="Arial" w:cs="Arial"/>
                <w:color w:val="000000"/>
                <w:sz w:val="12"/>
                <w:szCs w:val="12"/>
              </w:rPr>
              <w:t>Ξηρής Κόνεως 3 Kgr</w:t>
            </w:r>
          </w:p>
        </w:tc>
        <w:tc>
          <w:tcPr>
            <w:tcW w:w="1300" w:type="dxa"/>
            <w:tcBorders>
              <w:top w:val="nil"/>
              <w:left w:val="nil"/>
              <w:bottom w:val="single" w:sz="4" w:space="0" w:color="auto"/>
              <w:right w:val="single" w:sz="4" w:space="0" w:color="auto"/>
            </w:tcBorders>
            <w:shd w:val="clear" w:color="auto" w:fill="auto"/>
            <w:vAlign w:val="center"/>
            <w:hideMark/>
          </w:tcPr>
          <w:p w14:paraId="589F2E2F"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6DBBB85C"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9,00</w:t>
            </w:r>
          </w:p>
        </w:tc>
        <w:tc>
          <w:tcPr>
            <w:tcW w:w="1800" w:type="dxa"/>
            <w:tcBorders>
              <w:top w:val="nil"/>
              <w:left w:val="nil"/>
              <w:bottom w:val="single" w:sz="4" w:space="0" w:color="auto"/>
              <w:right w:val="single" w:sz="4" w:space="0" w:color="auto"/>
            </w:tcBorders>
            <w:shd w:val="clear" w:color="auto" w:fill="auto"/>
            <w:noWrap/>
            <w:vAlign w:val="bottom"/>
            <w:hideMark/>
          </w:tcPr>
          <w:p w14:paraId="559C81DB"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r w:rsidR="00F66426" w:rsidRPr="00F66426" w14:paraId="5C09D707" w14:textId="77777777" w:rsidTr="00F66426">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14:paraId="42E611BA" w14:textId="77777777" w:rsidR="00F66426" w:rsidRPr="00F66426" w:rsidRDefault="00F66426" w:rsidP="00F66426">
            <w:pPr>
              <w:suppressAutoHyphens w:val="0"/>
              <w:rPr>
                <w:rFonts w:ascii="Arial" w:hAnsi="Arial" w:cs="Arial"/>
                <w:sz w:val="12"/>
                <w:szCs w:val="12"/>
              </w:rPr>
            </w:pPr>
          </w:p>
        </w:tc>
        <w:tc>
          <w:tcPr>
            <w:tcW w:w="1420" w:type="dxa"/>
            <w:tcBorders>
              <w:top w:val="nil"/>
              <w:left w:val="nil"/>
              <w:bottom w:val="single" w:sz="4" w:space="0" w:color="auto"/>
              <w:right w:val="single" w:sz="4" w:space="0" w:color="auto"/>
            </w:tcBorders>
            <w:shd w:val="clear" w:color="auto" w:fill="auto"/>
            <w:vAlign w:val="center"/>
            <w:hideMark/>
          </w:tcPr>
          <w:p w14:paraId="0F42F7CC" w14:textId="77777777" w:rsidR="00F66426" w:rsidRPr="00F66426" w:rsidRDefault="00F66426" w:rsidP="00F66426">
            <w:pPr>
              <w:suppressAutoHyphens w:val="0"/>
              <w:rPr>
                <w:rFonts w:ascii="Arial" w:hAnsi="Arial" w:cs="Arial"/>
                <w:color w:val="000000"/>
                <w:sz w:val="12"/>
                <w:szCs w:val="12"/>
              </w:rPr>
            </w:pPr>
            <w:r w:rsidRPr="00F66426">
              <w:rPr>
                <w:rFonts w:ascii="Arial" w:hAnsi="Arial" w:cs="Arial"/>
                <w:color w:val="000000"/>
                <w:sz w:val="12"/>
                <w:szCs w:val="12"/>
              </w:rPr>
              <w:t>Ξηρής Κόνεως 12 Kgr</w:t>
            </w:r>
          </w:p>
        </w:tc>
        <w:tc>
          <w:tcPr>
            <w:tcW w:w="1300" w:type="dxa"/>
            <w:tcBorders>
              <w:top w:val="nil"/>
              <w:left w:val="nil"/>
              <w:bottom w:val="single" w:sz="4" w:space="0" w:color="auto"/>
              <w:right w:val="single" w:sz="4" w:space="0" w:color="auto"/>
            </w:tcBorders>
            <w:shd w:val="clear" w:color="auto" w:fill="auto"/>
            <w:vAlign w:val="center"/>
            <w:hideMark/>
          </w:tcPr>
          <w:p w14:paraId="1728FDD1"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1A9DF0F4"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19,00</w:t>
            </w:r>
          </w:p>
        </w:tc>
        <w:tc>
          <w:tcPr>
            <w:tcW w:w="1800" w:type="dxa"/>
            <w:tcBorders>
              <w:top w:val="nil"/>
              <w:left w:val="nil"/>
              <w:bottom w:val="single" w:sz="4" w:space="0" w:color="auto"/>
              <w:right w:val="single" w:sz="4" w:space="0" w:color="auto"/>
            </w:tcBorders>
            <w:shd w:val="clear" w:color="auto" w:fill="auto"/>
            <w:noWrap/>
            <w:vAlign w:val="bottom"/>
            <w:hideMark/>
          </w:tcPr>
          <w:p w14:paraId="383172B2"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r w:rsidR="00F66426" w:rsidRPr="00F66426" w14:paraId="5A05D37D" w14:textId="77777777" w:rsidTr="00F66426">
        <w:trPr>
          <w:trHeight w:val="330"/>
          <w:jc w:val="center"/>
        </w:trPr>
        <w:tc>
          <w:tcPr>
            <w:tcW w:w="1500" w:type="dxa"/>
            <w:vMerge/>
            <w:tcBorders>
              <w:top w:val="nil"/>
              <w:left w:val="single" w:sz="4" w:space="0" w:color="auto"/>
              <w:bottom w:val="single" w:sz="4" w:space="0" w:color="auto"/>
              <w:right w:val="single" w:sz="4" w:space="0" w:color="auto"/>
            </w:tcBorders>
            <w:vAlign w:val="center"/>
            <w:hideMark/>
          </w:tcPr>
          <w:p w14:paraId="008B0283" w14:textId="77777777" w:rsidR="00F66426" w:rsidRPr="00F66426" w:rsidRDefault="00F66426" w:rsidP="00F66426">
            <w:pPr>
              <w:suppressAutoHyphens w:val="0"/>
              <w:rPr>
                <w:rFonts w:ascii="Arial" w:hAnsi="Arial" w:cs="Arial"/>
                <w:sz w:val="12"/>
                <w:szCs w:val="12"/>
              </w:rPr>
            </w:pPr>
          </w:p>
        </w:tc>
        <w:tc>
          <w:tcPr>
            <w:tcW w:w="1420" w:type="dxa"/>
            <w:tcBorders>
              <w:top w:val="nil"/>
              <w:left w:val="nil"/>
              <w:bottom w:val="single" w:sz="4" w:space="0" w:color="auto"/>
              <w:right w:val="single" w:sz="4" w:space="0" w:color="auto"/>
            </w:tcBorders>
            <w:shd w:val="clear" w:color="auto" w:fill="auto"/>
            <w:vAlign w:val="center"/>
            <w:hideMark/>
          </w:tcPr>
          <w:p w14:paraId="6FEBFC55" w14:textId="77777777" w:rsidR="00F66426" w:rsidRPr="00F66426" w:rsidRDefault="00F66426" w:rsidP="00F66426">
            <w:pPr>
              <w:suppressAutoHyphens w:val="0"/>
              <w:rPr>
                <w:rFonts w:ascii="Arial" w:hAnsi="Arial" w:cs="Arial"/>
                <w:sz w:val="12"/>
                <w:szCs w:val="12"/>
              </w:rPr>
            </w:pPr>
            <w:r w:rsidRPr="00F66426">
              <w:rPr>
                <w:rFonts w:ascii="Arial" w:hAnsi="Arial" w:cs="Arial"/>
                <w:sz w:val="12"/>
                <w:szCs w:val="12"/>
              </w:rPr>
              <w:t>Ξηρής Κόνεως 25 Kgr (Τροχήλατος)</w:t>
            </w:r>
          </w:p>
        </w:tc>
        <w:tc>
          <w:tcPr>
            <w:tcW w:w="1300" w:type="dxa"/>
            <w:tcBorders>
              <w:top w:val="nil"/>
              <w:left w:val="nil"/>
              <w:bottom w:val="single" w:sz="4" w:space="0" w:color="auto"/>
              <w:right w:val="single" w:sz="4" w:space="0" w:color="auto"/>
            </w:tcBorders>
            <w:shd w:val="clear" w:color="auto" w:fill="auto"/>
            <w:vAlign w:val="center"/>
            <w:hideMark/>
          </w:tcPr>
          <w:p w14:paraId="4B3C312E"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5F379118"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45,00</w:t>
            </w:r>
          </w:p>
        </w:tc>
        <w:tc>
          <w:tcPr>
            <w:tcW w:w="1800" w:type="dxa"/>
            <w:tcBorders>
              <w:top w:val="nil"/>
              <w:left w:val="nil"/>
              <w:bottom w:val="single" w:sz="4" w:space="0" w:color="auto"/>
              <w:right w:val="single" w:sz="4" w:space="0" w:color="auto"/>
            </w:tcBorders>
            <w:shd w:val="clear" w:color="auto" w:fill="auto"/>
            <w:noWrap/>
            <w:vAlign w:val="bottom"/>
            <w:hideMark/>
          </w:tcPr>
          <w:p w14:paraId="71C62852"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r w:rsidR="00F66426" w:rsidRPr="00F66426" w14:paraId="17FE300C" w14:textId="77777777" w:rsidTr="00F66426">
        <w:trPr>
          <w:trHeight w:val="330"/>
          <w:jc w:val="center"/>
        </w:trPr>
        <w:tc>
          <w:tcPr>
            <w:tcW w:w="1500" w:type="dxa"/>
            <w:vMerge/>
            <w:tcBorders>
              <w:top w:val="nil"/>
              <w:left w:val="single" w:sz="4" w:space="0" w:color="auto"/>
              <w:bottom w:val="single" w:sz="4" w:space="0" w:color="auto"/>
              <w:right w:val="single" w:sz="4" w:space="0" w:color="auto"/>
            </w:tcBorders>
            <w:vAlign w:val="center"/>
            <w:hideMark/>
          </w:tcPr>
          <w:p w14:paraId="2C8F4C6F" w14:textId="77777777" w:rsidR="00F66426" w:rsidRPr="00F66426" w:rsidRDefault="00F66426" w:rsidP="00F66426">
            <w:pPr>
              <w:suppressAutoHyphens w:val="0"/>
              <w:rPr>
                <w:rFonts w:ascii="Arial" w:hAnsi="Arial" w:cs="Arial"/>
                <w:sz w:val="12"/>
                <w:szCs w:val="12"/>
              </w:rPr>
            </w:pPr>
          </w:p>
        </w:tc>
        <w:tc>
          <w:tcPr>
            <w:tcW w:w="1420" w:type="dxa"/>
            <w:tcBorders>
              <w:top w:val="nil"/>
              <w:left w:val="nil"/>
              <w:bottom w:val="single" w:sz="4" w:space="0" w:color="auto"/>
              <w:right w:val="single" w:sz="4" w:space="0" w:color="auto"/>
            </w:tcBorders>
            <w:shd w:val="clear" w:color="auto" w:fill="auto"/>
            <w:vAlign w:val="center"/>
            <w:hideMark/>
          </w:tcPr>
          <w:p w14:paraId="107418FE" w14:textId="77777777" w:rsidR="00F66426" w:rsidRPr="00F66426" w:rsidRDefault="00F66426" w:rsidP="00F66426">
            <w:pPr>
              <w:suppressAutoHyphens w:val="0"/>
              <w:rPr>
                <w:rFonts w:ascii="Arial" w:hAnsi="Arial" w:cs="Arial"/>
                <w:sz w:val="12"/>
                <w:szCs w:val="12"/>
              </w:rPr>
            </w:pPr>
            <w:r w:rsidRPr="00F66426">
              <w:rPr>
                <w:rFonts w:ascii="Arial" w:hAnsi="Arial" w:cs="Arial"/>
                <w:sz w:val="12"/>
                <w:szCs w:val="12"/>
              </w:rPr>
              <w:t>Ξηρής Κόνεως 50 Kgr (Τροχήλατος)</w:t>
            </w:r>
          </w:p>
        </w:tc>
        <w:tc>
          <w:tcPr>
            <w:tcW w:w="1300" w:type="dxa"/>
            <w:tcBorders>
              <w:top w:val="nil"/>
              <w:left w:val="nil"/>
              <w:bottom w:val="single" w:sz="4" w:space="0" w:color="auto"/>
              <w:right w:val="single" w:sz="4" w:space="0" w:color="auto"/>
            </w:tcBorders>
            <w:shd w:val="clear" w:color="auto" w:fill="auto"/>
            <w:vAlign w:val="center"/>
            <w:hideMark/>
          </w:tcPr>
          <w:p w14:paraId="50EF7382"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0D2F14A7"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75,00</w:t>
            </w:r>
          </w:p>
        </w:tc>
        <w:tc>
          <w:tcPr>
            <w:tcW w:w="1800" w:type="dxa"/>
            <w:tcBorders>
              <w:top w:val="nil"/>
              <w:left w:val="nil"/>
              <w:bottom w:val="single" w:sz="4" w:space="0" w:color="auto"/>
              <w:right w:val="single" w:sz="4" w:space="0" w:color="auto"/>
            </w:tcBorders>
            <w:shd w:val="clear" w:color="auto" w:fill="auto"/>
            <w:noWrap/>
            <w:vAlign w:val="bottom"/>
            <w:hideMark/>
          </w:tcPr>
          <w:p w14:paraId="6237F6A6"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r w:rsidR="00F66426" w:rsidRPr="00F66426" w14:paraId="5D55E521" w14:textId="77777777" w:rsidTr="00F66426">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14:paraId="0D860BDD" w14:textId="77777777" w:rsidR="00F66426" w:rsidRPr="00F66426" w:rsidRDefault="00F66426" w:rsidP="00F66426">
            <w:pPr>
              <w:suppressAutoHyphens w:val="0"/>
              <w:rPr>
                <w:rFonts w:ascii="Arial" w:hAnsi="Arial" w:cs="Arial"/>
                <w:sz w:val="12"/>
                <w:szCs w:val="12"/>
              </w:rPr>
            </w:pPr>
          </w:p>
        </w:tc>
        <w:tc>
          <w:tcPr>
            <w:tcW w:w="1420" w:type="dxa"/>
            <w:tcBorders>
              <w:top w:val="nil"/>
              <w:left w:val="nil"/>
              <w:bottom w:val="single" w:sz="4" w:space="0" w:color="auto"/>
              <w:right w:val="single" w:sz="4" w:space="0" w:color="auto"/>
            </w:tcBorders>
            <w:shd w:val="clear" w:color="auto" w:fill="auto"/>
            <w:vAlign w:val="center"/>
            <w:hideMark/>
          </w:tcPr>
          <w:p w14:paraId="6A81C60B" w14:textId="77777777" w:rsidR="00F66426" w:rsidRPr="00F66426" w:rsidRDefault="00F66426" w:rsidP="00F66426">
            <w:pPr>
              <w:suppressAutoHyphens w:val="0"/>
              <w:jc w:val="both"/>
              <w:rPr>
                <w:rFonts w:ascii="Arial" w:hAnsi="Arial" w:cs="Arial"/>
                <w:sz w:val="12"/>
                <w:szCs w:val="12"/>
              </w:rPr>
            </w:pPr>
            <w:r w:rsidRPr="00F66426">
              <w:rPr>
                <w:rFonts w:ascii="Arial" w:hAnsi="Arial" w:cs="Arial"/>
                <w:sz w:val="12"/>
                <w:szCs w:val="12"/>
              </w:rPr>
              <w:t>CO</w:t>
            </w:r>
            <w:r w:rsidRPr="00F66426">
              <w:rPr>
                <w:rFonts w:ascii="Arial" w:hAnsi="Arial" w:cs="Arial"/>
                <w:sz w:val="12"/>
                <w:szCs w:val="12"/>
                <w:vertAlign w:val="subscript"/>
              </w:rPr>
              <w:t>2</w:t>
            </w:r>
            <w:r w:rsidRPr="00F66426">
              <w:rPr>
                <w:rFonts w:ascii="Arial" w:hAnsi="Arial" w:cs="Arial"/>
                <w:sz w:val="12"/>
                <w:szCs w:val="12"/>
              </w:rPr>
              <w:t xml:space="preserve"> των 5 Kgr</w:t>
            </w:r>
          </w:p>
        </w:tc>
        <w:tc>
          <w:tcPr>
            <w:tcW w:w="1300" w:type="dxa"/>
            <w:tcBorders>
              <w:top w:val="nil"/>
              <w:left w:val="nil"/>
              <w:bottom w:val="single" w:sz="4" w:space="0" w:color="auto"/>
              <w:right w:val="single" w:sz="4" w:space="0" w:color="auto"/>
            </w:tcBorders>
            <w:shd w:val="clear" w:color="auto" w:fill="auto"/>
            <w:vAlign w:val="center"/>
            <w:hideMark/>
          </w:tcPr>
          <w:p w14:paraId="0F978D02"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4409469D"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13,00</w:t>
            </w:r>
          </w:p>
        </w:tc>
        <w:tc>
          <w:tcPr>
            <w:tcW w:w="1800" w:type="dxa"/>
            <w:tcBorders>
              <w:top w:val="nil"/>
              <w:left w:val="nil"/>
              <w:bottom w:val="single" w:sz="4" w:space="0" w:color="auto"/>
              <w:right w:val="single" w:sz="4" w:space="0" w:color="auto"/>
            </w:tcBorders>
            <w:shd w:val="clear" w:color="auto" w:fill="auto"/>
            <w:noWrap/>
            <w:vAlign w:val="bottom"/>
            <w:hideMark/>
          </w:tcPr>
          <w:p w14:paraId="32E6DA6A"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r w:rsidR="00F66426" w:rsidRPr="00F66426" w14:paraId="38244BF1" w14:textId="77777777" w:rsidTr="00F66426">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14:paraId="43440DE9" w14:textId="77777777" w:rsidR="00F66426" w:rsidRPr="00F66426" w:rsidRDefault="00F66426" w:rsidP="00F66426">
            <w:pPr>
              <w:suppressAutoHyphens w:val="0"/>
              <w:rPr>
                <w:rFonts w:ascii="Arial" w:hAnsi="Arial" w:cs="Arial"/>
                <w:sz w:val="12"/>
                <w:szCs w:val="12"/>
              </w:rPr>
            </w:pPr>
          </w:p>
        </w:tc>
        <w:tc>
          <w:tcPr>
            <w:tcW w:w="1420" w:type="dxa"/>
            <w:tcBorders>
              <w:top w:val="nil"/>
              <w:left w:val="nil"/>
              <w:bottom w:val="single" w:sz="4" w:space="0" w:color="auto"/>
              <w:right w:val="single" w:sz="4" w:space="0" w:color="auto"/>
            </w:tcBorders>
            <w:shd w:val="clear" w:color="auto" w:fill="auto"/>
            <w:vAlign w:val="center"/>
            <w:hideMark/>
          </w:tcPr>
          <w:p w14:paraId="24D68534" w14:textId="77777777" w:rsidR="00F66426" w:rsidRPr="00F66426" w:rsidRDefault="00F66426" w:rsidP="00F66426">
            <w:pPr>
              <w:suppressAutoHyphens w:val="0"/>
              <w:jc w:val="both"/>
              <w:rPr>
                <w:rFonts w:ascii="Arial" w:hAnsi="Arial" w:cs="Arial"/>
                <w:sz w:val="12"/>
                <w:szCs w:val="12"/>
              </w:rPr>
            </w:pPr>
            <w:r w:rsidRPr="00F66426">
              <w:rPr>
                <w:rFonts w:ascii="Arial" w:hAnsi="Arial" w:cs="Arial"/>
                <w:sz w:val="12"/>
                <w:szCs w:val="12"/>
              </w:rPr>
              <w:t>CO</w:t>
            </w:r>
            <w:r w:rsidRPr="00F66426">
              <w:rPr>
                <w:rFonts w:ascii="Arial" w:hAnsi="Arial" w:cs="Arial"/>
                <w:sz w:val="12"/>
                <w:szCs w:val="12"/>
                <w:vertAlign w:val="subscript"/>
              </w:rPr>
              <w:t>2</w:t>
            </w:r>
            <w:r w:rsidRPr="00F66426">
              <w:rPr>
                <w:rFonts w:ascii="Arial" w:hAnsi="Arial" w:cs="Arial"/>
                <w:sz w:val="12"/>
                <w:szCs w:val="12"/>
              </w:rPr>
              <w:t xml:space="preserve"> των 6 Kgr</w:t>
            </w:r>
          </w:p>
        </w:tc>
        <w:tc>
          <w:tcPr>
            <w:tcW w:w="1300" w:type="dxa"/>
            <w:tcBorders>
              <w:top w:val="nil"/>
              <w:left w:val="nil"/>
              <w:bottom w:val="single" w:sz="4" w:space="0" w:color="auto"/>
              <w:right w:val="single" w:sz="4" w:space="0" w:color="auto"/>
            </w:tcBorders>
            <w:shd w:val="clear" w:color="auto" w:fill="auto"/>
            <w:vAlign w:val="center"/>
            <w:hideMark/>
          </w:tcPr>
          <w:p w14:paraId="54C0E266"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06BA39FA"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14,00</w:t>
            </w:r>
          </w:p>
        </w:tc>
        <w:tc>
          <w:tcPr>
            <w:tcW w:w="1800" w:type="dxa"/>
            <w:tcBorders>
              <w:top w:val="nil"/>
              <w:left w:val="nil"/>
              <w:bottom w:val="single" w:sz="4" w:space="0" w:color="auto"/>
              <w:right w:val="single" w:sz="4" w:space="0" w:color="auto"/>
            </w:tcBorders>
            <w:shd w:val="clear" w:color="auto" w:fill="auto"/>
            <w:noWrap/>
            <w:vAlign w:val="bottom"/>
            <w:hideMark/>
          </w:tcPr>
          <w:p w14:paraId="314ED3E8"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r w:rsidR="00F66426" w:rsidRPr="00F66426" w14:paraId="7D024653" w14:textId="77777777" w:rsidTr="00F66426">
        <w:trPr>
          <w:trHeight w:val="300"/>
          <w:jc w:val="center"/>
        </w:trPr>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821C2A" w14:textId="77777777" w:rsidR="00F66426" w:rsidRPr="00F66426" w:rsidRDefault="00F66426" w:rsidP="00F66426">
            <w:pPr>
              <w:suppressAutoHyphens w:val="0"/>
              <w:jc w:val="center"/>
              <w:rPr>
                <w:rFonts w:ascii="Arial" w:hAnsi="Arial" w:cs="Arial"/>
                <w:color w:val="auto"/>
                <w:sz w:val="12"/>
                <w:szCs w:val="12"/>
              </w:rPr>
            </w:pPr>
            <w:r w:rsidRPr="00F66426">
              <w:rPr>
                <w:rFonts w:ascii="Arial" w:hAnsi="Arial" w:cs="Arial"/>
                <w:color w:val="auto"/>
                <w:sz w:val="12"/>
                <w:szCs w:val="12"/>
              </w:rPr>
              <w:t>Εργαστηριακός έλεγχος και ανανέωση γόμωσης (παράρτημα VΙ)</w:t>
            </w:r>
          </w:p>
        </w:tc>
        <w:tc>
          <w:tcPr>
            <w:tcW w:w="1420" w:type="dxa"/>
            <w:tcBorders>
              <w:top w:val="nil"/>
              <w:left w:val="nil"/>
              <w:bottom w:val="single" w:sz="4" w:space="0" w:color="auto"/>
              <w:right w:val="single" w:sz="4" w:space="0" w:color="auto"/>
            </w:tcBorders>
            <w:shd w:val="clear" w:color="auto" w:fill="auto"/>
            <w:vAlign w:val="center"/>
            <w:hideMark/>
          </w:tcPr>
          <w:p w14:paraId="117F5944" w14:textId="77777777" w:rsidR="00F66426" w:rsidRPr="00F66426" w:rsidRDefault="00F66426" w:rsidP="00F66426">
            <w:pPr>
              <w:suppressAutoHyphens w:val="0"/>
              <w:rPr>
                <w:rFonts w:ascii="Arial" w:hAnsi="Arial" w:cs="Arial"/>
                <w:color w:val="000000"/>
                <w:sz w:val="12"/>
                <w:szCs w:val="12"/>
              </w:rPr>
            </w:pPr>
            <w:r w:rsidRPr="00F66426">
              <w:rPr>
                <w:rFonts w:ascii="Arial" w:hAnsi="Arial" w:cs="Arial"/>
                <w:color w:val="000000"/>
                <w:sz w:val="12"/>
                <w:szCs w:val="12"/>
              </w:rPr>
              <w:t>Ξηρής Κόνεως 3 Kgr</w:t>
            </w:r>
          </w:p>
        </w:tc>
        <w:tc>
          <w:tcPr>
            <w:tcW w:w="1300" w:type="dxa"/>
            <w:tcBorders>
              <w:top w:val="nil"/>
              <w:left w:val="nil"/>
              <w:bottom w:val="single" w:sz="4" w:space="0" w:color="auto"/>
              <w:right w:val="single" w:sz="4" w:space="0" w:color="auto"/>
            </w:tcBorders>
            <w:shd w:val="clear" w:color="auto" w:fill="auto"/>
            <w:vAlign w:val="center"/>
            <w:hideMark/>
          </w:tcPr>
          <w:p w14:paraId="5D904FA8"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044CC497"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12,00</w:t>
            </w:r>
          </w:p>
        </w:tc>
        <w:tc>
          <w:tcPr>
            <w:tcW w:w="1800" w:type="dxa"/>
            <w:tcBorders>
              <w:top w:val="nil"/>
              <w:left w:val="nil"/>
              <w:bottom w:val="single" w:sz="4" w:space="0" w:color="auto"/>
              <w:right w:val="single" w:sz="4" w:space="0" w:color="auto"/>
            </w:tcBorders>
            <w:shd w:val="clear" w:color="auto" w:fill="auto"/>
            <w:noWrap/>
            <w:vAlign w:val="bottom"/>
            <w:hideMark/>
          </w:tcPr>
          <w:p w14:paraId="101E7F31"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r w:rsidR="00F66426" w:rsidRPr="00F66426" w14:paraId="212C0622" w14:textId="77777777" w:rsidTr="00F66426">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14:paraId="5B50E1F3" w14:textId="77777777" w:rsidR="00F66426" w:rsidRPr="00F66426" w:rsidRDefault="00F66426" w:rsidP="00F66426">
            <w:pPr>
              <w:suppressAutoHyphens w:val="0"/>
              <w:rPr>
                <w:rFonts w:ascii="Arial" w:hAnsi="Arial" w:cs="Arial"/>
                <w:color w:val="auto"/>
                <w:sz w:val="12"/>
                <w:szCs w:val="12"/>
              </w:rPr>
            </w:pPr>
          </w:p>
        </w:tc>
        <w:tc>
          <w:tcPr>
            <w:tcW w:w="1420" w:type="dxa"/>
            <w:tcBorders>
              <w:top w:val="nil"/>
              <w:left w:val="nil"/>
              <w:bottom w:val="single" w:sz="4" w:space="0" w:color="auto"/>
              <w:right w:val="single" w:sz="4" w:space="0" w:color="auto"/>
            </w:tcBorders>
            <w:shd w:val="clear" w:color="auto" w:fill="auto"/>
            <w:vAlign w:val="center"/>
            <w:hideMark/>
          </w:tcPr>
          <w:p w14:paraId="48F91499" w14:textId="77777777" w:rsidR="00F66426" w:rsidRPr="00F66426" w:rsidRDefault="00F66426" w:rsidP="00F66426">
            <w:pPr>
              <w:suppressAutoHyphens w:val="0"/>
              <w:rPr>
                <w:rFonts w:ascii="Arial" w:hAnsi="Arial" w:cs="Arial"/>
                <w:color w:val="000000"/>
                <w:sz w:val="12"/>
                <w:szCs w:val="12"/>
              </w:rPr>
            </w:pPr>
            <w:r w:rsidRPr="00F66426">
              <w:rPr>
                <w:rFonts w:ascii="Arial" w:hAnsi="Arial" w:cs="Arial"/>
                <w:color w:val="000000"/>
                <w:sz w:val="12"/>
                <w:szCs w:val="12"/>
              </w:rPr>
              <w:t>Ξηρής Κόνεως 6 Kgr</w:t>
            </w:r>
          </w:p>
        </w:tc>
        <w:tc>
          <w:tcPr>
            <w:tcW w:w="1300" w:type="dxa"/>
            <w:tcBorders>
              <w:top w:val="nil"/>
              <w:left w:val="nil"/>
              <w:bottom w:val="single" w:sz="4" w:space="0" w:color="auto"/>
              <w:right w:val="single" w:sz="4" w:space="0" w:color="auto"/>
            </w:tcBorders>
            <w:shd w:val="clear" w:color="auto" w:fill="auto"/>
            <w:vAlign w:val="center"/>
            <w:hideMark/>
          </w:tcPr>
          <w:p w14:paraId="16980BF3"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620F1F00"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15,00</w:t>
            </w:r>
          </w:p>
        </w:tc>
        <w:tc>
          <w:tcPr>
            <w:tcW w:w="1800" w:type="dxa"/>
            <w:tcBorders>
              <w:top w:val="nil"/>
              <w:left w:val="nil"/>
              <w:bottom w:val="single" w:sz="4" w:space="0" w:color="auto"/>
              <w:right w:val="single" w:sz="4" w:space="0" w:color="auto"/>
            </w:tcBorders>
            <w:shd w:val="clear" w:color="auto" w:fill="auto"/>
            <w:noWrap/>
            <w:vAlign w:val="bottom"/>
            <w:hideMark/>
          </w:tcPr>
          <w:p w14:paraId="792525E7"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r w:rsidR="00F66426" w:rsidRPr="00F66426" w14:paraId="5B30E2A5" w14:textId="77777777" w:rsidTr="00F66426">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14:paraId="30F3F987" w14:textId="77777777" w:rsidR="00F66426" w:rsidRPr="00F66426" w:rsidRDefault="00F66426" w:rsidP="00F66426">
            <w:pPr>
              <w:suppressAutoHyphens w:val="0"/>
              <w:rPr>
                <w:rFonts w:ascii="Arial" w:hAnsi="Arial" w:cs="Arial"/>
                <w:color w:val="auto"/>
                <w:sz w:val="12"/>
                <w:szCs w:val="12"/>
              </w:rPr>
            </w:pPr>
          </w:p>
        </w:tc>
        <w:tc>
          <w:tcPr>
            <w:tcW w:w="1420" w:type="dxa"/>
            <w:tcBorders>
              <w:top w:val="nil"/>
              <w:left w:val="nil"/>
              <w:bottom w:val="single" w:sz="4" w:space="0" w:color="auto"/>
              <w:right w:val="single" w:sz="4" w:space="0" w:color="auto"/>
            </w:tcBorders>
            <w:shd w:val="clear" w:color="auto" w:fill="auto"/>
            <w:vAlign w:val="center"/>
            <w:hideMark/>
          </w:tcPr>
          <w:p w14:paraId="1AB88C35" w14:textId="77777777" w:rsidR="00F66426" w:rsidRPr="00F66426" w:rsidRDefault="00F66426" w:rsidP="00F66426">
            <w:pPr>
              <w:suppressAutoHyphens w:val="0"/>
              <w:rPr>
                <w:rFonts w:ascii="Arial" w:hAnsi="Arial" w:cs="Arial"/>
                <w:color w:val="000000"/>
                <w:sz w:val="12"/>
                <w:szCs w:val="12"/>
              </w:rPr>
            </w:pPr>
            <w:r w:rsidRPr="00F66426">
              <w:rPr>
                <w:rFonts w:ascii="Arial" w:hAnsi="Arial" w:cs="Arial"/>
                <w:color w:val="000000"/>
                <w:sz w:val="12"/>
                <w:szCs w:val="12"/>
              </w:rPr>
              <w:t>Ξηρής Κόνεως 12 Kgr</w:t>
            </w:r>
          </w:p>
        </w:tc>
        <w:tc>
          <w:tcPr>
            <w:tcW w:w="1300" w:type="dxa"/>
            <w:tcBorders>
              <w:top w:val="nil"/>
              <w:left w:val="nil"/>
              <w:bottom w:val="single" w:sz="4" w:space="0" w:color="auto"/>
              <w:right w:val="single" w:sz="4" w:space="0" w:color="auto"/>
            </w:tcBorders>
            <w:shd w:val="clear" w:color="auto" w:fill="auto"/>
            <w:vAlign w:val="center"/>
            <w:hideMark/>
          </w:tcPr>
          <w:p w14:paraId="34E790C4"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32A97BEE"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22,00</w:t>
            </w:r>
          </w:p>
        </w:tc>
        <w:tc>
          <w:tcPr>
            <w:tcW w:w="1800" w:type="dxa"/>
            <w:tcBorders>
              <w:top w:val="nil"/>
              <w:left w:val="nil"/>
              <w:bottom w:val="single" w:sz="4" w:space="0" w:color="auto"/>
              <w:right w:val="single" w:sz="4" w:space="0" w:color="auto"/>
            </w:tcBorders>
            <w:shd w:val="clear" w:color="auto" w:fill="auto"/>
            <w:noWrap/>
            <w:vAlign w:val="bottom"/>
            <w:hideMark/>
          </w:tcPr>
          <w:p w14:paraId="2B04334D"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r w:rsidR="00F66426" w:rsidRPr="00F66426" w14:paraId="289D25B9" w14:textId="77777777" w:rsidTr="00F66426">
        <w:trPr>
          <w:trHeight w:val="495"/>
          <w:jc w:val="center"/>
        </w:trPr>
        <w:tc>
          <w:tcPr>
            <w:tcW w:w="1500" w:type="dxa"/>
            <w:vMerge/>
            <w:tcBorders>
              <w:top w:val="nil"/>
              <w:left w:val="single" w:sz="4" w:space="0" w:color="auto"/>
              <w:bottom w:val="single" w:sz="4" w:space="0" w:color="auto"/>
              <w:right w:val="single" w:sz="4" w:space="0" w:color="auto"/>
            </w:tcBorders>
            <w:vAlign w:val="center"/>
            <w:hideMark/>
          </w:tcPr>
          <w:p w14:paraId="7D73AD54" w14:textId="77777777" w:rsidR="00F66426" w:rsidRPr="00F66426" w:rsidRDefault="00F66426" w:rsidP="00F66426">
            <w:pPr>
              <w:suppressAutoHyphens w:val="0"/>
              <w:rPr>
                <w:rFonts w:ascii="Arial" w:hAnsi="Arial" w:cs="Arial"/>
                <w:color w:val="auto"/>
                <w:sz w:val="12"/>
                <w:szCs w:val="12"/>
              </w:rPr>
            </w:pPr>
          </w:p>
        </w:tc>
        <w:tc>
          <w:tcPr>
            <w:tcW w:w="1420" w:type="dxa"/>
            <w:tcBorders>
              <w:top w:val="nil"/>
              <w:left w:val="nil"/>
              <w:bottom w:val="single" w:sz="4" w:space="0" w:color="auto"/>
              <w:right w:val="single" w:sz="4" w:space="0" w:color="auto"/>
            </w:tcBorders>
            <w:shd w:val="clear" w:color="auto" w:fill="auto"/>
            <w:vAlign w:val="center"/>
            <w:hideMark/>
          </w:tcPr>
          <w:p w14:paraId="59CD641A" w14:textId="77777777" w:rsidR="00F66426" w:rsidRPr="00F66426" w:rsidRDefault="00F66426" w:rsidP="00F66426">
            <w:pPr>
              <w:suppressAutoHyphens w:val="0"/>
              <w:rPr>
                <w:rFonts w:ascii="Arial" w:hAnsi="Arial" w:cs="Arial"/>
                <w:color w:val="000000"/>
                <w:sz w:val="12"/>
                <w:szCs w:val="12"/>
              </w:rPr>
            </w:pPr>
            <w:r w:rsidRPr="00F66426">
              <w:rPr>
                <w:rFonts w:ascii="Arial" w:hAnsi="Arial" w:cs="Arial"/>
                <w:color w:val="000000"/>
                <w:sz w:val="12"/>
                <w:szCs w:val="12"/>
              </w:rPr>
              <w:t>Αυτοδιεγειρόμενος οροφής</w:t>
            </w:r>
            <w:r w:rsidRPr="00F66426">
              <w:rPr>
                <w:rFonts w:ascii="Arial" w:hAnsi="Arial" w:cs="Arial"/>
                <w:color w:val="000000"/>
                <w:sz w:val="12"/>
                <w:szCs w:val="12"/>
              </w:rPr>
              <w:br/>
              <w:t>Ξηρής Κόνεως 6 Kgr</w:t>
            </w:r>
          </w:p>
        </w:tc>
        <w:tc>
          <w:tcPr>
            <w:tcW w:w="1300" w:type="dxa"/>
            <w:tcBorders>
              <w:top w:val="nil"/>
              <w:left w:val="nil"/>
              <w:bottom w:val="single" w:sz="4" w:space="0" w:color="auto"/>
              <w:right w:val="single" w:sz="4" w:space="0" w:color="auto"/>
            </w:tcBorders>
            <w:shd w:val="clear" w:color="auto" w:fill="auto"/>
            <w:vAlign w:val="center"/>
            <w:hideMark/>
          </w:tcPr>
          <w:p w14:paraId="37862B90"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3141FF4A"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17,00</w:t>
            </w:r>
          </w:p>
        </w:tc>
        <w:tc>
          <w:tcPr>
            <w:tcW w:w="1800" w:type="dxa"/>
            <w:tcBorders>
              <w:top w:val="nil"/>
              <w:left w:val="nil"/>
              <w:bottom w:val="single" w:sz="4" w:space="0" w:color="auto"/>
              <w:right w:val="single" w:sz="4" w:space="0" w:color="auto"/>
            </w:tcBorders>
            <w:shd w:val="clear" w:color="auto" w:fill="auto"/>
            <w:noWrap/>
            <w:vAlign w:val="bottom"/>
            <w:hideMark/>
          </w:tcPr>
          <w:p w14:paraId="4BEB9AC4"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r w:rsidR="00F66426" w:rsidRPr="00F66426" w14:paraId="55D58D70" w14:textId="77777777" w:rsidTr="00F66426">
        <w:trPr>
          <w:trHeight w:val="330"/>
          <w:jc w:val="center"/>
        </w:trPr>
        <w:tc>
          <w:tcPr>
            <w:tcW w:w="1500" w:type="dxa"/>
            <w:vMerge/>
            <w:tcBorders>
              <w:top w:val="nil"/>
              <w:left w:val="single" w:sz="4" w:space="0" w:color="auto"/>
              <w:bottom w:val="single" w:sz="4" w:space="0" w:color="auto"/>
              <w:right w:val="single" w:sz="4" w:space="0" w:color="auto"/>
            </w:tcBorders>
            <w:vAlign w:val="center"/>
            <w:hideMark/>
          </w:tcPr>
          <w:p w14:paraId="2FBCFFDA" w14:textId="77777777" w:rsidR="00F66426" w:rsidRPr="00F66426" w:rsidRDefault="00F66426" w:rsidP="00F66426">
            <w:pPr>
              <w:suppressAutoHyphens w:val="0"/>
              <w:rPr>
                <w:rFonts w:ascii="Arial" w:hAnsi="Arial" w:cs="Arial"/>
                <w:color w:val="auto"/>
                <w:sz w:val="12"/>
                <w:szCs w:val="12"/>
              </w:rPr>
            </w:pPr>
          </w:p>
        </w:tc>
        <w:tc>
          <w:tcPr>
            <w:tcW w:w="1420" w:type="dxa"/>
            <w:tcBorders>
              <w:top w:val="nil"/>
              <w:left w:val="nil"/>
              <w:bottom w:val="single" w:sz="4" w:space="0" w:color="auto"/>
              <w:right w:val="single" w:sz="4" w:space="0" w:color="auto"/>
            </w:tcBorders>
            <w:shd w:val="clear" w:color="auto" w:fill="auto"/>
            <w:vAlign w:val="center"/>
            <w:hideMark/>
          </w:tcPr>
          <w:p w14:paraId="00B01947" w14:textId="77777777" w:rsidR="00F66426" w:rsidRPr="00F66426" w:rsidRDefault="00F66426" w:rsidP="00F66426">
            <w:pPr>
              <w:suppressAutoHyphens w:val="0"/>
              <w:rPr>
                <w:rFonts w:ascii="Arial" w:hAnsi="Arial" w:cs="Arial"/>
                <w:sz w:val="12"/>
                <w:szCs w:val="12"/>
              </w:rPr>
            </w:pPr>
            <w:r w:rsidRPr="00F66426">
              <w:rPr>
                <w:rFonts w:ascii="Arial" w:hAnsi="Arial" w:cs="Arial"/>
                <w:sz w:val="12"/>
                <w:szCs w:val="12"/>
              </w:rPr>
              <w:t>Ξηρής Κόνεως 25 Kgr (Τροχήλατος)</w:t>
            </w:r>
          </w:p>
        </w:tc>
        <w:tc>
          <w:tcPr>
            <w:tcW w:w="1300" w:type="dxa"/>
            <w:tcBorders>
              <w:top w:val="nil"/>
              <w:left w:val="nil"/>
              <w:bottom w:val="single" w:sz="4" w:space="0" w:color="auto"/>
              <w:right w:val="single" w:sz="4" w:space="0" w:color="auto"/>
            </w:tcBorders>
            <w:shd w:val="clear" w:color="auto" w:fill="auto"/>
            <w:vAlign w:val="center"/>
            <w:hideMark/>
          </w:tcPr>
          <w:p w14:paraId="7EC66C6A"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1D3A247C"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53,00</w:t>
            </w:r>
          </w:p>
        </w:tc>
        <w:tc>
          <w:tcPr>
            <w:tcW w:w="1800" w:type="dxa"/>
            <w:tcBorders>
              <w:top w:val="nil"/>
              <w:left w:val="nil"/>
              <w:bottom w:val="single" w:sz="4" w:space="0" w:color="auto"/>
              <w:right w:val="single" w:sz="4" w:space="0" w:color="auto"/>
            </w:tcBorders>
            <w:shd w:val="clear" w:color="auto" w:fill="auto"/>
            <w:noWrap/>
            <w:vAlign w:val="bottom"/>
            <w:hideMark/>
          </w:tcPr>
          <w:p w14:paraId="5A965F5E"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r w:rsidR="00F66426" w:rsidRPr="00F66426" w14:paraId="12C529A0" w14:textId="77777777" w:rsidTr="00F66426">
        <w:trPr>
          <w:trHeight w:val="330"/>
          <w:jc w:val="center"/>
        </w:trPr>
        <w:tc>
          <w:tcPr>
            <w:tcW w:w="1500" w:type="dxa"/>
            <w:vMerge/>
            <w:tcBorders>
              <w:top w:val="nil"/>
              <w:left w:val="single" w:sz="4" w:space="0" w:color="auto"/>
              <w:bottom w:val="single" w:sz="4" w:space="0" w:color="auto"/>
              <w:right w:val="single" w:sz="4" w:space="0" w:color="auto"/>
            </w:tcBorders>
            <w:vAlign w:val="center"/>
            <w:hideMark/>
          </w:tcPr>
          <w:p w14:paraId="7C9FD7ED" w14:textId="77777777" w:rsidR="00F66426" w:rsidRPr="00F66426" w:rsidRDefault="00F66426" w:rsidP="00F66426">
            <w:pPr>
              <w:suppressAutoHyphens w:val="0"/>
              <w:rPr>
                <w:rFonts w:ascii="Arial" w:hAnsi="Arial" w:cs="Arial"/>
                <w:color w:val="auto"/>
                <w:sz w:val="12"/>
                <w:szCs w:val="12"/>
              </w:rPr>
            </w:pPr>
          </w:p>
        </w:tc>
        <w:tc>
          <w:tcPr>
            <w:tcW w:w="1420" w:type="dxa"/>
            <w:tcBorders>
              <w:top w:val="nil"/>
              <w:left w:val="nil"/>
              <w:bottom w:val="single" w:sz="4" w:space="0" w:color="auto"/>
              <w:right w:val="single" w:sz="4" w:space="0" w:color="auto"/>
            </w:tcBorders>
            <w:shd w:val="clear" w:color="auto" w:fill="auto"/>
            <w:vAlign w:val="center"/>
            <w:hideMark/>
          </w:tcPr>
          <w:p w14:paraId="1B2BA1ED" w14:textId="77777777" w:rsidR="00F66426" w:rsidRPr="00F66426" w:rsidRDefault="00F66426" w:rsidP="00F66426">
            <w:pPr>
              <w:suppressAutoHyphens w:val="0"/>
              <w:rPr>
                <w:rFonts w:ascii="Arial" w:hAnsi="Arial" w:cs="Arial"/>
                <w:sz w:val="12"/>
                <w:szCs w:val="12"/>
              </w:rPr>
            </w:pPr>
            <w:r w:rsidRPr="00F66426">
              <w:rPr>
                <w:rFonts w:ascii="Arial" w:hAnsi="Arial" w:cs="Arial"/>
                <w:sz w:val="12"/>
                <w:szCs w:val="12"/>
              </w:rPr>
              <w:t>Ξηρής Κόνεως 50 Kgr (Τροχήλατος)</w:t>
            </w:r>
          </w:p>
        </w:tc>
        <w:tc>
          <w:tcPr>
            <w:tcW w:w="1300" w:type="dxa"/>
            <w:tcBorders>
              <w:top w:val="nil"/>
              <w:left w:val="nil"/>
              <w:bottom w:val="single" w:sz="4" w:space="0" w:color="auto"/>
              <w:right w:val="single" w:sz="4" w:space="0" w:color="auto"/>
            </w:tcBorders>
            <w:shd w:val="clear" w:color="auto" w:fill="auto"/>
            <w:vAlign w:val="center"/>
            <w:hideMark/>
          </w:tcPr>
          <w:p w14:paraId="73EFBA44"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4EC9B33F"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82,00</w:t>
            </w:r>
          </w:p>
        </w:tc>
        <w:tc>
          <w:tcPr>
            <w:tcW w:w="1800" w:type="dxa"/>
            <w:tcBorders>
              <w:top w:val="nil"/>
              <w:left w:val="nil"/>
              <w:bottom w:val="single" w:sz="4" w:space="0" w:color="auto"/>
              <w:right w:val="single" w:sz="4" w:space="0" w:color="auto"/>
            </w:tcBorders>
            <w:shd w:val="clear" w:color="auto" w:fill="auto"/>
            <w:noWrap/>
            <w:vAlign w:val="bottom"/>
            <w:hideMark/>
          </w:tcPr>
          <w:p w14:paraId="2AEE4B22"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r w:rsidR="00F66426" w:rsidRPr="00F66426" w14:paraId="4451D66F" w14:textId="77777777" w:rsidTr="00F66426">
        <w:trPr>
          <w:trHeight w:val="300"/>
          <w:jc w:val="center"/>
        </w:trPr>
        <w:tc>
          <w:tcPr>
            <w:tcW w:w="1500" w:type="dxa"/>
            <w:vMerge/>
            <w:tcBorders>
              <w:top w:val="nil"/>
              <w:left w:val="single" w:sz="4" w:space="0" w:color="auto"/>
              <w:bottom w:val="single" w:sz="4" w:space="0" w:color="auto"/>
              <w:right w:val="single" w:sz="4" w:space="0" w:color="auto"/>
            </w:tcBorders>
            <w:vAlign w:val="center"/>
            <w:hideMark/>
          </w:tcPr>
          <w:p w14:paraId="30DAA389" w14:textId="77777777" w:rsidR="00F66426" w:rsidRPr="00F66426" w:rsidRDefault="00F66426" w:rsidP="00F66426">
            <w:pPr>
              <w:suppressAutoHyphens w:val="0"/>
              <w:rPr>
                <w:rFonts w:ascii="Arial" w:hAnsi="Arial" w:cs="Arial"/>
                <w:color w:val="auto"/>
                <w:sz w:val="12"/>
                <w:szCs w:val="12"/>
              </w:rPr>
            </w:pPr>
          </w:p>
        </w:tc>
        <w:tc>
          <w:tcPr>
            <w:tcW w:w="1420" w:type="dxa"/>
            <w:tcBorders>
              <w:top w:val="nil"/>
              <w:left w:val="nil"/>
              <w:bottom w:val="single" w:sz="4" w:space="0" w:color="auto"/>
              <w:right w:val="single" w:sz="4" w:space="0" w:color="auto"/>
            </w:tcBorders>
            <w:shd w:val="clear" w:color="auto" w:fill="auto"/>
            <w:vAlign w:val="center"/>
            <w:hideMark/>
          </w:tcPr>
          <w:p w14:paraId="4EC09264" w14:textId="77777777" w:rsidR="00F66426" w:rsidRPr="00F66426" w:rsidRDefault="00F66426" w:rsidP="00F66426">
            <w:pPr>
              <w:suppressAutoHyphens w:val="0"/>
              <w:jc w:val="both"/>
              <w:rPr>
                <w:rFonts w:ascii="Arial" w:hAnsi="Arial" w:cs="Arial"/>
                <w:sz w:val="12"/>
                <w:szCs w:val="12"/>
              </w:rPr>
            </w:pPr>
            <w:r w:rsidRPr="00F66426">
              <w:rPr>
                <w:rFonts w:ascii="Arial" w:hAnsi="Arial" w:cs="Arial"/>
                <w:sz w:val="12"/>
                <w:szCs w:val="12"/>
              </w:rPr>
              <w:t>CO</w:t>
            </w:r>
            <w:r w:rsidRPr="00F66426">
              <w:rPr>
                <w:rFonts w:ascii="Arial" w:hAnsi="Arial" w:cs="Arial"/>
                <w:sz w:val="12"/>
                <w:szCs w:val="12"/>
                <w:vertAlign w:val="subscript"/>
              </w:rPr>
              <w:t>2</w:t>
            </w:r>
            <w:r w:rsidRPr="00F66426">
              <w:rPr>
                <w:rFonts w:ascii="Arial" w:hAnsi="Arial" w:cs="Arial"/>
                <w:sz w:val="12"/>
                <w:szCs w:val="12"/>
              </w:rPr>
              <w:t xml:space="preserve"> των 5 Kgr</w:t>
            </w:r>
          </w:p>
        </w:tc>
        <w:tc>
          <w:tcPr>
            <w:tcW w:w="1300" w:type="dxa"/>
            <w:tcBorders>
              <w:top w:val="nil"/>
              <w:left w:val="nil"/>
              <w:bottom w:val="single" w:sz="4" w:space="0" w:color="auto"/>
              <w:right w:val="single" w:sz="4" w:space="0" w:color="auto"/>
            </w:tcBorders>
            <w:shd w:val="clear" w:color="auto" w:fill="auto"/>
            <w:vAlign w:val="center"/>
            <w:hideMark/>
          </w:tcPr>
          <w:p w14:paraId="4CBCD514" w14:textId="77777777" w:rsidR="00F66426" w:rsidRPr="00F66426" w:rsidRDefault="00F66426" w:rsidP="00F66426">
            <w:pPr>
              <w:suppressAutoHyphens w:val="0"/>
              <w:jc w:val="center"/>
              <w:rPr>
                <w:rFonts w:ascii="Arial" w:hAnsi="Arial" w:cs="Arial"/>
                <w:sz w:val="12"/>
                <w:szCs w:val="12"/>
              </w:rPr>
            </w:pPr>
            <w:r w:rsidRPr="00F66426">
              <w:rPr>
                <w:rFonts w:ascii="Arial" w:hAnsi="Arial" w:cs="Arial"/>
                <w:sz w:val="12"/>
                <w:szCs w:val="12"/>
              </w:rPr>
              <w:t>τεμ.</w:t>
            </w:r>
          </w:p>
        </w:tc>
        <w:tc>
          <w:tcPr>
            <w:tcW w:w="1240" w:type="dxa"/>
            <w:tcBorders>
              <w:top w:val="nil"/>
              <w:left w:val="nil"/>
              <w:bottom w:val="single" w:sz="4" w:space="0" w:color="auto"/>
              <w:right w:val="single" w:sz="4" w:space="0" w:color="auto"/>
            </w:tcBorders>
            <w:shd w:val="clear" w:color="auto" w:fill="auto"/>
            <w:noWrap/>
            <w:vAlign w:val="center"/>
            <w:hideMark/>
          </w:tcPr>
          <w:p w14:paraId="03473670" w14:textId="77777777" w:rsidR="00F66426" w:rsidRPr="00F66426" w:rsidRDefault="00F66426" w:rsidP="00F66426">
            <w:pPr>
              <w:suppressAutoHyphens w:val="0"/>
              <w:jc w:val="center"/>
              <w:rPr>
                <w:rFonts w:ascii="Arial" w:hAnsi="Arial" w:cs="Arial"/>
                <w:color w:val="000000"/>
                <w:sz w:val="12"/>
                <w:szCs w:val="12"/>
              </w:rPr>
            </w:pPr>
            <w:r w:rsidRPr="00F66426">
              <w:rPr>
                <w:rFonts w:ascii="Arial" w:hAnsi="Arial" w:cs="Arial"/>
                <w:color w:val="000000"/>
                <w:sz w:val="12"/>
                <w:szCs w:val="12"/>
              </w:rPr>
              <w:t>19,00</w:t>
            </w:r>
          </w:p>
        </w:tc>
        <w:tc>
          <w:tcPr>
            <w:tcW w:w="1800" w:type="dxa"/>
            <w:tcBorders>
              <w:top w:val="nil"/>
              <w:left w:val="nil"/>
              <w:bottom w:val="single" w:sz="4" w:space="0" w:color="auto"/>
              <w:right w:val="single" w:sz="4" w:space="0" w:color="auto"/>
            </w:tcBorders>
            <w:shd w:val="clear" w:color="auto" w:fill="auto"/>
            <w:noWrap/>
            <w:vAlign w:val="bottom"/>
            <w:hideMark/>
          </w:tcPr>
          <w:p w14:paraId="5E0015D1" w14:textId="77777777" w:rsidR="00F66426" w:rsidRPr="00F66426" w:rsidRDefault="00F66426" w:rsidP="00F66426">
            <w:pPr>
              <w:suppressAutoHyphens w:val="0"/>
              <w:rPr>
                <w:rFonts w:ascii="Calibri" w:hAnsi="Calibri"/>
                <w:color w:val="000000"/>
                <w:sz w:val="12"/>
                <w:szCs w:val="12"/>
              </w:rPr>
            </w:pPr>
            <w:r w:rsidRPr="00F66426">
              <w:rPr>
                <w:rFonts w:ascii="Calibri" w:hAnsi="Calibri"/>
                <w:color w:val="000000"/>
                <w:sz w:val="12"/>
                <w:szCs w:val="12"/>
              </w:rPr>
              <w:t> </w:t>
            </w:r>
          </w:p>
        </w:tc>
      </w:tr>
    </w:tbl>
    <w:p w14:paraId="129C3333" w14:textId="77777777" w:rsidR="000B16FC" w:rsidRDefault="000B16FC" w:rsidP="00BA56AB">
      <w:pPr>
        <w:spacing w:line="276" w:lineRule="auto"/>
        <w:jc w:val="center"/>
        <w:rPr>
          <w:rFonts w:ascii="Arial" w:hAnsi="Arial" w:cs="Arial"/>
        </w:rPr>
      </w:pPr>
    </w:p>
    <w:p w14:paraId="0D64DAF6" w14:textId="77777777" w:rsidR="00966C6C" w:rsidRDefault="00966C6C" w:rsidP="000C5DBE">
      <w:pPr>
        <w:spacing w:line="276" w:lineRule="auto"/>
        <w:jc w:val="both"/>
        <w:rPr>
          <w:rFonts w:ascii="Arial" w:hAnsi="Arial" w:cs="Arial"/>
        </w:rPr>
      </w:pPr>
    </w:p>
    <w:p w14:paraId="7130C204" w14:textId="77777777" w:rsidR="00966C6C" w:rsidRDefault="00966C6C" w:rsidP="000C5DBE">
      <w:pPr>
        <w:spacing w:line="276" w:lineRule="auto"/>
        <w:jc w:val="both"/>
        <w:rPr>
          <w:rFonts w:ascii="Arial" w:hAnsi="Arial" w:cs="Arial"/>
        </w:rPr>
      </w:pPr>
    </w:p>
    <w:p w14:paraId="76900B8F" w14:textId="77777777" w:rsidR="00F2344A" w:rsidRPr="00F2344A" w:rsidRDefault="00F2344A" w:rsidP="00F2344A">
      <w:pPr>
        <w:spacing w:line="276" w:lineRule="auto"/>
        <w:jc w:val="both"/>
        <w:rPr>
          <w:rFonts w:ascii="Arial" w:hAnsi="Arial" w:cs="Arial"/>
        </w:rPr>
      </w:pPr>
      <w:r w:rsidRPr="00F2344A">
        <w:rPr>
          <w:rFonts w:ascii="Arial" w:hAnsi="Arial" w:cs="Arial"/>
        </w:rPr>
        <w:t>Oι προμήθειες και οι εργασίες της κατ’ αποκοπή δαπάνης θα πραγματοποιηθούν μόνο εφόσον κρ</w:t>
      </w:r>
      <w:r w:rsidR="001B4823">
        <w:rPr>
          <w:rFonts w:ascii="Arial" w:hAnsi="Arial" w:cs="Arial"/>
        </w:rPr>
        <w:t xml:space="preserve">ιθούν απαραίτητες και εγκριθούν από τον επόπτη της </w:t>
      </w:r>
      <w:r w:rsidR="00F66426">
        <w:rPr>
          <w:rFonts w:ascii="Arial" w:hAnsi="Arial" w:cs="Arial"/>
        </w:rPr>
        <w:t xml:space="preserve">εν λόγω </w:t>
      </w:r>
      <w:r w:rsidR="001B4823">
        <w:rPr>
          <w:rFonts w:ascii="Arial" w:hAnsi="Arial" w:cs="Arial"/>
        </w:rPr>
        <w:t>υπηρεσίας.</w:t>
      </w:r>
    </w:p>
    <w:p w14:paraId="0F1873C0" w14:textId="77777777" w:rsidR="00F2344A" w:rsidRPr="00F2344A" w:rsidRDefault="00F2344A" w:rsidP="00F2344A">
      <w:pPr>
        <w:spacing w:line="276" w:lineRule="auto"/>
        <w:jc w:val="both"/>
        <w:rPr>
          <w:rFonts w:ascii="Arial" w:hAnsi="Arial" w:cs="Arial"/>
        </w:rPr>
      </w:pPr>
    </w:p>
    <w:p w14:paraId="381D3789" w14:textId="77777777" w:rsidR="00F2344A" w:rsidRPr="00F2344A" w:rsidRDefault="00F2344A" w:rsidP="00F2344A">
      <w:pPr>
        <w:spacing w:line="276" w:lineRule="auto"/>
        <w:jc w:val="both"/>
        <w:rPr>
          <w:rFonts w:ascii="Arial" w:hAnsi="Arial" w:cs="Arial"/>
        </w:rPr>
      </w:pPr>
    </w:p>
    <w:p w14:paraId="53E851BE" w14:textId="77777777" w:rsidR="00F2344A" w:rsidRPr="00F2344A" w:rsidRDefault="00F2344A" w:rsidP="00F2344A">
      <w:pPr>
        <w:spacing w:line="276" w:lineRule="auto"/>
        <w:jc w:val="both"/>
        <w:rPr>
          <w:rFonts w:ascii="Arial" w:hAnsi="Arial" w:cs="Arial"/>
        </w:rPr>
      </w:pPr>
      <w:r w:rsidRPr="00F2344A">
        <w:rPr>
          <w:rFonts w:ascii="Arial" w:hAnsi="Arial" w:cs="Arial"/>
        </w:rPr>
        <w:t xml:space="preserve">                                               </w:t>
      </w:r>
    </w:p>
    <w:p w14:paraId="1294D119" w14:textId="77777777" w:rsidR="00F2344A" w:rsidRPr="00F2344A" w:rsidRDefault="00F2344A" w:rsidP="00F2344A">
      <w:pPr>
        <w:spacing w:line="276" w:lineRule="auto"/>
        <w:jc w:val="both"/>
        <w:rPr>
          <w:rFonts w:ascii="Arial" w:hAnsi="Arial" w:cs="Arial"/>
        </w:rPr>
      </w:pPr>
    </w:p>
    <w:p w14:paraId="72267536" w14:textId="77777777" w:rsidR="00F2344A" w:rsidRPr="00F2344A" w:rsidRDefault="00F2344A" w:rsidP="00F2344A">
      <w:pPr>
        <w:spacing w:line="276" w:lineRule="auto"/>
        <w:jc w:val="both"/>
        <w:rPr>
          <w:rFonts w:ascii="Arial" w:hAnsi="Arial" w:cs="Arial"/>
        </w:rPr>
      </w:pPr>
    </w:p>
    <w:p w14:paraId="486B7D3F" w14:textId="77777777" w:rsidR="00F2344A" w:rsidRPr="00F2344A" w:rsidRDefault="00F2344A" w:rsidP="00F2344A">
      <w:pPr>
        <w:spacing w:line="276" w:lineRule="auto"/>
        <w:jc w:val="both"/>
        <w:rPr>
          <w:rFonts w:ascii="Arial" w:hAnsi="Arial" w:cs="Arial"/>
        </w:rPr>
      </w:pPr>
    </w:p>
    <w:p w14:paraId="5EB0B1A0" w14:textId="77777777" w:rsidR="00F2344A" w:rsidRPr="00F2344A" w:rsidRDefault="00F2344A" w:rsidP="00F2344A">
      <w:pPr>
        <w:spacing w:line="276" w:lineRule="auto"/>
        <w:jc w:val="both"/>
        <w:rPr>
          <w:rFonts w:ascii="Arial" w:hAnsi="Arial" w:cs="Arial"/>
        </w:rPr>
      </w:pPr>
    </w:p>
    <w:p w14:paraId="3B9B3BDD" w14:textId="77777777" w:rsidR="00F2344A" w:rsidRPr="00F2344A" w:rsidRDefault="00F2344A" w:rsidP="00F2344A">
      <w:pPr>
        <w:spacing w:line="276" w:lineRule="auto"/>
        <w:jc w:val="both"/>
        <w:rPr>
          <w:rFonts w:ascii="Arial" w:hAnsi="Arial" w:cs="Arial"/>
        </w:rPr>
      </w:pPr>
      <w:r w:rsidRPr="00F2344A">
        <w:rPr>
          <w:rFonts w:ascii="Arial" w:hAnsi="Arial" w:cs="Arial"/>
        </w:rPr>
        <w:t>…………………, ……… / ……… / 2021</w:t>
      </w:r>
    </w:p>
    <w:p w14:paraId="4D5466F9" w14:textId="77777777" w:rsidR="00F2344A" w:rsidRPr="00F2344A" w:rsidRDefault="00F2344A" w:rsidP="00F2344A">
      <w:pPr>
        <w:spacing w:line="276" w:lineRule="auto"/>
        <w:jc w:val="both"/>
        <w:rPr>
          <w:rFonts w:ascii="Arial" w:hAnsi="Arial" w:cs="Arial"/>
        </w:rPr>
      </w:pPr>
      <w:r w:rsidRPr="00F2344A">
        <w:rPr>
          <w:rFonts w:ascii="Arial" w:hAnsi="Arial" w:cs="Arial"/>
        </w:rPr>
        <w:t>(Τόπος και ημερομηνία)</w:t>
      </w:r>
    </w:p>
    <w:p w14:paraId="39FF488E" w14:textId="77777777" w:rsidR="00F2344A" w:rsidRPr="00F2344A" w:rsidRDefault="00F2344A" w:rsidP="00F2344A">
      <w:pPr>
        <w:spacing w:line="276" w:lineRule="auto"/>
        <w:jc w:val="both"/>
        <w:rPr>
          <w:rFonts w:ascii="Arial" w:hAnsi="Arial" w:cs="Arial"/>
        </w:rPr>
      </w:pPr>
    </w:p>
    <w:p w14:paraId="118F5138" w14:textId="77777777" w:rsidR="00F2344A" w:rsidRPr="00F2344A" w:rsidRDefault="00F2344A" w:rsidP="00F2344A">
      <w:pPr>
        <w:spacing w:line="276" w:lineRule="auto"/>
        <w:jc w:val="both"/>
        <w:rPr>
          <w:rFonts w:ascii="Arial" w:hAnsi="Arial" w:cs="Arial"/>
        </w:rPr>
      </w:pPr>
    </w:p>
    <w:p w14:paraId="422B9ED2" w14:textId="77777777" w:rsidR="00AF127B" w:rsidRDefault="00F2344A" w:rsidP="00F2344A">
      <w:pPr>
        <w:spacing w:line="276" w:lineRule="auto"/>
        <w:jc w:val="both"/>
        <w:rPr>
          <w:rFonts w:ascii="Arial" w:hAnsi="Arial" w:cs="Arial"/>
        </w:rPr>
      </w:pPr>
      <w:r w:rsidRPr="00F2344A">
        <w:rPr>
          <w:rFonts w:ascii="Arial" w:hAnsi="Arial" w:cs="Arial"/>
        </w:rPr>
        <w:t>Ο Προσφέρων</w:t>
      </w:r>
    </w:p>
    <w:p w14:paraId="1E78B116" w14:textId="77777777" w:rsidR="00AF127B" w:rsidRDefault="00AF127B" w:rsidP="000C5DBE">
      <w:pPr>
        <w:spacing w:line="276" w:lineRule="auto"/>
        <w:jc w:val="both"/>
        <w:rPr>
          <w:rFonts w:ascii="Arial" w:hAnsi="Arial" w:cs="Arial"/>
        </w:rPr>
      </w:pPr>
    </w:p>
    <w:p w14:paraId="172E67D2" w14:textId="77777777" w:rsidR="00AF127B" w:rsidRPr="00A40812" w:rsidRDefault="00AF127B" w:rsidP="00AF127B">
      <w:pPr>
        <w:spacing w:line="276" w:lineRule="auto"/>
        <w:jc w:val="center"/>
        <w:rPr>
          <w:rFonts w:ascii="Arial" w:hAnsi="Arial" w:cs="Arial"/>
        </w:rPr>
      </w:pPr>
    </w:p>
    <w:sectPr w:rsidR="00AF127B" w:rsidRPr="00A40812" w:rsidSect="000B16FC">
      <w:pgSz w:w="11906" w:h="16838"/>
      <w:pgMar w:top="709" w:right="1133" w:bottom="567" w:left="1134"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D521A" w14:textId="77777777" w:rsidR="00403A25" w:rsidRDefault="00403A25" w:rsidP="00BF6206">
      <w:r>
        <w:separator/>
      </w:r>
    </w:p>
  </w:endnote>
  <w:endnote w:type="continuationSeparator" w:id="0">
    <w:p w14:paraId="05C640BB" w14:textId="77777777" w:rsidR="00403A25" w:rsidRDefault="00403A25" w:rsidP="00BF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9437A" w14:textId="77777777" w:rsidR="00403A25" w:rsidRDefault="00403A25" w:rsidP="00BF6206">
      <w:r>
        <w:separator/>
      </w:r>
    </w:p>
  </w:footnote>
  <w:footnote w:type="continuationSeparator" w:id="0">
    <w:p w14:paraId="2BF2F819" w14:textId="77777777" w:rsidR="00403A25" w:rsidRDefault="00403A25" w:rsidP="00BF62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75B3"/>
    <w:multiLevelType w:val="hybridMultilevel"/>
    <w:tmpl w:val="38660C4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15:restartNumberingAfterBreak="0">
    <w:nsid w:val="13085C88"/>
    <w:multiLevelType w:val="hybridMultilevel"/>
    <w:tmpl w:val="40CE6A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FA14D5"/>
    <w:multiLevelType w:val="multilevel"/>
    <w:tmpl w:val="CDBE81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98F30B7"/>
    <w:multiLevelType w:val="hybridMultilevel"/>
    <w:tmpl w:val="1602A6A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A2772C0"/>
    <w:multiLevelType w:val="hybridMultilevel"/>
    <w:tmpl w:val="2BDE3B2E"/>
    <w:lvl w:ilvl="0" w:tplc="29B44A98">
      <w:start w:val="12"/>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15:restartNumberingAfterBreak="0">
    <w:nsid w:val="1FDD2890"/>
    <w:multiLevelType w:val="hybridMultilevel"/>
    <w:tmpl w:val="A49A4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6E1B32"/>
    <w:multiLevelType w:val="hybridMultilevel"/>
    <w:tmpl w:val="FFE8F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5B00110"/>
    <w:multiLevelType w:val="hybridMultilevel"/>
    <w:tmpl w:val="E2B84B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845E91"/>
    <w:multiLevelType w:val="hybridMultilevel"/>
    <w:tmpl w:val="0B3C8062"/>
    <w:lvl w:ilvl="0" w:tplc="60DC3622">
      <w:start w:val="1"/>
      <w:numFmt w:val="decimal"/>
      <w:lvlText w:val="%1."/>
      <w:lvlJc w:val="left"/>
      <w:pPr>
        <w:ind w:left="426" w:hanging="360"/>
      </w:pPr>
      <w:rPr>
        <w:rFonts w:hint="default"/>
        <w:b w:val="0"/>
        <w:color w:val="auto"/>
        <w:sz w:val="24"/>
        <w:szCs w:val="24"/>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9" w15:restartNumberingAfterBreak="0">
    <w:nsid w:val="29321E1F"/>
    <w:multiLevelType w:val="hybridMultilevel"/>
    <w:tmpl w:val="32EA9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A733CF6"/>
    <w:multiLevelType w:val="hybridMultilevel"/>
    <w:tmpl w:val="3130857E"/>
    <w:lvl w:ilvl="0" w:tplc="51CC856E">
      <w:start w:val="1"/>
      <w:numFmt w:val="decimal"/>
      <w:lvlText w:val="%1."/>
      <w:lvlJc w:val="left"/>
      <w:pPr>
        <w:ind w:left="426" w:hanging="360"/>
      </w:pPr>
      <w:rPr>
        <w:rFonts w:hint="default"/>
        <w:color w:val="auto"/>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11" w15:restartNumberingAfterBreak="0">
    <w:nsid w:val="2AC04CFC"/>
    <w:multiLevelType w:val="hybridMultilevel"/>
    <w:tmpl w:val="3F46E2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FA92DA9"/>
    <w:multiLevelType w:val="multilevel"/>
    <w:tmpl w:val="B5E24B0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2F06334"/>
    <w:multiLevelType w:val="hybridMultilevel"/>
    <w:tmpl w:val="2F2C3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4032737"/>
    <w:multiLevelType w:val="hybridMultilevel"/>
    <w:tmpl w:val="74B478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5247133"/>
    <w:multiLevelType w:val="multilevel"/>
    <w:tmpl w:val="040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63FF7"/>
    <w:multiLevelType w:val="hybridMultilevel"/>
    <w:tmpl w:val="ECA86EA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C5B3FCB"/>
    <w:multiLevelType w:val="multilevel"/>
    <w:tmpl w:val="236C6FD4"/>
    <w:lvl w:ilvl="0">
      <w:start w:val="1"/>
      <w:numFmt w:val="decimal"/>
      <w:lvlText w:val="%1)"/>
      <w:lvlJc w:val="left"/>
      <w:pPr>
        <w:tabs>
          <w:tab w:val="num" w:pos="720"/>
        </w:tabs>
        <w:ind w:left="720" w:hanging="360"/>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CBC3CFF"/>
    <w:multiLevelType w:val="hybridMultilevel"/>
    <w:tmpl w:val="B58C3F5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455B05A3"/>
    <w:multiLevelType w:val="hybridMultilevel"/>
    <w:tmpl w:val="A6D82FB2"/>
    <w:lvl w:ilvl="0" w:tplc="7ED4F506">
      <w:start w:val="1"/>
      <w:numFmt w:val="decimal"/>
      <w:lvlText w:val="%1."/>
      <w:lvlJc w:val="left"/>
      <w:pPr>
        <w:ind w:left="825" w:hanging="46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AE6A39"/>
    <w:multiLevelType w:val="hybridMultilevel"/>
    <w:tmpl w:val="C9567E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6573E37"/>
    <w:multiLevelType w:val="multilevel"/>
    <w:tmpl w:val="21E2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264E1"/>
    <w:multiLevelType w:val="hybridMultilevel"/>
    <w:tmpl w:val="3DD232C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A11443F"/>
    <w:multiLevelType w:val="hybridMultilevel"/>
    <w:tmpl w:val="6BC254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F2508D1"/>
    <w:multiLevelType w:val="hybridMultilevel"/>
    <w:tmpl w:val="F8AA33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2361B03"/>
    <w:multiLevelType w:val="hybridMultilevel"/>
    <w:tmpl w:val="7C6217CC"/>
    <w:lvl w:ilvl="0" w:tplc="60DC3622">
      <w:start w:val="1"/>
      <w:numFmt w:val="decimal"/>
      <w:lvlText w:val="%1."/>
      <w:lvlJc w:val="left"/>
      <w:pPr>
        <w:ind w:left="426" w:hanging="360"/>
      </w:pPr>
      <w:rPr>
        <w:rFonts w:hint="default"/>
        <w:b w:val="0"/>
        <w:color w:val="auto"/>
        <w:sz w:val="24"/>
        <w:szCs w:val="24"/>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26" w15:restartNumberingAfterBreak="0">
    <w:nsid w:val="52FA0BFF"/>
    <w:multiLevelType w:val="hybridMultilevel"/>
    <w:tmpl w:val="BF8E4DBE"/>
    <w:lvl w:ilvl="0" w:tplc="04080001">
      <w:start w:val="1"/>
      <w:numFmt w:val="bullet"/>
      <w:lvlText w:val=""/>
      <w:lvlJc w:val="left"/>
      <w:pPr>
        <w:ind w:left="2912" w:hanging="360"/>
      </w:pPr>
      <w:rPr>
        <w:rFonts w:ascii="Symbol" w:hAnsi="Symbol" w:hint="default"/>
      </w:rPr>
    </w:lvl>
    <w:lvl w:ilvl="1" w:tplc="04080003" w:tentative="1">
      <w:start w:val="1"/>
      <w:numFmt w:val="bullet"/>
      <w:lvlText w:val="o"/>
      <w:lvlJc w:val="left"/>
      <w:pPr>
        <w:ind w:left="3632" w:hanging="360"/>
      </w:pPr>
      <w:rPr>
        <w:rFonts w:ascii="Courier New" w:hAnsi="Courier New" w:cs="Courier New" w:hint="default"/>
      </w:rPr>
    </w:lvl>
    <w:lvl w:ilvl="2" w:tplc="04080005" w:tentative="1">
      <w:start w:val="1"/>
      <w:numFmt w:val="bullet"/>
      <w:lvlText w:val=""/>
      <w:lvlJc w:val="left"/>
      <w:pPr>
        <w:ind w:left="4352" w:hanging="360"/>
      </w:pPr>
      <w:rPr>
        <w:rFonts w:ascii="Wingdings" w:hAnsi="Wingdings" w:hint="default"/>
      </w:rPr>
    </w:lvl>
    <w:lvl w:ilvl="3" w:tplc="04080001" w:tentative="1">
      <w:start w:val="1"/>
      <w:numFmt w:val="bullet"/>
      <w:lvlText w:val=""/>
      <w:lvlJc w:val="left"/>
      <w:pPr>
        <w:ind w:left="5072" w:hanging="360"/>
      </w:pPr>
      <w:rPr>
        <w:rFonts w:ascii="Symbol" w:hAnsi="Symbol" w:hint="default"/>
      </w:rPr>
    </w:lvl>
    <w:lvl w:ilvl="4" w:tplc="04080003" w:tentative="1">
      <w:start w:val="1"/>
      <w:numFmt w:val="bullet"/>
      <w:lvlText w:val="o"/>
      <w:lvlJc w:val="left"/>
      <w:pPr>
        <w:ind w:left="5792" w:hanging="360"/>
      </w:pPr>
      <w:rPr>
        <w:rFonts w:ascii="Courier New" w:hAnsi="Courier New" w:cs="Courier New" w:hint="default"/>
      </w:rPr>
    </w:lvl>
    <w:lvl w:ilvl="5" w:tplc="04080005" w:tentative="1">
      <w:start w:val="1"/>
      <w:numFmt w:val="bullet"/>
      <w:lvlText w:val=""/>
      <w:lvlJc w:val="left"/>
      <w:pPr>
        <w:ind w:left="6512" w:hanging="360"/>
      </w:pPr>
      <w:rPr>
        <w:rFonts w:ascii="Wingdings" w:hAnsi="Wingdings" w:hint="default"/>
      </w:rPr>
    </w:lvl>
    <w:lvl w:ilvl="6" w:tplc="04080001" w:tentative="1">
      <w:start w:val="1"/>
      <w:numFmt w:val="bullet"/>
      <w:lvlText w:val=""/>
      <w:lvlJc w:val="left"/>
      <w:pPr>
        <w:ind w:left="7232" w:hanging="360"/>
      </w:pPr>
      <w:rPr>
        <w:rFonts w:ascii="Symbol" w:hAnsi="Symbol" w:hint="default"/>
      </w:rPr>
    </w:lvl>
    <w:lvl w:ilvl="7" w:tplc="04080003" w:tentative="1">
      <w:start w:val="1"/>
      <w:numFmt w:val="bullet"/>
      <w:lvlText w:val="o"/>
      <w:lvlJc w:val="left"/>
      <w:pPr>
        <w:ind w:left="7952" w:hanging="360"/>
      </w:pPr>
      <w:rPr>
        <w:rFonts w:ascii="Courier New" w:hAnsi="Courier New" w:cs="Courier New" w:hint="default"/>
      </w:rPr>
    </w:lvl>
    <w:lvl w:ilvl="8" w:tplc="04080005" w:tentative="1">
      <w:start w:val="1"/>
      <w:numFmt w:val="bullet"/>
      <w:lvlText w:val=""/>
      <w:lvlJc w:val="left"/>
      <w:pPr>
        <w:ind w:left="8672" w:hanging="360"/>
      </w:pPr>
      <w:rPr>
        <w:rFonts w:ascii="Wingdings" w:hAnsi="Wingdings" w:hint="default"/>
      </w:rPr>
    </w:lvl>
  </w:abstractNum>
  <w:abstractNum w:abstractNumId="27" w15:restartNumberingAfterBreak="0">
    <w:nsid w:val="52FB2B5D"/>
    <w:multiLevelType w:val="hybridMultilevel"/>
    <w:tmpl w:val="A61296E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8" w15:restartNumberingAfterBreak="0">
    <w:nsid w:val="578F4DF4"/>
    <w:multiLevelType w:val="multilevel"/>
    <w:tmpl w:val="AA9CC12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9" w15:restartNumberingAfterBreak="0">
    <w:nsid w:val="58712103"/>
    <w:multiLevelType w:val="hybridMultilevel"/>
    <w:tmpl w:val="3236D2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AB6516A"/>
    <w:multiLevelType w:val="hybridMultilevel"/>
    <w:tmpl w:val="E86E45C6"/>
    <w:lvl w:ilvl="0" w:tplc="F58CB34C">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04C194A"/>
    <w:multiLevelType w:val="hybridMultilevel"/>
    <w:tmpl w:val="DC80CD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3E22FEE"/>
    <w:multiLevelType w:val="hybridMultilevel"/>
    <w:tmpl w:val="A2147B1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F7B230B"/>
    <w:multiLevelType w:val="hybridMultilevel"/>
    <w:tmpl w:val="5EFC56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3AB2EE3"/>
    <w:multiLevelType w:val="multilevel"/>
    <w:tmpl w:val="FE70A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4A77C9D"/>
    <w:multiLevelType w:val="hybridMultilevel"/>
    <w:tmpl w:val="C2F844B6"/>
    <w:lvl w:ilvl="0" w:tplc="E01E6F28">
      <w:start w:val="1"/>
      <w:numFmt w:val="decimal"/>
      <w:lvlText w:val="%1."/>
      <w:lvlJc w:val="left"/>
      <w:pPr>
        <w:tabs>
          <w:tab w:val="num" w:pos="4897"/>
        </w:tabs>
        <w:ind w:left="4897"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5ED5448"/>
    <w:multiLevelType w:val="multilevel"/>
    <w:tmpl w:val="46E6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4"/>
  </w:num>
  <w:num w:numId="3">
    <w:abstractNumId w:val="17"/>
  </w:num>
  <w:num w:numId="4">
    <w:abstractNumId w:val="28"/>
  </w:num>
  <w:num w:numId="5">
    <w:abstractNumId w:val="33"/>
  </w:num>
  <w:num w:numId="6">
    <w:abstractNumId w:val="18"/>
  </w:num>
  <w:num w:numId="7">
    <w:abstractNumId w:val="23"/>
  </w:num>
  <w:num w:numId="8">
    <w:abstractNumId w:val="4"/>
  </w:num>
  <w:num w:numId="9">
    <w:abstractNumId w:val="11"/>
  </w:num>
  <w:num w:numId="10">
    <w:abstractNumId w:val="8"/>
  </w:num>
  <w:num w:numId="11">
    <w:abstractNumId w:val="10"/>
  </w:num>
  <w:num w:numId="12">
    <w:abstractNumId w:val="25"/>
  </w:num>
  <w:num w:numId="13">
    <w:abstractNumId w:val="30"/>
  </w:num>
  <w:num w:numId="14">
    <w:abstractNumId w:val="26"/>
  </w:num>
  <w:num w:numId="15">
    <w:abstractNumId w:val="35"/>
  </w:num>
  <w:num w:numId="16">
    <w:abstractNumId w:val="9"/>
  </w:num>
  <w:num w:numId="17">
    <w:abstractNumId w:val="32"/>
  </w:num>
  <w:num w:numId="18">
    <w:abstractNumId w:val="13"/>
  </w:num>
  <w:num w:numId="19">
    <w:abstractNumId w:val="22"/>
  </w:num>
  <w:num w:numId="20">
    <w:abstractNumId w:val="5"/>
  </w:num>
  <w:num w:numId="21">
    <w:abstractNumId w:val="15"/>
  </w:num>
  <w:num w:numId="22">
    <w:abstractNumId w:val="21"/>
  </w:num>
  <w:num w:numId="23">
    <w:abstractNumId w:val="36"/>
  </w:num>
  <w:num w:numId="24">
    <w:abstractNumId w:val="27"/>
  </w:num>
  <w:num w:numId="25">
    <w:abstractNumId w:val="16"/>
  </w:num>
  <w:num w:numId="26">
    <w:abstractNumId w:val="29"/>
  </w:num>
  <w:num w:numId="27">
    <w:abstractNumId w:val="31"/>
  </w:num>
  <w:num w:numId="28">
    <w:abstractNumId w:val="20"/>
  </w:num>
  <w:num w:numId="29">
    <w:abstractNumId w:val="24"/>
  </w:num>
  <w:num w:numId="30">
    <w:abstractNumId w:val="7"/>
  </w:num>
  <w:num w:numId="31">
    <w:abstractNumId w:val="19"/>
  </w:num>
  <w:num w:numId="32">
    <w:abstractNumId w:val="0"/>
  </w:num>
  <w:num w:numId="33">
    <w:abstractNumId w:val="14"/>
  </w:num>
  <w:num w:numId="34">
    <w:abstractNumId w:val="3"/>
  </w:num>
  <w:num w:numId="35">
    <w:abstractNumId w:val="1"/>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D8"/>
    <w:rsid w:val="00001F04"/>
    <w:rsid w:val="00002823"/>
    <w:rsid w:val="00003B9C"/>
    <w:rsid w:val="00012601"/>
    <w:rsid w:val="00013951"/>
    <w:rsid w:val="0002288D"/>
    <w:rsid w:val="00022CEE"/>
    <w:rsid w:val="00030F7C"/>
    <w:rsid w:val="00036E50"/>
    <w:rsid w:val="00043C02"/>
    <w:rsid w:val="00056A4F"/>
    <w:rsid w:val="000570CD"/>
    <w:rsid w:val="000725D8"/>
    <w:rsid w:val="000756B0"/>
    <w:rsid w:val="00075788"/>
    <w:rsid w:val="000804E9"/>
    <w:rsid w:val="000837F8"/>
    <w:rsid w:val="0008480C"/>
    <w:rsid w:val="000848B8"/>
    <w:rsid w:val="00090CC0"/>
    <w:rsid w:val="00093572"/>
    <w:rsid w:val="00093C0F"/>
    <w:rsid w:val="000A2834"/>
    <w:rsid w:val="000B16FC"/>
    <w:rsid w:val="000B24A3"/>
    <w:rsid w:val="000B57DC"/>
    <w:rsid w:val="000C5DBE"/>
    <w:rsid w:val="000D07A9"/>
    <w:rsid w:val="000D1654"/>
    <w:rsid w:val="000D2A04"/>
    <w:rsid w:val="000D4918"/>
    <w:rsid w:val="000E2598"/>
    <w:rsid w:val="000E279E"/>
    <w:rsid w:val="000E3730"/>
    <w:rsid w:val="000F70BB"/>
    <w:rsid w:val="00101242"/>
    <w:rsid w:val="00111209"/>
    <w:rsid w:val="00113140"/>
    <w:rsid w:val="00115382"/>
    <w:rsid w:val="0012135E"/>
    <w:rsid w:val="00126BA1"/>
    <w:rsid w:val="0013251D"/>
    <w:rsid w:val="00134246"/>
    <w:rsid w:val="0014373B"/>
    <w:rsid w:val="00145EF0"/>
    <w:rsid w:val="00147193"/>
    <w:rsid w:val="00153192"/>
    <w:rsid w:val="001554BB"/>
    <w:rsid w:val="00157E96"/>
    <w:rsid w:val="00160F03"/>
    <w:rsid w:val="00171C66"/>
    <w:rsid w:val="00176906"/>
    <w:rsid w:val="001814C4"/>
    <w:rsid w:val="0018252A"/>
    <w:rsid w:val="00183055"/>
    <w:rsid w:val="00183DD2"/>
    <w:rsid w:val="00184A5B"/>
    <w:rsid w:val="00184A80"/>
    <w:rsid w:val="0019153F"/>
    <w:rsid w:val="00192447"/>
    <w:rsid w:val="00193DD6"/>
    <w:rsid w:val="00196691"/>
    <w:rsid w:val="0019740B"/>
    <w:rsid w:val="001A283A"/>
    <w:rsid w:val="001A5AEB"/>
    <w:rsid w:val="001B1B29"/>
    <w:rsid w:val="001B4823"/>
    <w:rsid w:val="001B5CDE"/>
    <w:rsid w:val="001C4DA1"/>
    <w:rsid w:val="001C7E0B"/>
    <w:rsid w:val="001D5C19"/>
    <w:rsid w:val="001D612C"/>
    <w:rsid w:val="001E4E7E"/>
    <w:rsid w:val="001E7560"/>
    <w:rsid w:val="001F002E"/>
    <w:rsid w:val="001F3995"/>
    <w:rsid w:val="001F69A1"/>
    <w:rsid w:val="00204FBB"/>
    <w:rsid w:val="002073EF"/>
    <w:rsid w:val="0021222F"/>
    <w:rsid w:val="00216C20"/>
    <w:rsid w:val="00220158"/>
    <w:rsid w:val="002203C4"/>
    <w:rsid w:val="0022463C"/>
    <w:rsid w:val="00225B69"/>
    <w:rsid w:val="0022757A"/>
    <w:rsid w:val="00227CB1"/>
    <w:rsid w:val="00234C4B"/>
    <w:rsid w:val="002414CD"/>
    <w:rsid w:val="00253CA7"/>
    <w:rsid w:val="00254AD9"/>
    <w:rsid w:val="002563A7"/>
    <w:rsid w:val="002569E8"/>
    <w:rsid w:val="002606AE"/>
    <w:rsid w:val="00260E67"/>
    <w:rsid w:val="00266E8D"/>
    <w:rsid w:val="00270C92"/>
    <w:rsid w:val="0028190E"/>
    <w:rsid w:val="00283F85"/>
    <w:rsid w:val="00285F7B"/>
    <w:rsid w:val="00286DA1"/>
    <w:rsid w:val="00291B9F"/>
    <w:rsid w:val="00291BD9"/>
    <w:rsid w:val="002962BC"/>
    <w:rsid w:val="002A1DC4"/>
    <w:rsid w:val="002A31C1"/>
    <w:rsid w:val="002A60C0"/>
    <w:rsid w:val="002A6EE4"/>
    <w:rsid w:val="002B0CFF"/>
    <w:rsid w:val="002B3B0C"/>
    <w:rsid w:val="002C06CB"/>
    <w:rsid w:val="002C7E54"/>
    <w:rsid w:val="002D3727"/>
    <w:rsid w:val="002D5309"/>
    <w:rsid w:val="002D708E"/>
    <w:rsid w:val="002E0A46"/>
    <w:rsid w:val="002E22D8"/>
    <w:rsid w:val="002F2576"/>
    <w:rsid w:val="002F3119"/>
    <w:rsid w:val="002F73D0"/>
    <w:rsid w:val="00302050"/>
    <w:rsid w:val="00302149"/>
    <w:rsid w:val="003034B8"/>
    <w:rsid w:val="00305EE2"/>
    <w:rsid w:val="003079EC"/>
    <w:rsid w:val="00310403"/>
    <w:rsid w:val="00312847"/>
    <w:rsid w:val="00315A29"/>
    <w:rsid w:val="003168FC"/>
    <w:rsid w:val="00317F54"/>
    <w:rsid w:val="0033054C"/>
    <w:rsid w:val="00347724"/>
    <w:rsid w:val="003503FB"/>
    <w:rsid w:val="00370449"/>
    <w:rsid w:val="0037118D"/>
    <w:rsid w:val="0038558E"/>
    <w:rsid w:val="003864B0"/>
    <w:rsid w:val="003A6078"/>
    <w:rsid w:val="003A712D"/>
    <w:rsid w:val="003A7F78"/>
    <w:rsid w:val="003B2C3A"/>
    <w:rsid w:val="003B2D4E"/>
    <w:rsid w:val="003B49D5"/>
    <w:rsid w:val="003B62D0"/>
    <w:rsid w:val="003B632D"/>
    <w:rsid w:val="003C47E9"/>
    <w:rsid w:val="003D26E9"/>
    <w:rsid w:val="003D2B99"/>
    <w:rsid w:val="003D350F"/>
    <w:rsid w:val="003D6825"/>
    <w:rsid w:val="003E352A"/>
    <w:rsid w:val="003E5BB5"/>
    <w:rsid w:val="003F4EBF"/>
    <w:rsid w:val="0040072B"/>
    <w:rsid w:val="0040249C"/>
    <w:rsid w:val="004028F0"/>
    <w:rsid w:val="00403A25"/>
    <w:rsid w:val="004052D6"/>
    <w:rsid w:val="004225F4"/>
    <w:rsid w:val="00431853"/>
    <w:rsid w:val="0043312F"/>
    <w:rsid w:val="0044066D"/>
    <w:rsid w:val="00455847"/>
    <w:rsid w:val="00457895"/>
    <w:rsid w:val="00463068"/>
    <w:rsid w:val="00470DC5"/>
    <w:rsid w:val="004733DC"/>
    <w:rsid w:val="004752B0"/>
    <w:rsid w:val="00477206"/>
    <w:rsid w:val="00480A78"/>
    <w:rsid w:val="004827AA"/>
    <w:rsid w:val="00493F06"/>
    <w:rsid w:val="004A1837"/>
    <w:rsid w:val="004A4144"/>
    <w:rsid w:val="004A558A"/>
    <w:rsid w:val="004B0DE1"/>
    <w:rsid w:val="004B1418"/>
    <w:rsid w:val="004B198E"/>
    <w:rsid w:val="004B5E5B"/>
    <w:rsid w:val="004C03D4"/>
    <w:rsid w:val="004C15E5"/>
    <w:rsid w:val="004C4FDE"/>
    <w:rsid w:val="004C6459"/>
    <w:rsid w:val="004C7C0A"/>
    <w:rsid w:val="004E21A7"/>
    <w:rsid w:val="004E6FCD"/>
    <w:rsid w:val="004F17CB"/>
    <w:rsid w:val="004F33A1"/>
    <w:rsid w:val="004F7B61"/>
    <w:rsid w:val="0050271B"/>
    <w:rsid w:val="005051EF"/>
    <w:rsid w:val="00520024"/>
    <w:rsid w:val="00527085"/>
    <w:rsid w:val="005316FF"/>
    <w:rsid w:val="005323E6"/>
    <w:rsid w:val="005340C4"/>
    <w:rsid w:val="0054166C"/>
    <w:rsid w:val="00542BD4"/>
    <w:rsid w:val="00544242"/>
    <w:rsid w:val="00552F45"/>
    <w:rsid w:val="005539B5"/>
    <w:rsid w:val="00557E2A"/>
    <w:rsid w:val="00562E65"/>
    <w:rsid w:val="00564F49"/>
    <w:rsid w:val="0057009C"/>
    <w:rsid w:val="00577839"/>
    <w:rsid w:val="005853A2"/>
    <w:rsid w:val="00586CA0"/>
    <w:rsid w:val="00586E5B"/>
    <w:rsid w:val="00586EC7"/>
    <w:rsid w:val="00587406"/>
    <w:rsid w:val="00593236"/>
    <w:rsid w:val="00597684"/>
    <w:rsid w:val="005A2161"/>
    <w:rsid w:val="005C0ED2"/>
    <w:rsid w:val="005C77FF"/>
    <w:rsid w:val="005D46EE"/>
    <w:rsid w:val="005E345A"/>
    <w:rsid w:val="005E783B"/>
    <w:rsid w:val="005F0E70"/>
    <w:rsid w:val="005F5D3D"/>
    <w:rsid w:val="00600CA5"/>
    <w:rsid w:val="00601E64"/>
    <w:rsid w:val="0060316D"/>
    <w:rsid w:val="00614269"/>
    <w:rsid w:val="00614297"/>
    <w:rsid w:val="006143A8"/>
    <w:rsid w:val="00635F4A"/>
    <w:rsid w:val="00636642"/>
    <w:rsid w:val="006413BB"/>
    <w:rsid w:val="00647C3F"/>
    <w:rsid w:val="006568F7"/>
    <w:rsid w:val="00665C23"/>
    <w:rsid w:val="00666407"/>
    <w:rsid w:val="0067457E"/>
    <w:rsid w:val="006815CE"/>
    <w:rsid w:val="00684882"/>
    <w:rsid w:val="00697B67"/>
    <w:rsid w:val="006A2B33"/>
    <w:rsid w:val="006A46BE"/>
    <w:rsid w:val="006A5403"/>
    <w:rsid w:val="006B1F0D"/>
    <w:rsid w:val="006C2FAC"/>
    <w:rsid w:val="006D0234"/>
    <w:rsid w:val="006E57C0"/>
    <w:rsid w:val="006F2F00"/>
    <w:rsid w:val="007001CF"/>
    <w:rsid w:val="00700FED"/>
    <w:rsid w:val="007117E3"/>
    <w:rsid w:val="007134CE"/>
    <w:rsid w:val="00721610"/>
    <w:rsid w:val="007227A6"/>
    <w:rsid w:val="00730059"/>
    <w:rsid w:val="00733748"/>
    <w:rsid w:val="007409CC"/>
    <w:rsid w:val="00752393"/>
    <w:rsid w:val="00752793"/>
    <w:rsid w:val="00752908"/>
    <w:rsid w:val="007531A2"/>
    <w:rsid w:val="007678DC"/>
    <w:rsid w:val="00770A8B"/>
    <w:rsid w:val="0077473B"/>
    <w:rsid w:val="0079460A"/>
    <w:rsid w:val="00795496"/>
    <w:rsid w:val="007A14FE"/>
    <w:rsid w:val="007A466C"/>
    <w:rsid w:val="007A573A"/>
    <w:rsid w:val="007B1039"/>
    <w:rsid w:val="007C621C"/>
    <w:rsid w:val="007C6DC3"/>
    <w:rsid w:val="007C7366"/>
    <w:rsid w:val="007D3D45"/>
    <w:rsid w:val="007D71ED"/>
    <w:rsid w:val="007D7EAF"/>
    <w:rsid w:val="007F04CE"/>
    <w:rsid w:val="007F08D5"/>
    <w:rsid w:val="007F235F"/>
    <w:rsid w:val="007F3EC0"/>
    <w:rsid w:val="008000C8"/>
    <w:rsid w:val="00800511"/>
    <w:rsid w:val="008037E5"/>
    <w:rsid w:val="00812905"/>
    <w:rsid w:val="008146CA"/>
    <w:rsid w:val="008152B2"/>
    <w:rsid w:val="00816874"/>
    <w:rsid w:val="00823604"/>
    <w:rsid w:val="00824323"/>
    <w:rsid w:val="00831399"/>
    <w:rsid w:val="008359D8"/>
    <w:rsid w:val="008424FF"/>
    <w:rsid w:val="00843340"/>
    <w:rsid w:val="008435EE"/>
    <w:rsid w:val="008463FD"/>
    <w:rsid w:val="00866605"/>
    <w:rsid w:val="008704F0"/>
    <w:rsid w:val="00874C07"/>
    <w:rsid w:val="008A2D3D"/>
    <w:rsid w:val="008B02ED"/>
    <w:rsid w:val="008C1341"/>
    <w:rsid w:val="008C680C"/>
    <w:rsid w:val="008C7301"/>
    <w:rsid w:val="008D09E5"/>
    <w:rsid w:val="008D21AA"/>
    <w:rsid w:val="008D29C2"/>
    <w:rsid w:val="008D6B1D"/>
    <w:rsid w:val="008F4312"/>
    <w:rsid w:val="008F44D8"/>
    <w:rsid w:val="008F6B55"/>
    <w:rsid w:val="008F6FE1"/>
    <w:rsid w:val="009006F4"/>
    <w:rsid w:val="009039C0"/>
    <w:rsid w:val="009111B2"/>
    <w:rsid w:val="009156EE"/>
    <w:rsid w:val="00920B58"/>
    <w:rsid w:val="00922E79"/>
    <w:rsid w:val="009254BF"/>
    <w:rsid w:val="00927174"/>
    <w:rsid w:val="00932DE4"/>
    <w:rsid w:val="009345E2"/>
    <w:rsid w:val="0093761E"/>
    <w:rsid w:val="009448EA"/>
    <w:rsid w:val="009450EC"/>
    <w:rsid w:val="0096304C"/>
    <w:rsid w:val="00965E71"/>
    <w:rsid w:val="009662FA"/>
    <w:rsid w:val="00966767"/>
    <w:rsid w:val="00966B97"/>
    <w:rsid w:val="00966C6C"/>
    <w:rsid w:val="00982D91"/>
    <w:rsid w:val="009863CF"/>
    <w:rsid w:val="00986B0B"/>
    <w:rsid w:val="009876FC"/>
    <w:rsid w:val="009A25E3"/>
    <w:rsid w:val="009A3A15"/>
    <w:rsid w:val="009A6279"/>
    <w:rsid w:val="009B1DED"/>
    <w:rsid w:val="009B43D4"/>
    <w:rsid w:val="009C3D1F"/>
    <w:rsid w:val="009E6B07"/>
    <w:rsid w:val="009F1B30"/>
    <w:rsid w:val="009F3280"/>
    <w:rsid w:val="009F4462"/>
    <w:rsid w:val="009F4C50"/>
    <w:rsid w:val="009F5A5B"/>
    <w:rsid w:val="009F5C16"/>
    <w:rsid w:val="009F6FFD"/>
    <w:rsid w:val="00A000C1"/>
    <w:rsid w:val="00A01CBE"/>
    <w:rsid w:val="00A01CF8"/>
    <w:rsid w:val="00A17D52"/>
    <w:rsid w:val="00A20BEB"/>
    <w:rsid w:val="00A2142F"/>
    <w:rsid w:val="00A36559"/>
    <w:rsid w:val="00A40812"/>
    <w:rsid w:val="00A52D23"/>
    <w:rsid w:val="00A54ACE"/>
    <w:rsid w:val="00A572D9"/>
    <w:rsid w:val="00A61491"/>
    <w:rsid w:val="00A619CD"/>
    <w:rsid w:val="00A722C5"/>
    <w:rsid w:val="00A72E95"/>
    <w:rsid w:val="00A737F0"/>
    <w:rsid w:val="00A76D2E"/>
    <w:rsid w:val="00A8765B"/>
    <w:rsid w:val="00A906A3"/>
    <w:rsid w:val="00A907EE"/>
    <w:rsid w:val="00A91601"/>
    <w:rsid w:val="00A91629"/>
    <w:rsid w:val="00A93C76"/>
    <w:rsid w:val="00A95C98"/>
    <w:rsid w:val="00AA33FD"/>
    <w:rsid w:val="00AA5F13"/>
    <w:rsid w:val="00AB077B"/>
    <w:rsid w:val="00AB219B"/>
    <w:rsid w:val="00AB2C47"/>
    <w:rsid w:val="00AB3DBE"/>
    <w:rsid w:val="00AC404A"/>
    <w:rsid w:val="00AC4D33"/>
    <w:rsid w:val="00AD0D17"/>
    <w:rsid w:val="00AD7E00"/>
    <w:rsid w:val="00AF127B"/>
    <w:rsid w:val="00AF279E"/>
    <w:rsid w:val="00AF3299"/>
    <w:rsid w:val="00AF5C8F"/>
    <w:rsid w:val="00AF5E0B"/>
    <w:rsid w:val="00AF7A9F"/>
    <w:rsid w:val="00AF7D3C"/>
    <w:rsid w:val="00B04CCD"/>
    <w:rsid w:val="00B0677D"/>
    <w:rsid w:val="00B10C57"/>
    <w:rsid w:val="00B11D40"/>
    <w:rsid w:val="00B123DA"/>
    <w:rsid w:val="00B40191"/>
    <w:rsid w:val="00B51906"/>
    <w:rsid w:val="00B54C22"/>
    <w:rsid w:val="00B578C4"/>
    <w:rsid w:val="00B6710F"/>
    <w:rsid w:val="00B72C30"/>
    <w:rsid w:val="00B80A70"/>
    <w:rsid w:val="00B86197"/>
    <w:rsid w:val="00B900DC"/>
    <w:rsid w:val="00B917C4"/>
    <w:rsid w:val="00B932D0"/>
    <w:rsid w:val="00BA1853"/>
    <w:rsid w:val="00BA2EF4"/>
    <w:rsid w:val="00BA474D"/>
    <w:rsid w:val="00BA56AB"/>
    <w:rsid w:val="00BB22CE"/>
    <w:rsid w:val="00BB649C"/>
    <w:rsid w:val="00BC0A9B"/>
    <w:rsid w:val="00BC15C3"/>
    <w:rsid w:val="00BC65A7"/>
    <w:rsid w:val="00BE2BF2"/>
    <w:rsid w:val="00BE543C"/>
    <w:rsid w:val="00BE7B87"/>
    <w:rsid w:val="00BF6206"/>
    <w:rsid w:val="00C03C24"/>
    <w:rsid w:val="00C21FD1"/>
    <w:rsid w:val="00C302B2"/>
    <w:rsid w:val="00C30E4C"/>
    <w:rsid w:val="00C44714"/>
    <w:rsid w:val="00C51A62"/>
    <w:rsid w:val="00C51AFF"/>
    <w:rsid w:val="00C56754"/>
    <w:rsid w:val="00C60799"/>
    <w:rsid w:val="00C66E18"/>
    <w:rsid w:val="00C71E23"/>
    <w:rsid w:val="00C7658C"/>
    <w:rsid w:val="00C76D68"/>
    <w:rsid w:val="00C8351F"/>
    <w:rsid w:val="00C956CF"/>
    <w:rsid w:val="00CA1E7B"/>
    <w:rsid w:val="00CA5046"/>
    <w:rsid w:val="00CB183A"/>
    <w:rsid w:val="00CC31CA"/>
    <w:rsid w:val="00CC4214"/>
    <w:rsid w:val="00CD143B"/>
    <w:rsid w:val="00CE07F4"/>
    <w:rsid w:val="00CE6513"/>
    <w:rsid w:val="00CF0623"/>
    <w:rsid w:val="00CF0B1F"/>
    <w:rsid w:val="00CF7D9A"/>
    <w:rsid w:val="00D00864"/>
    <w:rsid w:val="00D03172"/>
    <w:rsid w:val="00D0571F"/>
    <w:rsid w:val="00D05DCD"/>
    <w:rsid w:val="00D211C8"/>
    <w:rsid w:val="00D244E1"/>
    <w:rsid w:val="00D248E5"/>
    <w:rsid w:val="00D312D4"/>
    <w:rsid w:val="00D3365C"/>
    <w:rsid w:val="00D36DC0"/>
    <w:rsid w:val="00D42CC4"/>
    <w:rsid w:val="00D50D7E"/>
    <w:rsid w:val="00D60530"/>
    <w:rsid w:val="00D62980"/>
    <w:rsid w:val="00D671FC"/>
    <w:rsid w:val="00D70D72"/>
    <w:rsid w:val="00D80EBE"/>
    <w:rsid w:val="00D81B85"/>
    <w:rsid w:val="00D82186"/>
    <w:rsid w:val="00D85CC9"/>
    <w:rsid w:val="00D85EF7"/>
    <w:rsid w:val="00D9415C"/>
    <w:rsid w:val="00DA510C"/>
    <w:rsid w:val="00DA7732"/>
    <w:rsid w:val="00DB115E"/>
    <w:rsid w:val="00DB58E2"/>
    <w:rsid w:val="00DB65FF"/>
    <w:rsid w:val="00DB6CF5"/>
    <w:rsid w:val="00DC0FCF"/>
    <w:rsid w:val="00DD68FD"/>
    <w:rsid w:val="00DE3477"/>
    <w:rsid w:val="00DE49BE"/>
    <w:rsid w:val="00DE6BBD"/>
    <w:rsid w:val="00DF18D1"/>
    <w:rsid w:val="00DF2213"/>
    <w:rsid w:val="00DF3AF3"/>
    <w:rsid w:val="00E01A2B"/>
    <w:rsid w:val="00E121E5"/>
    <w:rsid w:val="00E3177B"/>
    <w:rsid w:val="00E5143E"/>
    <w:rsid w:val="00E514FA"/>
    <w:rsid w:val="00E672F5"/>
    <w:rsid w:val="00E753E5"/>
    <w:rsid w:val="00E75850"/>
    <w:rsid w:val="00E83A96"/>
    <w:rsid w:val="00E873EE"/>
    <w:rsid w:val="00E915CB"/>
    <w:rsid w:val="00E94607"/>
    <w:rsid w:val="00EA2565"/>
    <w:rsid w:val="00EA25DB"/>
    <w:rsid w:val="00EA3922"/>
    <w:rsid w:val="00EA68FC"/>
    <w:rsid w:val="00EB0BFA"/>
    <w:rsid w:val="00EC766C"/>
    <w:rsid w:val="00EE12D1"/>
    <w:rsid w:val="00EE1D4E"/>
    <w:rsid w:val="00EE3A72"/>
    <w:rsid w:val="00EE6723"/>
    <w:rsid w:val="00EF5C76"/>
    <w:rsid w:val="00F01998"/>
    <w:rsid w:val="00F038D5"/>
    <w:rsid w:val="00F04A54"/>
    <w:rsid w:val="00F12662"/>
    <w:rsid w:val="00F179F9"/>
    <w:rsid w:val="00F20EAA"/>
    <w:rsid w:val="00F2344A"/>
    <w:rsid w:val="00F24427"/>
    <w:rsid w:val="00F261AB"/>
    <w:rsid w:val="00F313F5"/>
    <w:rsid w:val="00F3654E"/>
    <w:rsid w:val="00F36D66"/>
    <w:rsid w:val="00F54ECC"/>
    <w:rsid w:val="00F557A8"/>
    <w:rsid w:val="00F567E7"/>
    <w:rsid w:val="00F57863"/>
    <w:rsid w:val="00F66426"/>
    <w:rsid w:val="00F675C2"/>
    <w:rsid w:val="00F70C16"/>
    <w:rsid w:val="00F71CCE"/>
    <w:rsid w:val="00F9124C"/>
    <w:rsid w:val="00F933AD"/>
    <w:rsid w:val="00F94C1F"/>
    <w:rsid w:val="00F94F0C"/>
    <w:rsid w:val="00FA2CE9"/>
    <w:rsid w:val="00FA492D"/>
    <w:rsid w:val="00FA69B8"/>
    <w:rsid w:val="00FB0F47"/>
    <w:rsid w:val="00FB1D11"/>
    <w:rsid w:val="00FB22D7"/>
    <w:rsid w:val="00FC515E"/>
    <w:rsid w:val="00FC7238"/>
    <w:rsid w:val="00FD089F"/>
    <w:rsid w:val="00FD53E7"/>
    <w:rsid w:val="00FE5027"/>
    <w:rsid w:val="00FE79F3"/>
    <w:rsid w:val="00FF1C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9C2D"/>
  <w15:docId w15:val="{C379D821-2907-499B-B939-11CD9EB8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l-G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8FC"/>
    <w:pPr>
      <w:suppressAutoHyphens/>
      <w:spacing w:line="240" w:lineRule="auto"/>
    </w:pPr>
    <w:rPr>
      <w:rFonts w:ascii="Times New Roman" w:eastAsia="Times New Roman" w:hAnsi="Times New Roman" w:cs="Times New Roman"/>
      <w:color w:val="00000A"/>
      <w:szCs w:val="20"/>
      <w:lang w:eastAsia="el-GR"/>
    </w:rPr>
  </w:style>
  <w:style w:type="paragraph" w:styleId="1">
    <w:name w:val="heading 1"/>
    <w:basedOn w:val="a"/>
    <w:link w:val="1Char"/>
    <w:qFormat/>
    <w:rsid w:val="00043991"/>
    <w:pPr>
      <w:keepNext/>
      <w:outlineLvl w:val="0"/>
    </w:pPr>
    <w:rPr>
      <w:b/>
      <w:sz w:val="22"/>
    </w:rPr>
  </w:style>
  <w:style w:type="paragraph" w:styleId="3">
    <w:name w:val="heading 3"/>
    <w:basedOn w:val="a"/>
    <w:link w:val="3Char"/>
    <w:uiPriority w:val="9"/>
    <w:semiHidden/>
    <w:unhideWhenUsed/>
    <w:qFormat/>
    <w:rsid w:val="0023535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Char"/>
    <w:uiPriority w:val="9"/>
    <w:semiHidden/>
    <w:unhideWhenUsed/>
    <w:qFormat/>
    <w:rsid w:val="0023535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F2344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043991"/>
    <w:rPr>
      <w:rFonts w:ascii="Times New Roman" w:eastAsia="Times New Roman" w:hAnsi="Times New Roman" w:cs="Times New Roman"/>
      <w:b/>
      <w:szCs w:val="20"/>
      <w:lang w:eastAsia="el-GR"/>
    </w:rPr>
  </w:style>
  <w:style w:type="character" w:customStyle="1" w:styleId="Char">
    <w:name w:val="Κείμενο πλαισίου Char"/>
    <w:basedOn w:val="a0"/>
    <w:link w:val="a3"/>
    <w:uiPriority w:val="99"/>
    <w:semiHidden/>
    <w:qFormat/>
    <w:rsid w:val="00043991"/>
    <w:rPr>
      <w:rFonts w:ascii="Tahoma" w:eastAsia="Times New Roman" w:hAnsi="Tahoma" w:cs="Tahoma"/>
      <w:sz w:val="16"/>
      <w:szCs w:val="16"/>
      <w:lang w:eastAsia="el-GR"/>
    </w:rPr>
  </w:style>
  <w:style w:type="character" w:customStyle="1" w:styleId="a4">
    <w:name w:val="Σύνδεσμος διαδικτύου"/>
    <w:basedOn w:val="a0"/>
    <w:uiPriority w:val="99"/>
    <w:unhideWhenUsed/>
    <w:rsid w:val="00043991"/>
    <w:rPr>
      <w:color w:val="0000FF" w:themeColor="hyperlink"/>
      <w:u w:val="single"/>
    </w:rPr>
  </w:style>
  <w:style w:type="character" w:customStyle="1" w:styleId="2Char">
    <w:name w:val="Σώμα κείμενου με εσοχή 2 Char"/>
    <w:basedOn w:val="a0"/>
    <w:link w:val="2"/>
    <w:uiPriority w:val="99"/>
    <w:qFormat/>
    <w:rsid w:val="00043991"/>
    <w:rPr>
      <w:rFonts w:ascii="Times New Roman" w:eastAsia="Times New Roman" w:hAnsi="Times New Roman" w:cs="Times New Roman"/>
      <w:sz w:val="24"/>
      <w:szCs w:val="20"/>
      <w:lang w:eastAsia="el-GR"/>
    </w:rPr>
  </w:style>
  <w:style w:type="character" w:customStyle="1" w:styleId="3Char">
    <w:name w:val="Επικεφαλίδα 3 Char"/>
    <w:basedOn w:val="a0"/>
    <w:link w:val="3"/>
    <w:uiPriority w:val="9"/>
    <w:semiHidden/>
    <w:qFormat/>
    <w:rsid w:val="0023535B"/>
    <w:rPr>
      <w:rFonts w:asciiTheme="majorHAnsi" w:eastAsiaTheme="majorEastAsia" w:hAnsiTheme="majorHAnsi" w:cstheme="majorBidi"/>
      <w:b/>
      <w:bCs/>
      <w:color w:val="4F81BD" w:themeColor="accent1"/>
      <w:sz w:val="20"/>
      <w:szCs w:val="20"/>
      <w:lang w:eastAsia="el-GR"/>
    </w:rPr>
  </w:style>
  <w:style w:type="character" w:customStyle="1" w:styleId="4Char">
    <w:name w:val="Επικεφαλίδα 4 Char"/>
    <w:basedOn w:val="a0"/>
    <w:link w:val="4"/>
    <w:uiPriority w:val="9"/>
    <w:semiHidden/>
    <w:qFormat/>
    <w:rsid w:val="0023535B"/>
    <w:rPr>
      <w:rFonts w:asciiTheme="majorHAnsi" w:eastAsiaTheme="majorEastAsia" w:hAnsiTheme="majorHAnsi" w:cstheme="majorBidi"/>
      <w:b/>
      <w:bCs/>
      <w:i/>
      <w:iCs/>
      <w:color w:val="4F81BD" w:themeColor="accent1"/>
      <w:sz w:val="20"/>
      <w:szCs w:val="20"/>
      <w:lang w:eastAsia="el-GR"/>
    </w:rPr>
  </w:style>
  <w:style w:type="character" w:customStyle="1" w:styleId="ListLabel1">
    <w:name w:val="ListLabel 1"/>
    <w:qFormat/>
    <w:rsid w:val="00770A8B"/>
    <w:rPr>
      <w:rFonts w:cs="Courier New"/>
    </w:rPr>
  </w:style>
  <w:style w:type="character" w:customStyle="1" w:styleId="a5">
    <w:name w:val="Χαρακτήρες αρίθμησης"/>
    <w:qFormat/>
    <w:rsid w:val="00770A8B"/>
  </w:style>
  <w:style w:type="character" w:customStyle="1" w:styleId="WW8Num2z0">
    <w:name w:val="WW8Num2z0"/>
    <w:qFormat/>
    <w:rsid w:val="00770A8B"/>
    <w:rPr>
      <w:rFonts w:ascii="Arial" w:hAnsi="Arial" w:cs="Arial"/>
      <w:sz w:val="24"/>
      <w:szCs w:val="24"/>
    </w:rPr>
  </w:style>
  <w:style w:type="character" w:customStyle="1" w:styleId="WW8Num2z1">
    <w:name w:val="WW8Num2z1"/>
    <w:qFormat/>
    <w:rsid w:val="00770A8B"/>
  </w:style>
  <w:style w:type="character" w:customStyle="1" w:styleId="WW8Num2z2">
    <w:name w:val="WW8Num2z2"/>
    <w:qFormat/>
    <w:rsid w:val="00770A8B"/>
  </w:style>
  <w:style w:type="character" w:customStyle="1" w:styleId="WW8Num2z3">
    <w:name w:val="WW8Num2z3"/>
    <w:qFormat/>
    <w:rsid w:val="00770A8B"/>
  </w:style>
  <w:style w:type="character" w:customStyle="1" w:styleId="WW8Num2z4">
    <w:name w:val="WW8Num2z4"/>
    <w:qFormat/>
    <w:rsid w:val="00770A8B"/>
  </w:style>
  <w:style w:type="character" w:customStyle="1" w:styleId="WW8Num2z5">
    <w:name w:val="WW8Num2z5"/>
    <w:qFormat/>
    <w:rsid w:val="00770A8B"/>
  </w:style>
  <w:style w:type="character" w:customStyle="1" w:styleId="WW8Num2z6">
    <w:name w:val="WW8Num2z6"/>
    <w:qFormat/>
    <w:rsid w:val="00770A8B"/>
  </w:style>
  <w:style w:type="character" w:customStyle="1" w:styleId="WW8Num2z7">
    <w:name w:val="WW8Num2z7"/>
    <w:qFormat/>
    <w:rsid w:val="00770A8B"/>
  </w:style>
  <w:style w:type="character" w:customStyle="1" w:styleId="WW8Num2z8">
    <w:name w:val="WW8Num2z8"/>
    <w:qFormat/>
    <w:rsid w:val="00770A8B"/>
  </w:style>
  <w:style w:type="character" w:customStyle="1" w:styleId="ListLabel2">
    <w:name w:val="ListLabel 2"/>
    <w:qFormat/>
    <w:rsid w:val="00770A8B"/>
    <w:rPr>
      <w:rFonts w:ascii="Arial" w:hAnsi="Arial"/>
      <w:b w:val="0"/>
      <w:sz w:val="24"/>
      <w:szCs w:val="24"/>
    </w:rPr>
  </w:style>
  <w:style w:type="character" w:customStyle="1" w:styleId="ListLabel3">
    <w:name w:val="ListLabel 3"/>
    <w:qFormat/>
    <w:rsid w:val="00770A8B"/>
    <w:rPr>
      <w:rFonts w:ascii="Arial" w:hAnsi="Arial"/>
      <w:b w:val="0"/>
      <w:sz w:val="24"/>
      <w:szCs w:val="24"/>
    </w:rPr>
  </w:style>
  <w:style w:type="paragraph" w:customStyle="1" w:styleId="a6">
    <w:name w:val="Επικεφαλίδα"/>
    <w:basedOn w:val="a"/>
    <w:next w:val="a7"/>
    <w:qFormat/>
    <w:rsid w:val="00770A8B"/>
    <w:pPr>
      <w:keepNext/>
      <w:spacing w:before="240" w:after="120"/>
    </w:pPr>
    <w:rPr>
      <w:rFonts w:ascii="Liberation Sans" w:eastAsia="Microsoft YaHei" w:hAnsi="Liberation Sans" w:cs="Mangal"/>
      <w:sz w:val="28"/>
      <w:szCs w:val="28"/>
    </w:rPr>
  </w:style>
  <w:style w:type="paragraph" w:styleId="a7">
    <w:name w:val="Body Text"/>
    <w:basedOn w:val="a"/>
    <w:link w:val="Char0"/>
    <w:rsid w:val="00770A8B"/>
    <w:pPr>
      <w:spacing w:after="140" w:line="288" w:lineRule="auto"/>
    </w:pPr>
  </w:style>
  <w:style w:type="paragraph" w:styleId="a8">
    <w:name w:val="List"/>
    <w:basedOn w:val="a7"/>
    <w:rsid w:val="00770A8B"/>
    <w:rPr>
      <w:rFonts w:cs="Mangal"/>
    </w:rPr>
  </w:style>
  <w:style w:type="paragraph" w:customStyle="1" w:styleId="a9">
    <w:name w:val="Υπόμνημα"/>
    <w:basedOn w:val="a"/>
    <w:rsid w:val="00770A8B"/>
    <w:pPr>
      <w:suppressLineNumbers/>
      <w:spacing w:before="120" w:after="120"/>
    </w:pPr>
    <w:rPr>
      <w:rFonts w:cs="Mangal"/>
      <w:i/>
      <w:iCs/>
      <w:sz w:val="24"/>
      <w:szCs w:val="24"/>
    </w:rPr>
  </w:style>
  <w:style w:type="paragraph" w:customStyle="1" w:styleId="aa">
    <w:name w:val="Ευρετήριο"/>
    <w:basedOn w:val="a"/>
    <w:qFormat/>
    <w:rsid w:val="00770A8B"/>
    <w:pPr>
      <w:suppressLineNumbers/>
    </w:pPr>
    <w:rPr>
      <w:rFonts w:cs="Mangal"/>
    </w:rPr>
  </w:style>
  <w:style w:type="paragraph" w:styleId="a3">
    <w:name w:val="Balloon Text"/>
    <w:basedOn w:val="a"/>
    <w:link w:val="Char"/>
    <w:uiPriority w:val="99"/>
    <w:semiHidden/>
    <w:unhideWhenUsed/>
    <w:qFormat/>
    <w:rsid w:val="00043991"/>
    <w:rPr>
      <w:rFonts w:ascii="Tahoma" w:hAnsi="Tahoma" w:cs="Tahoma"/>
      <w:sz w:val="16"/>
      <w:szCs w:val="16"/>
    </w:rPr>
  </w:style>
  <w:style w:type="paragraph" w:styleId="2">
    <w:name w:val="Body Text Indent 2"/>
    <w:basedOn w:val="a"/>
    <w:link w:val="2Char"/>
    <w:uiPriority w:val="99"/>
    <w:qFormat/>
    <w:rsid w:val="00043991"/>
    <w:pPr>
      <w:ind w:firstLine="720"/>
    </w:pPr>
    <w:rPr>
      <w:sz w:val="24"/>
    </w:rPr>
  </w:style>
  <w:style w:type="paragraph" w:styleId="ab">
    <w:name w:val="List Paragraph"/>
    <w:basedOn w:val="a"/>
    <w:uiPriority w:val="99"/>
    <w:qFormat/>
    <w:rsid w:val="003A166D"/>
    <w:pPr>
      <w:ind w:left="720"/>
      <w:contextualSpacing/>
    </w:pPr>
  </w:style>
  <w:style w:type="paragraph" w:customStyle="1" w:styleId="ac">
    <w:name w:val="Περιεχόμενα πίνακα"/>
    <w:basedOn w:val="a"/>
    <w:qFormat/>
    <w:rsid w:val="00770A8B"/>
  </w:style>
  <w:style w:type="numbering" w:customStyle="1" w:styleId="WW8Num2">
    <w:name w:val="WW8Num2"/>
    <w:rsid w:val="00770A8B"/>
  </w:style>
  <w:style w:type="table" w:styleId="ad">
    <w:name w:val="Table Grid"/>
    <w:basedOn w:val="a1"/>
    <w:uiPriority w:val="59"/>
    <w:rsid w:val="0023535B"/>
    <w:pPr>
      <w:spacing w:line="240" w:lineRule="auto"/>
    </w:pPr>
    <w:rPr>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Char1"/>
    <w:uiPriority w:val="99"/>
    <w:semiHidden/>
    <w:unhideWhenUsed/>
    <w:rsid w:val="00BF6206"/>
  </w:style>
  <w:style w:type="character" w:customStyle="1" w:styleId="Char1">
    <w:name w:val="Κείμενο υποσημείωσης Char"/>
    <w:basedOn w:val="a0"/>
    <w:link w:val="ae"/>
    <w:uiPriority w:val="99"/>
    <w:semiHidden/>
    <w:rsid w:val="00BF6206"/>
    <w:rPr>
      <w:rFonts w:ascii="Times New Roman" w:eastAsia="Times New Roman" w:hAnsi="Times New Roman" w:cs="Times New Roman"/>
      <w:color w:val="00000A"/>
      <w:szCs w:val="20"/>
      <w:lang w:eastAsia="el-GR"/>
    </w:rPr>
  </w:style>
  <w:style w:type="character" w:styleId="af">
    <w:name w:val="footnote reference"/>
    <w:basedOn w:val="a0"/>
    <w:uiPriority w:val="99"/>
    <w:semiHidden/>
    <w:unhideWhenUsed/>
    <w:rsid w:val="00BF6206"/>
    <w:rPr>
      <w:vertAlign w:val="superscript"/>
    </w:rPr>
  </w:style>
  <w:style w:type="character" w:styleId="af0">
    <w:name w:val="Strong"/>
    <w:basedOn w:val="a0"/>
    <w:uiPriority w:val="22"/>
    <w:qFormat/>
    <w:rsid w:val="006413BB"/>
    <w:rPr>
      <w:b/>
      <w:bCs/>
    </w:rPr>
  </w:style>
  <w:style w:type="paragraph" w:styleId="Web">
    <w:name w:val="Normal (Web)"/>
    <w:basedOn w:val="a"/>
    <w:uiPriority w:val="99"/>
    <w:semiHidden/>
    <w:unhideWhenUsed/>
    <w:rsid w:val="007001CF"/>
    <w:pPr>
      <w:suppressAutoHyphens w:val="0"/>
      <w:spacing w:before="100" w:beforeAutospacing="1" w:after="100" w:afterAutospacing="1"/>
    </w:pPr>
    <w:rPr>
      <w:color w:val="auto"/>
      <w:sz w:val="24"/>
      <w:szCs w:val="24"/>
    </w:rPr>
  </w:style>
  <w:style w:type="paragraph" w:customStyle="1" w:styleId="21">
    <w:name w:val="Σώμα κείμενου 21"/>
    <w:basedOn w:val="a"/>
    <w:rsid w:val="00D671FC"/>
    <w:pPr>
      <w:spacing w:after="120" w:line="480" w:lineRule="auto"/>
    </w:pPr>
    <w:rPr>
      <w:color w:val="auto"/>
      <w:lang w:eastAsia="zh-CN"/>
    </w:rPr>
  </w:style>
  <w:style w:type="paragraph" w:styleId="af1">
    <w:name w:val="Body Text Indent"/>
    <w:basedOn w:val="a"/>
    <w:link w:val="Char2"/>
    <w:rsid w:val="007B1039"/>
    <w:pPr>
      <w:spacing w:after="120"/>
      <w:ind w:left="283"/>
    </w:pPr>
    <w:rPr>
      <w:color w:val="auto"/>
      <w:lang w:eastAsia="zh-CN"/>
    </w:rPr>
  </w:style>
  <w:style w:type="character" w:customStyle="1" w:styleId="Char2">
    <w:name w:val="Σώμα κείμενου με εσοχή Char"/>
    <w:basedOn w:val="a0"/>
    <w:link w:val="af1"/>
    <w:rsid w:val="007B1039"/>
    <w:rPr>
      <w:rFonts w:ascii="Times New Roman" w:eastAsia="Times New Roman" w:hAnsi="Times New Roman" w:cs="Times New Roman"/>
      <w:szCs w:val="20"/>
      <w:lang w:eastAsia="zh-CN"/>
    </w:rPr>
  </w:style>
  <w:style w:type="paragraph" w:customStyle="1" w:styleId="210">
    <w:name w:val="Σώμα κείμενου με εσοχή 21"/>
    <w:basedOn w:val="a"/>
    <w:rsid w:val="007B1039"/>
    <w:pPr>
      <w:spacing w:after="120" w:line="480" w:lineRule="auto"/>
      <w:ind w:left="283"/>
    </w:pPr>
    <w:rPr>
      <w:color w:val="auto"/>
      <w:lang w:eastAsia="zh-CN"/>
    </w:rPr>
  </w:style>
  <w:style w:type="character" w:styleId="af2">
    <w:name w:val="Emphasis"/>
    <w:basedOn w:val="a0"/>
    <w:uiPriority w:val="20"/>
    <w:qFormat/>
    <w:rsid w:val="00EE3A72"/>
    <w:rPr>
      <w:i/>
      <w:iCs/>
    </w:rPr>
  </w:style>
  <w:style w:type="paragraph" w:customStyle="1" w:styleId="Default">
    <w:name w:val="Default"/>
    <w:rsid w:val="00317F54"/>
    <w:pPr>
      <w:autoSpaceDE w:val="0"/>
      <w:autoSpaceDN w:val="0"/>
      <w:adjustRightInd w:val="0"/>
      <w:spacing w:line="240" w:lineRule="auto"/>
    </w:pPr>
    <w:rPr>
      <w:rFonts w:ascii="Tahoma" w:eastAsia="Times New Roman" w:hAnsi="Tahoma" w:cs="Tahoma"/>
      <w:color w:val="000000"/>
      <w:sz w:val="24"/>
      <w:szCs w:val="24"/>
      <w:lang w:eastAsia="el-GR"/>
    </w:rPr>
  </w:style>
  <w:style w:type="character" w:customStyle="1" w:styleId="Char0">
    <w:name w:val="Σώμα κειμένου Char"/>
    <w:basedOn w:val="a0"/>
    <w:link w:val="a7"/>
    <w:rsid w:val="00225B69"/>
    <w:rPr>
      <w:rFonts w:ascii="Times New Roman" w:eastAsia="Times New Roman" w:hAnsi="Times New Roman" w:cs="Times New Roman"/>
      <w:color w:val="00000A"/>
      <w:szCs w:val="20"/>
      <w:lang w:eastAsia="el-GR"/>
    </w:rPr>
  </w:style>
  <w:style w:type="character" w:customStyle="1" w:styleId="5Char">
    <w:name w:val="Επικεφαλίδα 5 Char"/>
    <w:basedOn w:val="a0"/>
    <w:link w:val="5"/>
    <w:uiPriority w:val="9"/>
    <w:semiHidden/>
    <w:rsid w:val="00F2344A"/>
    <w:rPr>
      <w:rFonts w:asciiTheme="majorHAnsi" w:eastAsiaTheme="majorEastAsia" w:hAnsiTheme="majorHAnsi" w:cstheme="majorBidi"/>
      <w:color w:val="365F91" w:themeColor="accent1" w:themeShade="BF"/>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082">
      <w:bodyDiv w:val="1"/>
      <w:marLeft w:val="0"/>
      <w:marRight w:val="0"/>
      <w:marTop w:val="0"/>
      <w:marBottom w:val="0"/>
      <w:divBdr>
        <w:top w:val="none" w:sz="0" w:space="0" w:color="auto"/>
        <w:left w:val="none" w:sz="0" w:space="0" w:color="auto"/>
        <w:bottom w:val="none" w:sz="0" w:space="0" w:color="auto"/>
        <w:right w:val="none" w:sz="0" w:space="0" w:color="auto"/>
      </w:divBdr>
    </w:div>
    <w:div w:id="206064280">
      <w:bodyDiv w:val="1"/>
      <w:marLeft w:val="0"/>
      <w:marRight w:val="0"/>
      <w:marTop w:val="0"/>
      <w:marBottom w:val="0"/>
      <w:divBdr>
        <w:top w:val="none" w:sz="0" w:space="0" w:color="auto"/>
        <w:left w:val="none" w:sz="0" w:space="0" w:color="auto"/>
        <w:bottom w:val="none" w:sz="0" w:space="0" w:color="auto"/>
        <w:right w:val="none" w:sz="0" w:space="0" w:color="auto"/>
      </w:divBdr>
    </w:div>
    <w:div w:id="266428239">
      <w:bodyDiv w:val="1"/>
      <w:marLeft w:val="0"/>
      <w:marRight w:val="0"/>
      <w:marTop w:val="0"/>
      <w:marBottom w:val="0"/>
      <w:divBdr>
        <w:top w:val="none" w:sz="0" w:space="0" w:color="auto"/>
        <w:left w:val="none" w:sz="0" w:space="0" w:color="auto"/>
        <w:bottom w:val="none" w:sz="0" w:space="0" w:color="auto"/>
        <w:right w:val="none" w:sz="0" w:space="0" w:color="auto"/>
      </w:divBdr>
      <w:divsChild>
        <w:div w:id="203369597">
          <w:marLeft w:val="0"/>
          <w:marRight w:val="0"/>
          <w:marTop w:val="0"/>
          <w:marBottom w:val="0"/>
          <w:divBdr>
            <w:top w:val="none" w:sz="0" w:space="0" w:color="auto"/>
            <w:left w:val="none" w:sz="0" w:space="0" w:color="auto"/>
            <w:bottom w:val="none" w:sz="0" w:space="0" w:color="auto"/>
            <w:right w:val="none" w:sz="0" w:space="0" w:color="auto"/>
          </w:divBdr>
        </w:div>
        <w:div w:id="399788545">
          <w:marLeft w:val="0"/>
          <w:marRight w:val="0"/>
          <w:marTop w:val="0"/>
          <w:marBottom w:val="0"/>
          <w:divBdr>
            <w:top w:val="none" w:sz="0" w:space="0" w:color="auto"/>
            <w:left w:val="none" w:sz="0" w:space="0" w:color="auto"/>
            <w:bottom w:val="none" w:sz="0" w:space="0" w:color="auto"/>
            <w:right w:val="none" w:sz="0" w:space="0" w:color="auto"/>
          </w:divBdr>
        </w:div>
        <w:div w:id="471095445">
          <w:marLeft w:val="0"/>
          <w:marRight w:val="0"/>
          <w:marTop w:val="0"/>
          <w:marBottom w:val="0"/>
          <w:divBdr>
            <w:top w:val="none" w:sz="0" w:space="0" w:color="auto"/>
            <w:left w:val="none" w:sz="0" w:space="0" w:color="auto"/>
            <w:bottom w:val="none" w:sz="0" w:space="0" w:color="auto"/>
            <w:right w:val="none" w:sz="0" w:space="0" w:color="auto"/>
          </w:divBdr>
        </w:div>
        <w:div w:id="598606539">
          <w:marLeft w:val="0"/>
          <w:marRight w:val="0"/>
          <w:marTop w:val="0"/>
          <w:marBottom w:val="0"/>
          <w:divBdr>
            <w:top w:val="none" w:sz="0" w:space="0" w:color="auto"/>
            <w:left w:val="none" w:sz="0" w:space="0" w:color="auto"/>
            <w:bottom w:val="none" w:sz="0" w:space="0" w:color="auto"/>
            <w:right w:val="none" w:sz="0" w:space="0" w:color="auto"/>
          </w:divBdr>
        </w:div>
        <w:div w:id="607858740">
          <w:marLeft w:val="0"/>
          <w:marRight w:val="0"/>
          <w:marTop w:val="0"/>
          <w:marBottom w:val="0"/>
          <w:divBdr>
            <w:top w:val="none" w:sz="0" w:space="0" w:color="auto"/>
            <w:left w:val="none" w:sz="0" w:space="0" w:color="auto"/>
            <w:bottom w:val="none" w:sz="0" w:space="0" w:color="auto"/>
            <w:right w:val="none" w:sz="0" w:space="0" w:color="auto"/>
          </w:divBdr>
        </w:div>
        <w:div w:id="681274553">
          <w:marLeft w:val="0"/>
          <w:marRight w:val="0"/>
          <w:marTop w:val="0"/>
          <w:marBottom w:val="0"/>
          <w:divBdr>
            <w:top w:val="none" w:sz="0" w:space="0" w:color="auto"/>
            <w:left w:val="none" w:sz="0" w:space="0" w:color="auto"/>
            <w:bottom w:val="none" w:sz="0" w:space="0" w:color="auto"/>
            <w:right w:val="none" w:sz="0" w:space="0" w:color="auto"/>
          </w:divBdr>
        </w:div>
        <w:div w:id="711618141">
          <w:marLeft w:val="0"/>
          <w:marRight w:val="0"/>
          <w:marTop w:val="0"/>
          <w:marBottom w:val="0"/>
          <w:divBdr>
            <w:top w:val="none" w:sz="0" w:space="0" w:color="auto"/>
            <w:left w:val="none" w:sz="0" w:space="0" w:color="auto"/>
            <w:bottom w:val="none" w:sz="0" w:space="0" w:color="auto"/>
            <w:right w:val="none" w:sz="0" w:space="0" w:color="auto"/>
          </w:divBdr>
        </w:div>
        <w:div w:id="793527330">
          <w:marLeft w:val="0"/>
          <w:marRight w:val="0"/>
          <w:marTop w:val="0"/>
          <w:marBottom w:val="0"/>
          <w:divBdr>
            <w:top w:val="none" w:sz="0" w:space="0" w:color="auto"/>
            <w:left w:val="none" w:sz="0" w:space="0" w:color="auto"/>
            <w:bottom w:val="none" w:sz="0" w:space="0" w:color="auto"/>
            <w:right w:val="none" w:sz="0" w:space="0" w:color="auto"/>
          </w:divBdr>
        </w:div>
        <w:div w:id="1313871716">
          <w:marLeft w:val="0"/>
          <w:marRight w:val="0"/>
          <w:marTop w:val="0"/>
          <w:marBottom w:val="0"/>
          <w:divBdr>
            <w:top w:val="none" w:sz="0" w:space="0" w:color="auto"/>
            <w:left w:val="none" w:sz="0" w:space="0" w:color="auto"/>
            <w:bottom w:val="none" w:sz="0" w:space="0" w:color="auto"/>
            <w:right w:val="none" w:sz="0" w:space="0" w:color="auto"/>
          </w:divBdr>
        </w:div>
        <w:div w:id="1501846630">
          <w:marLeft w:val="0"/>
          <w:marRight w:val="0"/>
          <w:marTop w:val="0"/>
          <w:marBottom w:val="0"/>
          <w:divBdr>
            <w:top w:val="none" w:sz="0" w:space="0" w:color="auto"/>
            <w:left w:val="none" w:sz="0" w:space="0" w:color="auto"/>
            <w:bottom w:val="none" w:sz="0" w:space="0" w:color="auto"/>
            <w:right w:val="none" w:sz="0" w:space="0" w:color="auto"/>
          </w:divBdr>
        </w:div>
        <w:div w:id="1635332838">
          <w:marLeft w:val="0"/>
          <w:marRight w:val="0"/>
          <w:marTop w:val="0"/>
          <w:marBottom w:val="0"/>
          <w:divBdr>
            <w:top w:val="none" w:sz="0" w:space="0" w:color="auto"/>
            <w:left w:val="none" w:sz="0" w:space="0" w:color="auto"/>
            <w:bottom w:val="none" w:sz="0" w:space="0" w:color="auto"/>
            <w:right w:val="none" w:sz="0" w:space="0" w:color="auto"/>
          </w:divBdr>
        </w:div>
        <w:div w:id="1691684829">
          <w:marLeft w:val="0"/>
          <w:marRight w:val="0"/>
          <w:marTop w:val="0"/>
          <w:marBottom w:val="0"/>
          <w:divBdr>
            <w:top w:val="none" w:sz="0" w:space="0" w:color="auto"/>
            <w:left w:val="none" w:sz="0" w:space="0" w:color="auto"/>
            <w:bottom w:val="none" w:sz="0" w:space="0" w:color="auto"/>
            <w:right w:val="none" w:sz="0" w:space="0" w:color="auto"/>
          </w:divBdr>
        </w:div>
        <w:div w:id="1918634195">
          <w:marLeft w:val="0"/>
          <w:marRight w:val="0"/>
          <w:marTop w:val="0"/>
          <w:marBottom w:val="0"/>
          <w:divBdr>
            <w:top w:val="none" w:sz="0" w:space="0" w:color="auto"/>
            <w:left w:val="none" w:sz="0" w:space="0" w:color="auto"/>
            <w:bottom w:val="none" w:sz="0" w:space="0" w:color="auto"/>
            <w:right w:val="none" w:sz="0" w:space="0" w:color="auto"/>
          </w:divBdr>
        </w:div>
        <w:div w:id="1940336044">
          <w:marLeft w:val="0"/>
          <w:marRight w:val="0"/>
          <w:marTop w:val="0"/>
          <w:marBottom w:val="0"/>
          <w:divBdr>
            <w:top w:val="none" w:sz="0" w:space="0" w:color="auto"/>
            <w:left w:val="none" w:sz="0" w:space="0" w:color="auto"/>
            <w:bottom w:val="none" w:sz="0" w:space="0" w:color="auto"/>
            <w:right w:val="none" w:sz="0" w:space="0" w:color="auto"/>
          </w:divBdr>
        </w:div>
      </w:divsChild>
    </w:div>
    <w:div w:id="334068987">
      <w:bodyDiv w:val="1"/>
      <w:marLeft w:val="0"/>
      <w:marRight w:val="0"/>
      <w:marTop w:val="0"/>
      <w:marBottom w:val="0"/>
      <w:divBdr>
        <w:top w:val="none" w:sz="0" w:space="0" w:color="auto"/>
        <w:left w:val="none" w:sz="0" w:space="0" w:color="auto"/>
        <w:bottom w:val="none" w:sz="0" w:space="0" w:color="auto"/>
        <w:right w:val="none" w:sz="0" w:space="0" w:color="auto"/>
      </w:divBdr>
    </w:div>
    <w:div w:id="348681640">
      <w:bodyDiv w:val="1"/>
      <w:marLeft w:val="0"/>
      <w:marRight w:val="0"/>
      <w:marTop w:val="0"/>
      <w:marBottom w:val="0"/>
      <w:divBdr>
        <w:top w:val="none" w:sz="0" w:space="0" w:color="auto"/>
        <w:left w:val="none" w:sz="0" w:space="0" w:color="auto"/>
        <w:bottom w:val="none" w:sz="0" w:space="0" w:color="auto"/>
        <w:right w:val="none" w:sz="0" w:space="0" w:color="auto"/>
      </w:divBdr>
    </w:div>
    <w:div w:id="369839878">
      <w:bodyDiv w:val="1"/>
      <w:marLeft w:val="0"/>
      <w:marRight w:val="0"/>
      <w:marTop w:val="0"/>
      <w:marBottom w:val="0"/>
      <w:divBdr>
        <w:top w:val="none" w:sz="0" w:space="0" w:color="auto"/>
        <w:left w:val="none" w:sz="0" w:space="0" w:color="auto"/>
        <w:bottom w:val="none" w:sz="0" w:space="0" w:color="auto"/>
        <w:right w:val="none" w:sz="0" w:space="0" w:color="auto"/>
      </w:divBdr>
    </w:div>
    <w:div w:id="395665820">
      <w:bodyDiv w:val="1"/>
      <w:marLeft w:val="0"/>
      <w:marRight w:val="0"/>
      <w:marTop w:val="0"/>
      <w:marBottom w:val="0"/>
      <w:divBdr>
        <w:top w:val="none" w:sz="0" w:space="0" w:color="auto"/>
        <w:left w:val="none" w:sz="0" w:space="0" w:color="auto"/>
        <w:bottom w:val="none" w:sz="0" w:space="0" w:color="auto"/>
        <w:right w:val="none" w:sz="0" w:space="0" w:color="auto"/>
      </w:divBdr>
    </w:div>
    <w:div w:id="453988827">
      <w:bodyDiv w:val="1"/>
      <w:marLeft w:val="0"/>
      <w:marRight w:val="0"/>
      <w:marTop w:val="0"/>
      <w:marBottom w:val="0"/>
      <w:divBdr>
        <w:top w:val="none" w:sz="0" w:space="0" w:color="auto"/>
        <w:left w:val="none" w:sz="0" w:space="0" w:color="auto"/>
        <w:bottom w:val="none" w:sz="0" w:space="0" w:color="auto"/>
        <w:right w:val="none" w:sz="0" w:space="0" w:color="auto"/>
      </w:divBdr>
    </w:div>
    <w:div w:id="498889231">
      <w:bodyDiv w:val="1"/>
      <w:marLeft w:val="0"/>
      <w:marRight w:val="0"/>
      <w:marTop w:val="0"/>
      <w:marBottom w:val="0"/>
      <w:divBdr>
        <w:top w:val="none" w:sz="0" w:space="0" w:color="auto"/>
        <w:left w:val="none" w:sz="0" w:space="0" w:color="auto"/>
        <w:bottom w:val="none" w:sz="0" w:space="0" w:color="auto"/>
        <w:right w:val="none" w:sz="0" w:space="0" w:color="auto"/>
      </w:divBdr>
    </w:div>
    <w:div w:id="587884975">
      <w:bodyDiv w:val="1"/>
      <w:marLeft w:val="0"/>
      <w:marRight w:val="0"/>
      <w:marTop w:val="0"/>
      <w:marBottom w:val="0"/>
      <w:divBdr>
        <w:top w:val="none" w:sz="0" w:space="0" w:color="auto"/>
        <w:left w:val="none" w:sz="0" w:space="0" w:color="auto"/>
        <w:bottom w:val="none" w:sz="0" w:space="0" w:color="auto"/>
        <w:right w:val="none" w:sz="0" w:space="0" w:color="auto"/>
      </w:divBdr>
    </w:div>
    <w:div w:id="621107672">
      <w:bodyDiv w:val="1"/>
      <w:marLeft w:val="0"/>
      <w:marRight w:val="0"/>
      <w:marTop w:val="0"/>
      <w:marBottom w:val="0"/>
      <w:divBdr>
        <w:top w:val="none" w:sz="0" w:space="0" w:color="auto"/>
        <w:left w:val="none" w:sz="0" w:space="0" w:color="auto"/>
        <w:bottom w:val="none" w:sz="0" w:space="0" w:color="auto"/>
        <w:right w:val="none" w:sz="0" w:space="0" w:color="auto"/>
      </w:divBdr>
    </w:div>
    <w:div w:id="706639442">
      <w:bodyDiv w:val="1"/>
      <w:marLeft w:val="0"/>
      <w:marRight w:val="0"/>
      <w:marTop w:val="0"/>
      <w:marBottom w:val="0"/>
      <w:divBdr>
        <w:top w:val="none" w:sz="0" w:space="0" w:color="auto"/>
        <w:left w:val="none" w:sz="0" w:space="0" w:color="auto"/>
        <w:bottom w:val="none" w:sz="0" w:space="0" w:color="auto"/>
        <w:right w:val="none" w:sz="0" w:space="0" w:color="auto"/>
      </w:divBdr>
    </w:div>
    <w:div w:id="725882910">
      <w:bodyDiv w:val="1"/>
      <w:marLeft w:val="0"/>
      <w:marRight w:val="0"/>
      <w:marTop w:val="0"/>
      <w:marBottom w:val="0"/>
      <w:divBdr>
        <w:top w:val="none" w:sz="0" w:space="0" w:color="auto"/>
        <w:left w:val="none" w:sz="0" w:space="0" w:color="auto"/>
        <w:bottom w:val="none" w:sz="0" w:space="0" w:color="auto"/>
        <w:right w:val="none" w:sz="0" w:space="0" w:color="auto"/>
      </w:divBdr>
    </w:div>
    <w:div w:id="733627621">
      <w:bodyDiv w:val="1"/>
      <w:marLeft w:val="0"/>
      <w:marRight w:val="0"/>
      <w:marTop w:val="0"/>
      <w:marBottom w:val="0"/>
      <w:divBdr>
        <w:top w:val="none" w:sz="0" w:space="0" w:color="auto"/>
        <w:left w:val="none" w:sz="0" w:space="0" w:color="auto"/>
        <w:bottom w:val="none" w:sz="0" w:space="0" w:color="auto"/>
        <w:right w:val="none" w:sz="0" w:space="0" w:color="auto"/>
      </w:divBdr>
    </w:div>
    <w:div w:id="754597778">
      <w:bodyDiv w:val="1"/>
      <w:marLeft w:val="0"/>
      <w:marRight w:val="0"/>
      <w:marTop w:val="0"/>
      <w:marBottom w:val="0"/>
      <w:divBdr>
        <w:top w:val="none" w:sz="0" w:space="0" w:color="auto"/>
        <w:left w:val="none" w:sz="0" w:space="0" w:color="auto"/>
        <w:bottom w:val="none" w:sz="0" w:space="0" w:color="auto"/>
        <w:right w:val="none" w:sz="0" w:space="0" w:color="auto"/>
      </w:divBdr>
    </w:div>
    <w:div w:id="755252447">
      <w:bodyDiv w:val="1"/>
      <w:marLeft w:val="0"/>
      <w:marRight w:val="0"/>
      <w:marTop w:val="0"/>
      <w:marBottom w:val="0"/>
      <w:divBdr>
        <w:top w:val="none" w:sz="0" w:space="0" w:color="auto"/>
        <w:left w:val="none" w:sz="0" w:space="0" w:color="auto"/>
        <w:bottom w:val="none" w:sz="0" w:space="0" w:color="auto"/>
        <w:right w:val="none" w:sz="0" w:space="0" w:color="auto"/>
      </w:divBdr>
    </w:div>
    <w:div w:id="791439179">
      <w:bodyDiv w:val="1"/>
      <w:marLeft w:val="0"/>
      <w:marRight w:val="0"/>
      <w:marTop w:val="0"/>
      <w:marBottom w:val="0"/>
      <w:divBdr>
        <w:top w:val="none" w:sz="0" w:space="0" w:color="auto"/>
        <w:left w:val="none" w:sz="0" w:space="0" w:color="auto"/>
        <w:bottom w:val="none" w:sz="0" w:space="0" w:color="auto"/>
        <w:right w:val="none" w:sz="0" w:space="0" w:color="auto"/>
      </w:divBdr>
    </w:div>
    <w:div w:id="848638497">
      <w:bodyDiv w:val="1"/>
      <w:marLeft w:val="0"/>
      <w:marRight w:val="0"/>
      <w:marTop w:val="0"/>
      <w:marBottom w:val="0"/>
      <w:divBdr>
        <w:top w:val="none" w:sz="0" w:space="0" w:color="auto"/>
        <w:left w:val="none" w:sz="0" w:space="0" w:color="auto"/>
        <w:bottom w:val="none" w:sz="0" w:space="0" w:color="auto"/>
        <w:right w:val="none" w:sz="0" w:space="0" w:color="auto"/>
      </w:divBdr>
    </w:div>
    <w:div w:id="874580950">
      <w:bodyDiv w:val="1"/>
      <w:marLeft w:val="0"/>
      <w:marRight w:val="0"/>
      <w:marTop w:val="0"/>
      <w:marBottom w:val="0"/>
      <w:divBdr>
        <w:top w:val="none" w:sz="0" w:space="0" w:color="auto"/>
        <w:left w:val="none" w:sz="0" w:space="0" w:color="auto"/>
        <w:bottom w:val="none" w:sz="0" w:space="0" w:color="auto"/>
        <w:right w:val="none" w:sz="0" w:space="0" w:color="auto"/>
      </w:divBdr>
    </w:div>
    <w:div w:id="948314406">
      <w:bodyDiv w:val="1"/>
      <w:marLeft w:val="0"/>
      <w:marRight w:val="0"/>
      <w:marTop w:val="0"/>
      <w:marBottom w:val="0"/>
      <w:divBdr>
        <w:top w:val="none" w:sz="0" w:space="0" w:color="auto"/>
        <w:left w:val="none" w:sz="0" w:space="0" w:color="auto"/>
        <w:bottom w:val="none" w:sz="0" w:space="0" w:color="auto"/>
        <w:right w:val="none" w:sz="0" w:space="0" w:color="auto"/>
      </w:divBdr>
    </w:div>
    <w:div w:id="972295909">
      <w:bodyDiv w:val="1"/>
      <w:marLeft w:val="0"/>
      <w:marRight w:val="0"/>
      <w:marTop w:val="0"/>
      <w:marBottom w:val="0"/>
      <w:divBdr>
        <w:top w:val="none" w:sz="0" w:space="0" w:color="auto"/>
        <w:left w:val="none" w:sz="0" w:space="0" w:color="auto"/>
        <w:bottom w:val="none" w:sz="0" w:space="0" w:color="auto"/>
        <w:right w:val="none" w:sz="0" w:space="0" w:color="auto"/>
      </w:divBdr>
    </w:div>
    <w:div w:id="1100488813">
      <w:bodyDiv w:val="1"/>
      <w:marLeft w:val="0"/>
      <w:marRight w:val="0"/>
      <w:marTop w:val="0"/>
      <w:marBottom w:val="0"/>
      <w:divBdr>
        <w:top w:val="none" w:sz="0" w:space="0" w:color="auto"/>
        <w:left w:val="none" w:sz="0" w:space="0" w:color="auto"/>
        <w:bottom w:val="none" w:sz="0" w:space="0" w:color="auto"/>
        <w:right w:val="none" w:sz="0" w:space="0" w:color="auto"/>
      </w:divBdr>
      <w:divsChild>
        <w:div w:id="20135221">
          <w:marLeft w:val="0"/>
          <w:marRight w:val="0"/>
          <w:marTop w:val="0"/>
          <w:marBottom w:val="0"/>
          <w:divBdr>
            <w:top w:val="none" w:sz="0" w:space="0" w:color="auto"/>
            <w:left w:val="none" w:sz="0" w:space="0" w:color="auto"/>
            <w:bottom w:val="none" w:sz="0" w:space="0" w:color="auto"/>
            <w:right w:val="none" w:sz="0" w:space="0" w:color="auto"/>
          </w:divBdr>
        </w:div>
        <w:div w:id="177697693">
          <w:marLeft w:val="0"/>
          <w:marRight w:val="0"/>
          <w:marTop w:val="0"/>
          <w:marBottom w:val="0"/>
          <w:divBdr>
            <w:top w:val="none" w:sz="0" w:space="0" w:color="auto"/>
            <w:left w:val="none" w:sz="0" w:space="0" w:color="auto"/>
            <w:bottom w:val="none" w:sz="0" w:space="0" w:color="auto"/>
            <w:right w:val="none" w:sz="0" w:space="0" w:color="auto"/>
          </w:divBdr>
        </w:div>
        <w:div w:id="472648751">
          <w:marLeft w:val="0"/>
          <w:marRight w:val="0"/>
          <w:marTop w:val="0"/>
          <w:marBottom w:val="0"/>
          <w:divBdr>
            <w:top w:val="none" w:sz="0" w:space="0" w:color="auto"/>
            <w:left w:val="none" w:sz="0" w:space="0" w:color="auto"/>
            <w:bottom w:val="none" w:sz="0" w:space="0" w:color="auto"/>
            <w:right w:val="none" w:sz="0" w:space="0" w:color="auto"/>
          </w:divBdr>
        </w:div>
        <w:div w:id="527841787">
          <w:marLeft w:val="0"/>
          <w:marRight w:val="0"/>
          <w:marTop w:val="0"/>
          <w:marBottom w:val="0"/>
          <w:divBdr>
            <w:top w:val="none" w:sz="0" w:space="0" w:color="auto"/>
            <w:left w:val="none" w:sz="0" w:space="0" w:color="auto"/>
            <w:bottom w:val="none" w:sz="0" w:space="0" w:color="auto"/>
            <w:right w:val="none" w:sz="0" w:space="0" w:color="auto"/>
          </w:divBdr>
        </w:div>
        <w:div w:id="559637331">
          <w:marLeft w:val="0"/>
          <w:marRight w:val="0"/>
          <w:marTop w:val="0"/>
          <w:marBottom w:val="0"/>
          <w:divBdr>
            <w:top w:val="none" w:sz="0" w:space="0" w:color="auto"/>
            <w:left w:val="none" w:sz="0" w:space="0" w:color="auto"/>
            <w:bottom w:val="none" w:sz="0" w:space="0" w:color="auto"/>
            <w:right w:val="none" w:sz="0" w:space="0" w:color="auto"/>
          </w:divBdr>
        </w:div>
        <w:div w:id="758521336">
          <w:marLeft w:val="0"/>
          <w:marRight w:val="0"/>
          <w:marTop w:val="0"/>
          <w:marBottom w:val="0"/>
          <w:divBdr>
            <w:top w:val="none" w:sz="0" w:space="0" w:color="auto"/>
            <w:left w:val="none" w:sz="0" w:space="0" w:color="auto"/>
            <w:bottom w:val="none" w:sz="0" w:space="0" w:color="auto"/>
            <w:right w:val="none" w:sz="0" w:space="0" w:color="auto"/>
          </w:divBdr>
        </w:div>
        <w:div w:id="946236280">
          <w:marLeft w:val="0"/>
          <w:marRight w:val="0"/>
          <w:marTop w:val="0"/>
          <w:marBottom w:val="0"/>
          <w:divBdr>
            <w:top w:val="none" w:sz="0" w:space="0" w:color="auto"/>
            <w:left w:val="none" w:sz="0" w:space="0" w:color="auto"/>
            <w:bottom w:val="none" w:sz="0" w:space="0" w:color="auto"/>
            <w:right w:val="none" w:sz="0" w:space="0" w:color="auto"/>
          </w:divBdr>
        </w:div>
        <w:div w:id="972292604">
          <w:marLeft w:val="0"/>
          <w:marRight w:val="0"/>
          <w:marTop w:val="0"/>
          <w:marBottom w:val="0"/>
          <w:divBdr>
            <w:top w:val="none" w:sz="0" w:space="0" w:color="auto"/>
            <w:left w:val="none" w:sz="0" w:space="0" w:color="auto"/>
            <w:bottom w:val="none" w:sz="0" w:space="0" w:color="auto"/>
            <w:right w:val="none" w:sz="0" w:space="0" w:color="auto"/>
          </w:divBdr>
        </w:div>
        <w:div w:id="1073116522">
          <w:marLeft w:val="0"/>
          <w:marRight w:val="0"/>
          <w:marTop w:val="0"/>
          <w:marBottom w:val="0"/>
          <w:divBdr>
            <w:top w:val="none" w:sz="0" w:space="0" w:color="auto"/>
            <w:left w:val="none" w:sz="0" w:space="0" w:color="auto"/>
            <w:bottom w:val="none" w:sz="0" w:space="0" w:color="auto"/>
            <w:right w:val="none" w:sz="0" w:space="0" w:color="auto"/>
          </w:divBdr>
        </w:div>
        <w:div w:id="1092362591">
          <w:marLeft w:val="0"/>
          <w:marRight w:val="0"/>
          <w:marTop w:val="0"/>
          <w:marBottom w:val="0"/>
          <w:divBdr>
            <w:top w:val="none" w:sz="0" w:space="0" w:color="auto"/>
            <w:left w:val="none" w:sz="0" w:space="0" w:color="auto"/>
            <w:bottom w:val="none" w:sz="0" w:space="0" w:color="auto"/>
            <w:right w:val="none" w:sz="0" w:space="0" w:color="auto"/>
          </w:divBdr>
        </w:div>
        <w:div w:id="1483306978">
          <w:marLeft w:val="0"/>
          <w:marRight w:val="0"/>
          <w:marTop w:val="0"/>
          <w:marBottom w:val="0"/>
          <w:divBdr>
            <w:top w:val="none" w:sz="0" w:space="0" w:color="auto"/>
            <w:left w:val="none" w:sz="0" w:space="0" w:color="auto"/>
            <w:bottom w:val="none" w:sz="0" w:space="0" w:color="auto"/>
            <w:right w:val="none" w:sz="0" w:space="0" w:color="auto"/>
          </w:divBdr>
        </w:div>
        <w:div w:id="1514416452">
          <w:marLeft w:val="0"/>
          <w:marRight w:val="0"/>
          <w:marTop w:val="0"/>
          <w:marBottom w:val="0"/>
          <w:divBdr>
            <w:top w:val="none" w:sz="0" w:space="0" w:color="auto"/>
            <w:left w:val="none" w:sz="0" w:space="0" w:color="auto"/>
            <w:bottom w:val="none" w:sz="0" w:space="0" w:color="auto"/>
            <w:right w:val="none" w:sz="0" w:space="0" w:color="auto"/>
          </w:divBdr>
        </w:div>
        <w:div w:id="1650791267">
          <w:marLeft w:val="0"/>
          <w:marRight w:val="0"/>
          <w:marTop w:val="0"/>
          <w:marBottom w:val="0"/>
          <w:divBdr>
            <w:top w:val="none" w:sz="0" w:space="0" w:color="auto"/>
            <w:left w:val="none" w:sz="0" w:space="0" w:color="auto"/>
            <w:bottom w:val="none" w:sz="0" w:space="0" w:color="auto"/>
            <w:right w:val="none" w:sz="0" w:space="0" w:color="auto"/>
          </w:divBdr>
        </w:div>
        <w:div w:id="1804887783">
          <w:marLeft w:val="0"/>
          <w:marRight w:val="0"/>
          <w:marTop w:val="0"/>
          <w:marBottom w:val="0"/>
          <w:divBdr>
            <w:top w:val="none" w:sz="0" w:space="0" w:color="auto"/>
            <w:left w:val="none" w:sz="0" w:space="0" w:color="auto"/>
            <w:bottom w:val="none" w:sz="0" w:space="0" w:color="auto"/>
            <w:right w:val="none" w:sz="0" w:space="0" w:color="auto"/>
          </w:divBdr>
        </w:div>
        <w:div w:id="1990819452">
          <w:marLeft w:val="0"/>
          <w:marRight w:val="0"/>
          <w:marTop w:val="0"/>
          <w:marBottom w:val="0"/>
          <w:divBdr>
            <w:top w:val="none" w:sz="0" w:space="0" w:color="auto"/>
            <w:left w:val="none" w:sz="0" w:space="0" w:color="auto"/>
            <w:bottom w:val="none" w:sz="0" w:space="0" w:color="auto"/>
            <w:right w:val="none" w:sz="0" w:space="0" w:color="auto"/>
          </w:divBdr>
        </w:div>
        <w:div w:id="2078893345">
          <w:marLeft w:val="0"/>
          <w:marRight w:val="0"/>
          <w:marTop w:val="0"/>
          <w:marBottom w:val="0"/>
          <w:divBdr>
            <w:top w:val="none" w:sz="0" w:space="0" w:color="auto"/>
            <w:left w:val="none" w:sz="0" w:space="0" w:color="auto"/>
            <w:bottom w:val="none" w:sz="0" w:space="0" w:color="auto"/>
            <w:right w:val="none" w:sz="0" w:space="0" w:color="auto"/>
          </w:divBdr>
        </w:div>
      </w:divsChild>
    </w:div>
    <w:div w:id="1132558440">
      <w:bodyDiv w:val="1"/>
      <w:marLeft w:val="0"/>
      <w:marRight w:val="0"/>
      <w:marTop w:val="0"/>
      <w:marBottom w:val="0"/>
      <w:divBdr>
        <w:top w:val="none" w:sz="0" w:space="0" w:color="auto"/>
        <w:left w:val="none" w:sz="0" w:space="0" w:color="auto"/>
        <w:bottom w:val="none" w:sz="0" w:space="0" w:color="auto"/>
        <w:right w:val="none" w:sz="0" w:space="0" w:color="auto"/>
      </w:divBdr>
      <w:divsChild>
        <w:div w:id="172425445">
          <w:marLeft w:val="0"/>
          <w:marRight w:val="0"/>
          <w:marTop w:val="0"/>
          <w:marBottom w:val="0"/>
          <w:divBdr>
            <w:top w:val="none" w:sz="0" w:space="0" w:color="auto"/>
            <w:left w:val="none" w:sz="0" w:space="0" w:color="auto"/>
            <w:bottom w:val="none" w:sz="0" w:space="0" w:color="auto"/>
            <w:right w:val="none" w:sz="0" w:space="0" w:color="auto"/>
          </w:divBdr>
        </w:div>
        <w:div w:id="883639780">
          <w:marLeft w:val="0"/>
          <w:marRight w:val="0"/>
          <w:marTop w:val="0"/>
          <w:marBottom w:val="0"/>
          <w:divBdr>
            <w:top w:val="none" w:sz="0" w:space="0" w:color="auto"/>
            <w:left w:val="none" w:sz="0" w:space="0" w:color="auto"/>
            <w:bottom w:val="none" w:sz="0" w:space="0" w:color="auto"/>
            <w:right w:val="none" w:sz="0" w:space="0" w:color="auto"/>
          </w:divBdr>
        </w:div>
        <w:div w:id="1210338501">
          <w:marLeft w:val="0"/>
          <w:marRight w:val="0"/>
          <w:marTop w:val="0"/>
          <w:marBottom w:val="0"/>
          <w:divBdr>
            <w:top w:val="none" w:sz="0" w:space="0" w:color="auto"/>
            <w:left w:val="none" w:sz="0" w:space="0" w:color="auto"/>
            <w:bottom w:val="none" w:sz="0" w:space="0" w:color="auto"/>
            <w:right w:val="none" w:sz="0" w:space="0" w:color="auto"/>
          </w:divBdr>
        </w:div>
        <w:div w:id="1226528636">
          <w:marLeft w:val="0"/>
          <w:marRight w:val="0"/>
          <w:marTop w:val="0"/>
          <w:marBottom w:val="0"/>
          <w:divBdr>
            <w:top w:val="none" w:sz="0" w:space="0" w:color="auto"/>
            <w:left w:val="none" w:sz="0" w:space="0" w:color="auto"/>
            <w:bottom w:val="none" w:sz="0" w:space="0" w:color="auto"/>
            <w:right w:val="none" w:sz="0" w:space="0" w:color="auto"/>
          </w:divBdr>
        </w:div>
        <w:div w:id="1632134036">
          <w:marLeft w:val="0"/>
          <w:marRight w:val="0"/>
          <w:marTop w:val="0"/>
          <w:marBottom w:val="0"/>
          <w:divBdr>
            <w:top w:val="none" w:sz="0" w:space="0" w:color="auto"/>
            <w:left w:val="none" w:sz="0" w:space="0" w:color="auto"/>
            <w:bottom w:val="none" w:sz="0" w:space="0" w:color="auto"/>
            <w:right w:val="none" w:sz="0" w:space="0" w:color="auto"/>
          </w:divBdr>
        </w:div>
        <w:div w:id="1797796776">
          <w:marLeft w:val="0"/>
          <w:marRight w:val="0"/>
          <w:marTop w:val="0"/>
          <w:marBottom w:val="0"/>
          <w:divBdr>
            <w:top w:val="none" w:sz="0" w:space="0" w:color="auto"/>
            <w:left w:val="none" w:sz="0" w:space="0" w:color="auto"/>
            <w:bottom w:val="none" w:sz="0" w:space="0" w:color="auto"/>
            <w:right w:val="none" w:sz="0" w:space="0" w:color="auto"/>
          </w:divBdr>
        </w:div>
      </w:divsChild>
    </w:div>
    <w:div w:id="1156650721">
      <w:bodyDiv w:val="1"/>
      <w:marLeft w:val="0"/>
      <w:marRight w:val="0"/>
      <w:marTop w:val="0"/>
      <w:marBottom w:val="0"/>
      <w:divBdr>
        <w:top w:val="none" w:sz="0" w:space="0" w:color="auto"/>
        <w:left w:val="none" w:sz="0" w:space="0" w:color="auto"/>
        <w:bottom w:val="none" w:sz="0" w:space="0" w:color="auto"/>
        <w:right w:val="none" w:sz="0" w:space="0" w:color="auto"/>
      </w:divBdr>
    </w:div>
    <w:div w:id="1193349029">
      <w:bodyDiv w:val="1"/>
      <w:marLeft w:val="0"/>
      <w:marRight w:val="0"/>
      <w:marTop w:val="0"/>
      <w:marBottom w:val="0"/>
      <w:divBdr>
        <w:top w:val="none" w:sz="0" w:space="0" w:color="auto"/>
        <w:left w:val="none" w:sz="0" w:space="0" w:color="auto"/>
        <w:bottom w:val="none" w:sz="0" w:space="0" w:color="auto"/>
        <w:right w:val="none" w:sz="0" w:space="0" w:color="auto"/>
      </w:divBdr>
    </w:div>
    <w:div w:id="1436707014">
      <w:bodyDiv w:val="1"/>
      <w:marLeft w:val="0"/>
      <w:marRight w:val="0"/>
      <w:marTop w:val="0"/>
      <w:marBottom w:val="0"/>
      <w:divBdr>
        <w:top w:val="none" w:sz="0" w:space="0" w:color="auto"/>
        <w:left w:val="none" w:sz="0" w:space="0" w:color="auto"/>
        <w:bottom w:val="none" w:sz="0" w:space="0" w:color="auto"/>
        <w:right w:val="none" w:sz="0" w:space="0" w:color="auto"/>
      </w:divBdr>
    </w:div>
    <w:div w:id="1467821598">
      <w:bodyDiv w:val="1"/>
      <w:marLeft w:val="0"/>
      <w:marRight w:val="0"/>
      <w:marTop w:val="0"/>
      <w:marBottom w:val="0"/>
      <w:divBdr>
        <w:top w:val="none" w:sz="0" w:space="0" w:color="auto"/>
        <w:left w:val="none" w:sz="0" w:space="0" w:color="auto"/>
        <w:bottom w:val="none" w:sz="0" w:space="0" w:color="auto"/>
        <w:right w:val="none" w:sz="0" w:space="0" w:color="auto"/>
      </w:divBdr>
      <w:divsChild>
        <w:div w:id="79103524">
          <w:marLeft w:val="0"/>
          <w:marRight w:val="0"/>
          <w:marTop w:val="0"/>
          <w:marBottom w:val="0"/>
          <w:divBdr>
            <w:top w:val="none" w:sz="0" w:space="0" w:color="auto"/>
            <w:left w:val="none" w:sz="0" w:space="0" w:color="auto"/>
            <w:bottom w:val="none" w:sz="0" w:space="0" w:color="auto"/>
            <w:right w:val="none" w:sz="0" w:space="0" w:color="auto"/>
          </w:divBdr>
        </w:div>
        <w:div w:id="106393101">
          <w:marLeft w:val="0"/>
          <w:marRight w:val="0"/>
          <w:marTop w:val="0"/>
          <w:marBottom w:val="0"/>
          <w:divBdr>
            <w:top w:val="none" w:sz="0" w:space="0" w:color="auto"/>
            <w:left w:val="none" w:sz="0" w:space="0" w:color="auto"/>
            <w:bottom w:val="none" w:sz="0" w:space="0" w:color="auto"/>
            <w:right w:val="none" w:sz="0" w:space="0" w:color="auto"/>
          </w:divBdr>
        </w:div>
        <w:div w:id="152837886">
          <w:marLeft w:val="0"/>
          <w:marRight w:val="0"/>
          <w:marTop w:val="0"/>
          <w:marBottom w:val="0"/>
          <w:divBdr>
            <w:top w:val="none" w:sz="0" w:space="0" w:color="auto"/>
            <w:left w:val="none" w:sz="0" w:space="0" w:color="auto"/>
            <w:bottom w:val="none" w:sz="0" w:space="0" w:color="auto"/>
            <w:right w:val="none" w:sz="0" w:space="0" w:color="auto"/>
          </w:divBdr>
        </w:div>
        <w:div w:id="212036434">
          <w:marLeft w:val="0"/>
          <w:marRight w:val="0"/>
          <w:marTop w:val="0"/>
          <w:marBottom w:val="0"/>
          <w:divBdr>
            <w:top w:val="none" w:sz="0" w:space="0" w:color="auto"/>
            <w:left w:val="none" w:sz="0" w:space="0" w:color="auto"/>
            <w:bottom w:val="none" w:sz="0" w:space="0" w:color="auto"/>
            <w:right w:val="none" w:sz="0" w:space="0" w:color="auto"/>
          </w:divBdr>
        </w:div>
        <w:div w:id="225917129">
          <w:marLeft w:val="0"/>
          <w:marRight w:val="0"/>
          <w:marTop w:val="0"/>
          <w:marBottom w:val="0"/>
          <w:divBdr>
            <w:top w:val="none" w:sz="0" w:space="0" w:color="auto"/>
            <w:left w:val="none" w:sz="0" w:space="0" w:color="auto"/>
            <w:bottom w:val="none" w:sz="0" w:space="0" w:color="auto"/>
            <w:right w:val="none" w:sz="0" w:space="0" w:color="auto"/>
          </w:divBdr>
        </w:div>
        <w:div w:id="263349670">
          <w:marLeft w:val="0"/>
          <w:marRight w:val="0"/>
          <w:marTop w:val="0"/>
          <w:marBottom w:val="0"/>
          <w:divBdr>
            <w:top w:val="none" w:sz="0" w:space="0" w:color="auto"/>
            <w:left w:val="none" w:sz="0" w:space="0" w:color="auto"/>
            <w:bottom w:val="none" w:sz="0" w:space="0" w:color="auto"/>
            <w:right w:val="none" w:sz="0" w:space="0" w:color="auto"/>
          </w:divBdr>
        </w:div>
        <w:div w:id="344789785">
          <w:marLeft w:val="0"/>
          <w:marRight w:val="0"/>
          <w:marTop w:val="0"/>
          <w:marBottom w:val="0"/>
          <w:divBdr>
            <w:top w:val="none" w:sz="0" w:space="0" w:color="auto"/>
            <w:left w:val="none" w:sz="0" w:space="0" w:color="auto"/>
            <w:bottom w:val="none" w:sz="0" w:space="0" w:color="auto"/>
            <w:right w:val="none" w:sz="0" w:space="0" w:color="auto"/>
          </w:divBdr>
        </w:div>
        <w:div w:id="356539883">
          <w:marLeft w:val="0"/>
          <w:marRight w:val="0"/>
          <w:marTop w:val="0"/>
          <w:marBottom w:val="0"/>
          <w:divBdr>
            <w:top w:val="none" w:sz="0" w:space="0" w:color="auto"/>
            <w:left w:val="none" w:sz="0" w:space="0" w:color="auto"/>
            <w:bottom w:val="none" w:sz="0" w:space="0" w:color="auto"/>
            <w:right w:val="none" w:sz="0" w:space="0" w:color="auto"/>
          </w:divBdr>
        </w:div>
        <w:div w:id="496728129">
          <w:marLeft w:val="0"/>
          <w:marRight w:val="0"/>
          <w:marTop w:val="0"/>
          <w:marBottom w:val="0"/>
          <w:divBdr>
            <w:top w:val="none" w:sz="0" w:space="0" w:color="auto"/>
            <w:left w:val="none" w:sz="0" w:space="0" w:color="auto"/>
            <w:bottom w:val="none" w:sz="0" w:space="0" w:color="auto"/>
            <w:right w:val="none" w:sz="0" w:space="0" w:color="auto"/>
          </w:divBdr>
        </w:div>
        <w:div w:id="609434249">
          <w:marLeft w:val="0"/>
          <w:marRight w:val="0"/>
          <w:marTop w:val="0"/>
          <w:marBottom w:val="0"/>
          <w:divBdr>
            <w:top w:val="none" w:sz="0" w:space="0" w:color="auto"/>
            <w:left w:val="none" w:sz="0" w:space="0" w:color="auto"/>
            <w:bottom w:val="none" w:sz="0" w:space="0" w:color="auto"/>
            <w:right w:val="none" w:sz="0" w:space="0" w:color="auto"/>
          </w:divBdr>
        </w:div>
        <w:div w:id="648560540">
          <w:marLeft w:val="0"/>
          <w:marRight w:val="0"/>
          <w:marTop w:val="0"/>
          <w:marBottom w:val="0"/>
          <w:divBdr>
            <w:top w:val="none" w:sz="0" w:space="0" w:color="auto"/>
            <w:left w:val="none" w:sz="0" w:space="0" w:color="auto"/>
            <w:bottom w:val="none" w:sz="0" w:space="0" w:color="auto"/>
            <w:right w:val="none" w:sz="0" w:space="0" w:color="auto"/>
          </w:divBdr>
        </w:div>
        <w:div w:id="799762441">
          <w:marLeft w:val="0"/>
          <w:marRight w:val="0"/>
          <w:marTop w:val="0"/>
          <w:marBottom w:val="0"/>
          <w:divBdr>
            <w:top w:val="none" w:sz="0" w:space="0" w:color="auto"/>
            <w:left w:val="none" w:sz="0" w:space="0" w:color="auto"/>
            <w:bottom w:val="none" w:sz="0" w:space="0" w:color="auto"/>
            <w:right w:val="none" w:sz="0" w:space="0" w:color="auto"/>
          </w:divBdr>
        </w:div>
        <w:div w:id="823937647">
          <w:marLeft w:val="0"/>
          <w:marRight w:val="0"/>
          <w:marTop w:val="0"/>
          <w:marBottom w:val="0"/>
          <w:divBdr>
            <w:top w:val="none" w:sz="0" w:space="0" w:color="auto"/>
            <w:left w:val="none" w:sz="0" w:space="0" w:color="auto"/>
            <w:bottom w:val="none" w:sz="0" w:space="0" w:color="auto"/>
            <w:right w:val="none" w:sz="0" w:space="0" w:color="auto"/>
          </w:divBdr>
        </w:div>
        <w:div w:id="949626076">
          <w:marLeft w:val="0"/>
          <w:marRight w:val="0"/>
          <w:marTop w:val="0"/>
          <w:marBottom w:val="0"/>
          <w:divBdr>
            <w:top w:val="none" w:sz="0" w:space="0" w:color="auto"/>
            <w:left w:val="none" w:sz="0" w:space="0" w:color="auto"/>
            <w:bottom w:val="none" w:sz="0" w:space="0" w:color="auto"/>
            <w:right w:val="none" w:sz="0" w:space="0" w:color="auto"/>
          </w:divBdr>
        </w:div>
        <w:div w:id="1348020557">
          <w:marLeft w:val="0"/>
          <w:marRight w:val="0"/>
          <w:marTop w:val="0"/>
          <w:marBottom w:val="0"/>
          <w:divBdr>
            <w:top w:val="none" w:sz="0" w:space="0" w:color="auto"/>
            <w:left w:val="none" w:sz="0" w:space="0" w:color="auto"/>
            <w:bottom w:val="none" w:sz="0" w:space="0" w:color="auto"/>
            <w:right w:val="none" w:sz="0" w:space="0" w:color="auto"/>
          </w:divBdr>
        </w:div>
        <w:div w:id="1369259440">
          <w:marLeft w:val="0"/>
          <w:marRight w:val="0"/>
          <w:marTop w:val="0"/>
          <w:marBottom w:val="0"/>
          <w:divBdr>
            <w:top w:val="none" w:sz="0" w:space="0" w:color="auto"/>
            <w:left w:val="none" w:sz="0" w:space="0" w:color="auto"/>
            <w:bottom w:val="none" w:sz="0" w:space="0" w:color="auto"/>
            <w:right w:val="none" w:sz="0" w:space="0" w:color="auto"/>
          </w:divBdr>
        </w:div>
        <w:div w:id="1846480515">
          <w:marLeft w:val="0"/>
          <w:marRight w:val="0"/>
          <w:marTop w:val="0"/>
          <w:marBottom w:val="0"/>
          <w:divBdr>
            <w:top w:val="none" w:sz="0" w:space="0" w:color="auto"/>
            <w:left w:val="none" w:sz="0" w:space="0" w:color="auto"/>
            <w:bottom w:val="none" w:sz="0" w:space="0" w:color="auto"/>
            <w:right w:val="none" w:sz="0" w:space="0" w:color="auto"/>
          </w:divBdr>
        </w:div>
        <w:div w:id="2137605388">
          <w:marLeft w:val="0"/>
          <w:marRight w:val="0"/>
          <w:marTop w:val="0"/>
          <w:marBottom w:val="0"/>
          <w:divBdr>
            <w:top w:val="none" w:sz="0" w:space="0" w:color="auto"/>
            <w:left w:val="none" w:sz="0" w:space="0" w:color="auto"/>
            <w:bottom w:val="none" w:sz="0" w:space="0" w:color="auto"/>
            <w:right w:val="none" w:sz="0" w:space="0" w:color="auto"/>
          </w:divBdr>
        </w:div>
      </w:divsChild>
    </w:div>
    <w:div w:id="1594320862">
      <w:bodyDiv w:val="1"/>
      <w:marLeft w:val="0"/>
      <w:marRight w:val="0"/>
      <w:marTop w:val="0"/>
      <w:marBottom w:val="0"/>
      <w:divBdr>
        <w:top w:val="none" w:sz="0" w:space="0" w:color="auto"/>
        <w:left w:val="none" w:sz="0" w:space="0" w:color="auto"/>
        <w:bottom w:val="none" w:sz="0" w:space="0" w:color="auto"/>
        <w:right w:val="none" w:sz="0" w:space="0" w:color="auto"/>
      </w:divBdr>
    </w:div>
    <w:div w:id="1632206536">
      <w:bodyDiv w:val="1"/>
      <w:marLeft w:val="0"/>
      <w:marRight w:val="0"/>
      <w:marTop w:val="0"/>
      <w:marBottom w:val="0"/>
      <w:divBdr>
        <w:top w:val="none" w:sz="0" w:space="0" w:color="auto"/>
        <w:left w:val="none" w:sz="0" w:space="0" w:color="auto"/>
        <w:bottom w:val="none" w:sz="0" w:space="0" w:color="auto"/>
        <w:right w:val="none" w:sz="0" w:space="0" w:color="auto"/>
      </w:divBdr>
    </w:div>
    <w:div w:id="1641302441">
      <w:bodyDiv w:val="1"/>
      <w:marLeft w:val="0"/>
      <w:marRight w:val="0"/>
      <w:marTop w:val="0"/>
      <w:marBottom w:val="0"/>
      <w:divBdr>
        <w:top w:val="none" w:sz="0" w:space="0" w:color="auto"/>
        <w:left w:val="none" w:sz="0" w:space="0" w:color="auto"/>
        <w:bottom w:val="none" w:sz="0" w:space="0" w:color="auto"/>
        <w:right w:val="none" w:sz="0" w:space="0" w:color="auto"/>
      </w:divBdr>
      <w:divsChild>
        <w:div w:id="1204009">
          <w:marLeft w:val="0"/>
          <w:marRight w:val="0"/>
          <w:marTop w:val="0"/>
          <w:marBottom w:val="0"/>
          <w:divBdr>
            <w:top w:val="none" w:sz="0" w:space="0" w:color="auto"/>
            <w:left w:val="none" w:sz="0" w:space="0" w:color="auto"/>
            <w:bottom w:val="none" w:sz="0" w:space="0" w:color="auto"/>
            <w:right w:val="none" w:sz="0" w:space="0" w:color="auto"/>
          </w:divBdr>
        </w:div>
        <w:div w:id="22750943">
          <w:marLeft w:val="0"/>
          <w:marRight w:val="0"/>
          <w:marTop w:val="0"/>
          <w:marBottom w:val="0"/>
          <w:divBdr>
            <w:top w:val="none" w:sz="0" w:space="0" w:color="auto"/>
            <w:left w:val="none" w:sz="0" w:space="0" w:color="auto"/>
            <w:bottom w:val="none" w:sz="0" w:space="0" w:color="auto"/>
            <w:right w:val="none" w:sz="0" w:space="0" w:color="auto"/>
          </w:divBdr>
        </w:div>
        <w:div w:id="28190222">
          <w:marLeft w:val="0"/>
          <w:marRight w:val="0"/>
          <w:marTop w:val="0"/>
          <w:marBottom w:val="0"/>
          <w:divBdr>
            <w:top w:val="none" w:sz="0" w:space="0" w:color="auto"/>
            <w:left w:val="none" w:sz="0" w:space="0" w:color="auto"/>
            <w:bottom w:val="none" w:sz="0" w:space="0" w:color="auto"/>
            <w:right w:val="none" w:sz="0" w:space="0" w:color="auto"/>
          </w:divBdr>
        </w:div>
        <w:div w:id="36783691">
          <w:marLeft w:val="0"/>
          <w:marRight w:val="0"/>
          <w:marTop w:val="0"/>
          <w:marBottom w:val="0"/>
          <w:divBdr>
            <w:top w:val="none" w:sz="0" w:space="0" w:color="auto"/>
            <w:left w:val="none" w:sz="0" w:space="0" w:color="auto"/>
            <w:bottom w:val="none" w:sz="0" w:space="0" w:color="auto"/>
            <w:right w:val="none" w:sz="0" w:space="0" w:color="auto"/>
          </w:divBdr>
        </w:div>
        <w:div w:id="39474315">
          <w:marLeft w:val="0"/>
          <w:marRight w:val="0"/>
          <w:marTop w:val="0"/>
          <w:marBottom w:val="0"/>
          <w:divBdr>
            <w:top w:val="none" w:sz="0" w:space="0" w:color="auto"/>
            <w:left w:val="none" w:sz="0" w:space="0" w:color="auto"/>
            <w:bottom w:val="none" w:sz="0" w:space="0" w:color="auto"/>
            <w:right w:val="none" w:sz="0" w:space="0" w:color="auto"/>
          </w:divBdr>
        </w:div>
        <w:div w:id="78791366">
          <w:marLeft w:val="0"/>
          <w:marRight w:val="0"/>
          <w:marTop w:val="0"/>
          <w:marBottom w:val="0"/>
          <w:divBdr>
            <w:top w:val="none" w:sz="0" w:space="0" w:color="auto"/>
            <w:left w:val="none" w:sz="0" w:space="0" w:color="auto"/>
            <w:bottom w:val="none" w:sz="0" w:space="0" w:color="auto"/>
            <w:right w:val="none" w:sz="0" w:space="0" w:color="auto"/>
          </w:divBdr>
        </w:div>
        <w:div w:id="79565188">
          <w:marLeft w:val="0"/>
          <w:marRight w:val="0"/>
          <w:marTop w:val="0"/>
          <w:marBottom w:val="0"/>
          <w:divBdr>
            <w:top w:val="none" w:sz="0" w:space="0" w:color="auto"/>
            <w:left w:val="none" w:sz="0" w:space="0" w:color="auto"/>
            <w:bottom w:val="none" w:sz="0" w:space="0" w:color="auto"/>
            <w:right w:val="none" w:sz="0" w:space="0" w:color="auto"/>
          </w:divBdr>
        </w:div>
        <w:div w:id="93941040">
          <w:marLeft w:val="0"/>
          <w:marRight w:val="0"/>
          <w:marTop w:val="0"/>
          <w:marBottom w:val="0"/>
          <w:divBdr>
            <w:top w:val="none" w:sz="0" w:space="0" w:color="auto"/>
            <w:left w:val="none" w:sz="0" w:space="0" w:color="auto"/>
            <w:bottom w:val="none" w:sz="0" w:space="0" w:color="auto"/>
            <w:right w:val="none" w:sz="0" w:space="0" w:color="auto"/>
          </w:divBdr>
        </w:div>
        <w:div w:id="101386191">
          <w:marLeft w:val="0"/>
          <w:marRight w:val="0"/>
          <w:marTop w:val="0"/>
          <w:marBottom w:val="0"/>
          <w:divBdr>
            <w:top w:val="none" w:sz="0" w:space="0" w:color="auto"/>
            <w:left w:val="none" w:sz="0" w:space="0" w:color="auto"/>
            <w:bottom w:val="none" w:sz="0" w:space="0" w:color="auto"/>
            <w:right w:val="none" w:sz="0" w:space="0" w:color="auto"/>
          </w:divBdr>
        </w:div>
        <w:div w:id="120615159">
          <w:marLeft w:val="0"/>
          <w:marRight w:val="0"/>
          <w:marTop w:val="0"/>
          <w:marBottom w:val="0"/>
          <w:divBdr>
            <w:top w:val="none" w:sz="0" w:space="0" w:color="auto"/>
            <w:left w:val="none" w:sz="0" w:space="0" w:color="auto"/>
            <w:bottom w:val="none" w:sz="0" w:space="0" w:color="auto"/>
            <w:right w:val="none" w:sz="0" w:space="0" w:color="auto"/>
          </w:divBdr>
        </w:div>
        <w:div w:id="134839956">
          <w:marLeft w:val="0"/>
          <w:marRight w:val="0"/>
          <w:marTop w:val="0"/>
          <w:marBottom w:val="0"/>
          <w:divBdr>
            <w:top w:val="none" w:sz="0" w:space="0" w:color="auto"/>
            <w:left w:val="none" w:sz="0" w:space="0" w:color="auto"/>
            <w:bottom w:val="none" w:sz="0" w:space="0" w:color="auto"/>
            <w:right w:val="none" w:sz="0" w:space="0" w:color="auto"/>
          </w:divBdr>
        </w:div>
        <w:div w:id="165248394">
          <w:marLeft w:val="0"/>
          <w:marRight w:val="0"/>
          <w:marTop w:val="0"/>
          <w:marBottom w:val="0"/>
          <w:divBdr>
            <w:top w:val="none" w:sz="0" w:space="0" w:color="auto"/>
            <w:left w:val="none" w:sz="0" w:space="0" w:color="auto"/>
            <w:bottom w:val="none" w:sz="0" w:space="0" w:color="auto"/>
            <w:right w:val="none" w:sz="0" w:space="0" w:color="auto"/>
          </w:divBdr>
        </w:div>
        <w:div w:id="169759979">
          <w:marLeft w:val="0"/>
          <w:marRight w:val="0"/>
          <w:marTop w:val="0"/>
          <w:marBottom w:val="0"/>
          <w:divBdr>
            <w:top w:val="none" w:sz="0" w:space="0" w:color="auto"/>
            <w:left w:val="none" w:sz="0" w:space="0" w:color="auto"/>
            <w:bottom w:val="none" w:sz="0" w:space="0" w:color="auto"/>
            <w:right w:val="none" w:sz="0" w:space="0" w:color="auto"/>
          </w:divBdr>
        </w:div>
        <w:div w:id="175002518">
          <w:marLeft w:val="0"/>
          <w:marRight w:val="0"/>
          <w:marTop w:val="0"/>
          <w:marBottom w:val="0"/>
          <w:divBdr>
            <w:top w:val="none" w:sz="0" w:space="0" w:color="auto"/>
            <w:left w:val="none" w:sz="0" w:space="0" w:color="auto"/>
            <w:bottom w:val="none" w:sz="0" w:space="0" w:color="auto"/>
            <w:right w:val="none" w:sz="0" w:space="0" w:color="auto"/>
          </w:divBdr>
        </w:div>
        <w:div w:id="176772045">
          <w:marLeft w:val="0"/>
          <w:marRight w:val="0"/>
          <w:marTop w:val="0"/>
          <w:marBottom w:val="0"/>
          <w:divBdr>
            <w:top w:val="none" w:sz="0" w:space="0" w:color="auto"/>
            <w:left w:val="none" w:sz="0" w:space="0" w:color="auto"/>
            <w:bottom w:val="none" w:sz="0" w:space="0" w:color="auto"/>
            <w:right w:val="none" w:sz="0" w:space="0" w:color="auto"/>
          </w:divBdr>
        </w:div>
        <w:div w:id="199559649">
          <w:marLeft w:val="0"/>
          <w:marRight w:val="0"/>
          <w:marTop w:val="0"/>
          <w:marBottom w:val="0"/>
          <w:divBdr>
            <w:top w:val="none" w:sz="0" w:space="0" w:color="auto"/>
            <w:left w:val="none" w:sz="0" w:space="0" w:color="auto"/>
            <w:bottom w:val="none" w:sz="0" w:space="0" w:color="auto"/>
            <w:right w:val="none" w:sz="0" w:space="0" w:color="auto"/>
          </w:divBdr>
        </w:div>
        <w:div w:id="210502691">
          <w:marLeft w:val="0"/>
          <w:marRight w:val="0"/>
          <w:marTop w:val="0"/>
          <w:marBottom w:val="0"/>
          <w:divBdr>
            <w:top w:val="none" w:sz="0" w:space="0" w:color="auto"/>
            <w:left w:val="none" w:sz="0" w:space="0" w:color="auto"/>
            <w:bottom w:val="none" w:sz="0" w:space="0" w:color="auto"/>
            <w:right w:val="none" w:sz="0" w:space="0" w:color="auto"/>
          </w:divBdr>
        </w:div>
        <w:div w:id="224226435">
          <w:marLeft w:val="0"/>
          <w:marRight w:val="0"/>
          <w:marTop w:val="0"/>
          <w:marBottom w:val="0"/>
          <w:divBdr>
            <w:top w:val="none" w:sz="0" w:space="0" w:color="auto"/>
            <w:left w:val="none" w:sz="0" w:space="0" w:color="auto"/>
            <w:bottom w:val="none" w:sz="0" w:space="0" w:color="auto"/>
            <w:right w:val="none" w:sz="0" w:space="0" w:color="auto"/>
          </w:divBdr>
        </w:div>
        <w:div w:id="234241791">
          <w:marLeft w:val="0"/>
          <w:marRight w:val="0"/>
          <w:marTop w:val="0"/>
          <w:marBottom w:val="0"/>
          <w:divBdr>
            <w:top w:val="none" w:sz="0" w:space="0" w:color="auto"/>
            <w:left w:val="none" w:sz="0" w:space="0" w:color="auto"/>
            <w:bottom w:val="none" w:sz="0" w:space="0" w:color="auto"/>
            <w:right w:val="none" w:sz="0" w:space="0" w:color="auto"/>
          </w:divBdr>
        </w:div>
        <w:div w:id="248850453">
          <w:marLeft w:val="0"/>
          <w:marRight w:val="0"/>
          <w:marTop w:val="0"/>
          <w:marBottom w:val="0"/>
          <w:divBdr>
            <w:top w:val="none" w:sz="0" w:space="0" w:color="auto"/>
            <w:left w:val="none" w:sz="0" w:space="0" w:color="auto"/>
            <w:bottom w:val="none" w:sz="0" w:space="0" w:color="auto"/>
            <w:right w:val="none" w:sz="0" w:space="0" w:color="auto"/>
          </w:divBdr>
        </w:div>
        <w:div w:id="265039806">
          <w:marLeft w:val="0"/>
          <w:marRight w:val="0"/>
          <w:marTop w:val="0"/>
          <w:marBottom w:val="0"/>
          <w:divBdr>
            <w:top w:val="none" w:sz="0" w:space="0" w:color="auto"/>
            <w:left w:val="none" w:sz="0" w:space="0" w:color="auto"/>
            <w:bottom w:val="none" w:sz="0" w:space="0" w:color="auto"/>
            <w:right w:val="none" w:sz="0" w:space="0" w:color="auto"/>
          </w:divBdr>
        </w:div>
        <w:div w:id="278336350">
          <w:marLeft w:val="0"/>
          <w:marRight w:val="0"/>
          <w:marTop w:val="0"/>
          <w:marBottom w:val="0"/>
          <w:divBdr>
            <w:top w:val="none" w:sz="0" w:space="0" w:color="auto"/>
            <w:left w:val="none" w:sz="0" w:space="0" w:color="auto"/>
            <w:bottom w:val="none" w:sz="0" w:space="0" w:color="auto"/>
            <w:right w:val="none" w:sz="0" w:space="0" w:color="auto"/>
          </w:divBdr>
        </w:div>
        <w:div w:id="286854496">
          <w:marLeft w:val="0"/>
          <w:marRight w:val="0"/>
          <w:marTop w:val="0"/>
          <w:marBottom w:val="0"/>
          <w:divBdr>
            <w:top w:val="none" w:sz="0" w:space="0" w:color="auto"/>
            <w:left w:val="none" w:sz="0" w:space="0" w:color="auto"/>
            <w:bottom w:val="none" w:sz="0" w:space="0" w:color="auto"/>
            <w:right w:val="none" w:sz="0" w:space="0" w:color="auto"/>
          </w:divBdr>
        </w:div>
        <w:div w:id="292248943">
          <w:marLeft w:val="0"/>
          <w:marRight w:val="0"/>
          <w:marTop w:val="0"/>
          <w:marBottom w:val="0"/>
          <w:divBdr>
            <w:top w:val="none" w:sz="0" w:space="0" w:color="auto"/>
            <w:left w:val="none" w:sz="0" w:space="0" w:color="auto"/>
            <w:bottom w:val="none" w:sz="0" w:space="0" w:color="auto"/>
            <w:right w:val="none" w:sz="0" w:space="0" w:color="auto"/>
          </w:divBdr>
        </w:div>
        <w:div w:id="294875821">
          <w:marLeft w:val="0"/>
          <w:marRight w:val="0"/>
          <w:marTop w:val="0"/>
          <w:marBottom w:val="0"/>
          <w:divBdr>
            <w:top w:val="none" w:sz="0" w:space="0" w:color="auto"/>
            <w:left w:val="none" w:sz="0" w:space="0" w:color="auto"/>
            <w:bottom w:val="none" w:sz="0" w:space="0" w:color="auto"/>
            <w:right w:val="none" w:sz="0" w:space="0" w:color="auto"/>
          </w:divBdr>
        </w:div>
        <w:div w:id="308872110">
          <w:marLeft w:val="0"/>
          <w:marRight w:val="0"/>
          <w:marTop w:val="0"/>
          <w:marBottom w:val="0"/>
          <w:divBdr>
            <w:top w:val="none" w:sz="0" w:space="0" w:color="auto"/>
            <w:left w:val="none" w:sz="0" w:space="0" w:color="auto"/>
            <w:bottom w:val="none" w:sz="0" w:space="0" w:color="auto"/>
            <w:right w:val="none" w:sz="0" w:space="0" w:color="auto"/>
          </w:divBdr>
        </w:div>
        <w:div w:id="316223882">
          <w:marLeft w:val="0"/>
          <w:marRight w:val="0"/>
          <w:marTop w:val="0"/>
          <w:marBottom w:val="0"/>
          <w:divBdr>
            <w:top w:val="none" w:sz="0" w:space="0" w:color="auto"/>
            <w:left w:val="none" w:sz="0" w:space="0" w:color="auto"/>
            <w:bottom w:val="none" w:sz="0" w:space="0" w:color="auto"/>
            <w:right w:val="none" w:sz="0" w:space="0" w:color="auto"/>
          </w:divBdr>
        </w:div>
        <w:div w:id="327251589">
          <w:marLeft w:val="0"/>
          <w:marRight w:val="0"/>
          <w:marTop w:val="0"/>
          <w:marBottom w:val="0"/>
          <w:divBdr>
            <w:top w:val="none" w:sz="0" w:space="0" w:color="auto"/>
            <w:left w:val="none" w:sz="0" w:space="0" w:color="auto"/>
            <w:bottom w:val="none" w:sz="0" w:space="0" w:color="auto"/>
            <w:right w:val="none" w:sz="0" w:space="0" w:color="auto"/>
          </w:divBdr>
        </w:div>
        <w:div w:id="328296115">
          <w:marLeft w:val="0"/>
          <w:marRight w:val="0"/>
          <w:marTop w:val="0"/>
          <w:marBottom w:val="0"/>
          <w:divBdr>
            <w:top w:val="none" w:sz="0" w:space="0" w:color="auto"/>
            <w:left w:val="none" w:sz="0" w:space="0" w:color="auto"/>
            <w:bottom w:val="none" w:sz="0" w:space="0" w:color="auto"/>
            <w:right w:val="none" w:sz="0" w:space="0" w:color="auto"/>
          </w:divBdr>
        </w:div>
        <w:div w:id="330646973">
          <w:marLeft w:val="0"/>
          <w:marRight w:val="0"/>
          <w:marTop w:val="0"/>
          <w:marBottom w:val="0"/>
          <w:divBdr>
            <w:top w:val="none" w:sz="0" w:space="0" w:color="auto"/>
            <w:left w:val="none" w:sz="0" w:space="0" w:color="auto"/>
            <w:bottom w:val="none" w:sz="0" w:space="0" w:color="auto"/>
            <w:right w:val="none" w:sz="0" w:space="0" w:color="auto"/>
          </w:divBdr>
        </w:div>
        <w:div w:id="345791786">
          <w:marLeft w:val="0"/>
          <w:marRight w:val="0"/>
          <w:marTop w:val="0"/>
          <w:marBottom w:val="0"/>
          <w:divBdr>
            <w:top w:val="none" w:sz="0" w:space="0" w:color="auto"/>
            <w:left w:val="none" w:sz="0" w:space="0" w:color="auto"/>
            <w:bottom w:val="none" w:sz="0" w:space="0" w:color="auto"/>
            <w:right w:val="none" w:sz="0" w:space="0" w:color="auto"/>
          </w:divBdr>
        </w:div>
        <w:div w:id="362874183">
          <w:marLeft w:val="0"/>
          <w:marRight w:val="0"/>
          <w:marTop w:val="0"/>
          <w:marBottom w:val="0"/>
          <w:divBdr>
            <w:top w:val="none" w:sz="0" w:space="0" w:color="auto"/>
            <w:left w:val="none" w:sz="0" w:space="0" w:color="auto"/>
            <w:bottom w:val="none" w:sz="0" w:space="0" w:color="auto"/>
            <w:right w:val="none" w:sz="0" w:space="0" w:color="auto"/>
          </w:divBdr>
        </w:div>
        <w:div w:id="372970491">
          <w:marLeft w:val="0"/>
          <w:marRight w:val="0"/>
          <w:marTop w:val="0"/>
          <w:marBottom w:val="0"/>
          <w:divBdr>
            <w:top w:val="none" w:sz="0" w:space="0" w:color="auto"/>
            <w:left w:val="none" w:sz="0" w:space="0" w:color="auto"/>
            <w:bottom w:val="none" w:sz="0" w:space="0" w:color="auto"/>
            <w:right w:val="none" w:sz="0" w:space="0" w:color="auto"/>
          </w:divBdr>
        </w:div>
        <w:div w:id="417530119">
          <w:marLeft w:val="0"/>
          <w:marRight w:val="0"/>
          <w:marTop w:val="0"/>
          <w:marBottom w:val="0"/>
          <w:divBdr>
            <w:top w:val="none" w:sz="0" w:space="0" w:color="auto"/>
            <w:left w:val="none" w:sz="0" w:space="0" w:color="auto"/>
            <w:bottom w:val="none" w:sz="0" w:space="0" w:color="auto"/>
            <w:right w:val="none" w:sz="0" w:space="0" w:color="auto"/>
          </w:divBdr>
        </w:div>
        <w:div w:id="440539744">
          <w:marLeft w:val="0"/>
          <w:marRight w:val="0"/>
          <w:marTop w:val="0"/>
          <w:marBottom w:val="0"/>
          <w:divBdr>
            <w:top w:val="none" w:sz="0" w:space="0" w:color="auto"/>
            <w:left w:val="none" w:sz="0" w:space="0" w:color="auto"/>
            <w:bottom w:val="none" w:sz="0" w:space="0" w:color="auto"/>
            <w:right w:val="none" w:sz="0" w:space="0" w:color="auto"/>
          </w:divBdr>
        </w:div>
        <w:div w:id="442071528">
          <w:marLeft w:val="0"/>
          <w:marRight w:val="0"/>
          <w:marTop w:val="0"/>
          <w:marBottom w:val="0"/>
          <w:divBdr>
            <w:top w:val="none" w:sz="0" w:space="0" w:color="auto"/>
            <w:left w:val="none" w:sz="0" w:space="0" w:color="auto"/>
            <w:bottom w:val="none" w:sz="0" w:space="0" w:color="auto"/>
            <w:right w:val="none" w:sz="0" w:space="0" w:color="auto"/>
          </w:divBdr>
        </w:div>
        <w:div w:id="442499278">
          <w:marLeft w:val="0"/>
          <w:marRight w:val="0"/>
          <w:marTop w:val="0"/>
          <w:marBottom w:val="0"/>
          <w:divBdr>
            <w:top w:val="none" w:sz="0" w:space="0" w:color="auto"/>
            <w:left w:val="none" w:sz="0" w:space="0" w:color="auto"/>
            <w:bottom w:val="none" w:sz="0" w:space="0" w:color="auto"/>
            <w:right w:val="none" w:sz="0" w:space="0" w:color="auto"/>
          </w:divBdr>
        </w:div>
        <w:div w:id="470942616">
          <w:marLeft w:val="0"/>
          <w:marRight w:val="0"/>
          <w:marTop w:val="0"/>
          <w:marBottom w:val="0"/>
          <w:divBdr>
            <w:top w:val="none" w:sz="0" w:space="0" w:color="auto"/>
            <w:left w:val="none" w:sz="0" w:space="0" w:color="auto"/>
            <w:bottom w:val="none" w:sz="0" w:space="0" w:color="auto"/>
            <w:right w:val="none" w:sz="0" w:space="0" w:color="auto"/>
          </w:divBdr>
        </w:div>
        <w:div w:id="492063346">
          <w:marLeft w:val="0"/>
          <w:marRight w:val="0"/>
          <w:marTop w:val="0"/>
          <w:marBottom w:val="0"/>
          <w:divBdr>
            <w:top w:val="none" w:sz="0" w:space="0" w:color="auto"/>
            <w:left w:val="none" w:sz="0" w:space="0" w:color="auto"/>
            <w:bottom w:val="none" w:sz="0" w:space="0" w:color="auto"/>
            <w:right w:val="none" w:sz="0" w:space="0" w:color="auto"/>
          </w:divBdr>
        </w:div>
        <w:div w:id="499737428">
          <w:marLeft w:val="0"/>
          <w:marRight w:val="0"/>
          <w:marTop w:val="0"/>
          <w:marBottom w:val="0"/>
          <w:divBdr>
            <w:top w:val="none" w:sz="0" w:space="0" w:color="auto"/>
            <w:left w:val="none" w:sz="0" w:space="0" w:color="auto"/>
            <w:bottom w:val="none" w:sz="0" w:space="0" w:color="auto"/>
            <w:right w:val="none" w:sz="0" w:space="0" w:color="auto"/>
          </w:divBdr>
        </w:div>
        <w:div w:id="549808377">
          <w:marLeft w:val="0"/>
          <w:marRight w:val="0"/>
          <w:marTop w:val="0"/>
          <w:marBottom w:val="0"/>
          <w:divBdr>
            <w:top w:val="none" w:sz="0" w:space="0" w:color="auto"/>
            <w:left w:val="none" w:sz="0" w:space="0" w:color="auto"/>
            <w:bottom w:val="none" w:sz="0" w:space="0" w:color="auto"/>
            <w:right w:val="none" w:sz="0" w:space="0" w:color="auto"/>
          </w:divBdr>
        </w:div>
        <w:div w:id="561718255">
          <w:marLeft w:val="0"/>
          <w:marRight w:val="0"/>
          <w:marTop w:val="0"/>
          <w:marBottom w:val="0"/>
          <w:divBdr>
            <w:top w:val="none" w:sz="0" w:space="0" w:color="auto"/>
            <w:left w:val="none" w:sz="0" w:space="0" w:color="auto"/>
            <w:bottom w:val="none" w:sz="0" w:space="0" w:color="auto"/>
            <w:right w:val="none" w:sz="0" w:space="0" w:color="auto"/>
          </w:divBdr>
        </w:div>
        <w:div w:id="563374260">
          <w:marLeft w:val="0"/>
          <w:marRight w:val="0"/>
          <w:marTop w:val="0"/>
          <w:marBottom w:val="0"/>
          <w:divBdr>
            <w:top w:val="none" w:sz="0" w:space="0" w:color="auto"/>
            <w:left w:val="none" w:sz="0" w:space="0" w:color="auto"/>
            <w:bottom w:val="none" w:sz="0" w:space="0" w:color="auto"/>
            <w:right w:val="none" w:sz="0" w:space="0" w:color="auto"/>
          </w:divBdr>
        </w:div>
        <w:div w:id="581722178">
          <w:marLeft w:val="0"/>
          <w:marRight w:val="0"/>
          <w:marTop w:val="0"/>
          <w:marBottom w:val="0"/>
          <w:divBdr>
            <w:top w:val="none" w:sz="0" w:space="0" w:color="auto"/>
            <w:left w:val="none" w:sz="0" w:space="0" w:color="auto"/>
            <w:bottom w:val="none" w:sz="0" w:space="0" w:color="auto"/>
            <w:right w:val="none" w:sz="0" w:space="0" w:color="auto"/>
          </w:divBdr>
        </w:div>
        <w:div w:id="588584830">
          <w:marLeft w:val="0"/>
          <w:marRight w:val="0"/>
          <w:marTop w:val="0"/>
          <w:marBottom w:val="0"/>
          <w:divBdr>
            <w:top w:val="none" w:sz="0" w:space="0" w:color="auto"/>
            <w:left w:val="none" w:sz="0" w:space="0" w:color="auto"/>
            <w:bottom w:val="none" w:sz="0" w:space="0" w:color="auto"/>
            <w:right w:val="none" w:sz="0" w:space="0" w:color="auto"/>
          </w:divBdr>
        </w:div>
        <w:div w:id="594284793">
          <w:marLeft w:val="0"/>
          <w:marRight w:val="0"/>
          <w:marTop w:val="0"/>
          <w:marBottom w:val="0"/>
          <w:divBdr>
            <w:top w:val="none" w:sz="0" w:space="0" w:color="auto"/>
            <w:left w:val="none" w:sz="0" w:space="0" w:color="auto"/>
            <w:bottom w:val="none" w:sz="0" w:space="0" w:color="auto"/>
            <w:right w:val="none" w:sz="0" w:space="0" w:color="auto"/>
          </w:divBdr>
        </w:div>
        <w:div w:id="633754865">
          <w:marLeft w:val="0"/>
          <w:marRight w:val="0"/>
          <w:marTop w:val="0"/>
          <w:marBottom w:val="0"/>
          <w:divBdr>
            <w:top w:val="none" w:sz="0" w:space="0" w:color="auto"/>
            <w:left w:val="none" w:sz="0" w:space="0" w:color="auto"/>
            <w:bottom w:val="none" w:sz="0" w:space="0" w:color="auto"/>
            <w:right w:val="none" w:sz="0" w:space="0" w:color="auto"/>
          </w:divBdr>
        </w:div>
        <w:div w:id="638846743">
          <w:marLeft w:val="0"/>
          <w:marRight w:val="0"/>
          <w:marTop w:val="0"/>
          <w:marBottom w:val="0"/>
          <w:divBdr>
            <w:top w:val="none" w:sz="0" w:space="0" w:color="auto"/>
            <w:left w:val="none" w:sz="0" w:space="0" w:color="auto"/>
            <w:bottom w:val="none" w:sz="0" w:space="0" w:color="auto"/>
            <w:right w:val="none" w:sz="0" w:space="0" w:color="auto"/>
          </w:divBdr>
        </w:div>
        <w:div w:id="644236240">
          <w:marLeft w:val="0"/>
          <w:marRight w:val="0"/>
          <w:marTop w:val="0"/>
          <w:marBottom w:val="0"/>
          <w:divBdr>
            <w:top w:val="none" w:sz="0" w:space="0" w:color="auto"/>
            <w:left w:val="none" w:sz="0" w:space="0" w:color="auto"/>
            <w:bottom w:val="none" w:sz="0" w:space="0" w:color="auto"/>
            <w:right w:val="none" w:sz="0" w:space="0" w:color="auto"/>
          </w:divBdr>
        </w:div>
        <w:div w:id="652299929">
          <w:marLeft w:val="0"/>
          <w:marRight w:val="0"/>
          <w:marTop w:val="0"/>
          <w:marBottom w:val="0"/>
          <w:divBdr>
            <w:top w:val="none" w:sz="0" w:space="0" w:color="auto"/>
            <w:left w:val="none" w:sz="0" w:space="0" w:color="auto"/>
            <w:bottom w:val="none" w:sz="0" w:space="0" w:color="auto"/>
            <w:right w:val="none" w:sz="0" w:space="0" w:color="auto"/>
          </w:divBdr>
        </w:div>
        <w:div w:id="661005978">
          <w:marLeft w:val="0"/>
          <w:marRight w:val="0"/>
          <w:marTop w:val="0"/>
          <w:marBottom w:val="0"/>
          <w:divBdr>
            <w:top w:val="none" w:sz="0" w:space="0" w:color="auto"/>
            <w:left w:val="none" w:sz="0" w:space="0" w:color="auto"/>
            <w:bottom w:val="none" w:sz="0" w:space="0" w:color="auto"/>
            <w:right w:val="none" w:sz="0" w:space="0" w:color="auto"/>
          </w:divBdr>
        </w:div>
        <w:div w:id="686372197">
          <w:marLeft w:val="0"/>
          <w:marRight w:val="0"/>
          <w:marTop w:val="0"/>
          <w:marBottom w:val="0"/>
          <w:divBdr>
            <w:top w:val="none" w:sz="0" w:space="0" w:color="auto"/>
            <w:left w:val="none" w:sz="0" w:space="0" w:color="auto"/>
            <w:bottom w:val="none" w:sz="0" w:space="0" w:color="auto"/>
            <w:right w:val="none" w:sz="0" w:space="0" w:color="auto"/>
          </w:divBdr>
        </w:div>
        <w:div w:id="690112066">
          <w:marLeft w:val="0"/>
          <w:marRight w:val="0"/>
          <w:marTop w:val="0"/>
          <w:marBottom w:val="0"/>
          <w:divBdr>
            <w:top w:val="none" w:sz="0" w:space="0" w:color="auto"/>
            <w:left w:val="none" w:sz="0" w:space="0" w:color="auto"/>
            <w:bottom w:val="none" w:sz="0" w:space="0" w:color="auto"/>
            <w:right w:val="none" w:sz="0" w:space="0" w:color="auto"/>
          </w:divBdr>
        </w:div>
        <w:div w:id="693262562">
          <w:marLeft w:val="0"/>
          <w:marRight w:val="0"/>
          <w:marTop w:val="0"/>
          <w:marBottom w:val="0"/>
          <w:divBdr>
            <w:top w:val="none" w:sz="0" w:space="0" w:color="auto"/>
            <w:left w:val="none" w:sz="0" w:space="0" w:color="auto"/>
            <w:bottom w:val="none" w:sz="0" w:space="0" w:color="auto"/>
            <w:right w:val="none" w:sz="0" w:space="0" w:color="auto"/>
          </w:divBdr>
        </w:div>
        <w:div w:id="696351707">
          <w:marLeft w:val="0"/>
          <w:marRight w:val="0"/>
          <w:marTop w:val="0"/>
          <w:marBottom w:val="0"/>
          <w:divBdr>
            <w:top w:val="none" w:sz="0" w:space="0" w:color="auto"/>
            <w:left w:val="none" w:sz="0" w:space="0" w:color="auto"/>
            <w:bottom w:val="none" w:sz="0" w:space="0" w:color="auto"/>
            <w:right w:val="none" w:sz="0" w:space="0" w:color="auto"/>
          </w:divBdr>
        </w:div>
        <w:div w:id="718363392">
          <w:marLeft w:val="0"/>
          <w:marRight w:val="0"/>
          <w:marTop w:val="0"/>
          <w:marBottom w:val="0"/>
          <w:divBdr>
            <w:top w:val="none" w:sz="0" w:space="0" w:color="auto"/>
            <w:left w:val="none" w:sz="0" w:space="0" w:color="auto"/>
            <w:bottom w:val="none" w:sz="0" w:space="0" w:color="auto"/>
            <w:right w:val="none" w:sz="0" w:space="0" w:color="auto"/>
          </w:divBdr>
        </w:div>
        <w:div w:id="765736823">
          <w:marLeft w:val="0"/>
          <w:marRight w:val="0"/>
          <w:marTop w:val="0"/>
          <w:marBottom w:val="0"/>
          <w:divBdr>
            <w:top w:val="none" w:sz="0" w:space="0" w:color="auto"/>
            <w:left w:val="none" w:sz="0" w:space="0" w:color="auto"/>
            <w:bottom w:val="none" w:sz="0" w:space="0" w:color="auto"/>
            <w:right w:val="none" w:sz="0" w:space="0" w:color="auto"/>
          </w:divBdr>
        </w:div>
        <w:div w:id="782191113">
          <w:marLeft w:val="0"/>
          <w:marRight w:val="0"/>
          <w:marTop w:val="0"/>
          <w:marBottom w:val="0"/>
          <w:divBdr>
            <w:top w:val="none" w:sz="0" w:space="0" w:color="auto"/>
            <w:left w:val="none" w:sz="0" w:space="0" w:color="auto"/>
            <w:bottom w:val="none" w:sz="0" w:space="0" w:color="auto"/>
            <w:right w:val="none" w:sz="0" w:space="0" w:color="auto"/>
          </w:divBdr>
        </w:div>
        <w:div w:id="804391902">
          <w:marLeft w:val="0"/>
          <w:marRight w:val="0"/>
          <w:marTop w:val="0"/>
          <w:marBottom w:val="0"/>
          <w:divBdr>
            <w:top w:val="none" w:sz="0" w:space="0" w:color="auto"/>
            <w:left w:val="none" w:sz="0" w:space="0" w:color="auto"/>
            <w:bottom w:val="none" w:sz="0" w:space="0" w:color="auto"/>
            <w:right w:val="none" w:sz="0" w:space="0" w:color="auto"/>
          </w:divBdr>
        </w:div>
        <w:div w:id="809177860">
          <w:marLeft w:val="0"/>
          <w:marRight w:val="0"/>
          <w:marTop w:val="0"/>
          <w:marBottom w:val="0"/>
          <w:divBdr>
            <w:top w:val="none" w:sz="0" w:space="0" w:color="auto"/>
            <w:left w:val="none" w:sz="0" w:space="0" w:color="auto"/>
            <w:bottom w:val="none" w:sz="0" w:space="0" w:color="auto"/>
            <w:right w:val="none" w:sz="0" w:space="0" w:color="auto"/>
          </w:divBdr>
        </w:div>
        <w:div w:id="820734580">
          <w:marLeft w:val="0"/>
          <w:marRight w:val="0"/>
          <w:marTop w:val="0"/>
          <w:marBottom w:val="0"/>
          <w:divBdr>
            <w:top w:val="none" w:sz="0" w:space="0" w:color="auto"/>
            <w:left w:val="none" w:sz="0" w:space="0" w:color="auto"/>
            <w:bottom w:val="none" w:sz="0" w:space="0" w:color="auto"/>
            <w:right w:val="none" w:sz="0" w:space="0" w:color="auto"/>
          </w:divBdr>
        </w:div>
        <w:div w:id="830175165">
          <w:marLeft w:val="0"/>
          <w:marRight w:val="0"/>
          <w:marTop w:val="0"/>
          <w:marBottom w:val="0"/>
          <w:divBdr>
            <w:top w:val="none" w:sz="0" w:space="0" w:color="auto"/>
            <w:left w:val="none" w:sz="0" w:space="0" w:color="auto"/>
            <w:bottom w:val="none" w:sz="0" w:space="0" w:color="auto"/>
            <w:right w:val="none" w:sz="0" w:space="0" w:color="auto"/>
          </w:divBdr>
        </w:div>
        <w:div w:id="831675187">
          <w:marLeft w:val="0"/>
          <w:marRight w:val="0"/>
          <w:marTop w:val="0"/>
          <w:marBottom w:val="0"/>
          <w:divBdr>
            <w:top w:val="none" w:sz="0" w:space="0" w:color="auto"/>
            <w:left w:val="none" w:sz="0" w:space="0" w:color="auto"/>
            <w:bottom w:val="none" w:sz="0" w:space="0" w:color="auto"/>
            <w:right w:val="none" w:sz="0" w:space="0" w:color="auto"/>
          </w:divBdr>
        </w:div>
        <w:div w:id="834493149">
          <w:marLeft w:val="0"/>
          <w:marRight w:val="0"/>
          <w:marTop w:val="0"/>
          <w:marBottom w:val="0"/>
          <w:divBdr>
            <w:top w:val="none" w:sz="0" w:space="0" w:color="auto"/>
            <w:left w:val="none" w:sz="0" w:space="0" w:color="auto"/>
            <w:bottom w:val="none" w:sz="0" w:space="0" w:color="auto"/>
            <w:right w:val="none" w:sz="0" w:space="0" w:color="auto"/>
          </w:divBdr>
        </w:div>
        <w:div w:id="933435554">
          <w:marLeft w:val="0"/>
          <w:marRight w:val="0"/>
          <w:marTop w:val="0"/>
          <w:marBottom w:val="0"/>
          <w:divBdr>
            <w:top w:val="none" w:sz="0" w:space="0" w:color="auto"/>
            <w:left w:val="none" w:sz="0" w:space="0" w:color="auto"/>
            <w:bottom w:val="none" w:sz="0" w:space="0" w:color="auto"/>
            <w:right w:val="none" w:sz="0" w:space="0" w:color="auto"/>
          </w:divBdr>
        </w:div>
        <w:div w:id="937063937">
          <w:marLeft w:val="0"/>
          <w:marRight w:val="0"/>
          <w:marTop w:val="0"/>
          <w:marBottom w:val="0"/>
          <w:divBdr>
            <w:top w:val="none" w:sz="0" w:space="0" w:color="auto"/>
            <w:left w:val="none" w:sz="0" w:space="0" w:color="auto"/>
            <w:bottom w:val="none" w:sz="0" w:space="0" w:color="auto"/>
            <w:right w:val="none" w:sz="0" w:space="0" w:color="auto"/>
          </w:divBdr>
        </w:div>
        <w:div w:id="962535998">
          <w:marLeft w:val="0"/>
          <w:marRight w:val="0"/>
          <w:marTop w:val="0"/>
          <w:marBottom w:val="0"/>
          <w:divBdr>
            <w:top w:val="none" w:sz="0" w:space="0" w:color="auto"/>
            <w:left w:val="none" w:sz="0" w:space="0" w:color="auto"/>
            <w:bottom w:val="none" w:sz="0" w:space="0" w:color="auto"/>
            <w:right w:val="none" w:sz="0" w:space="0" w:color="auto"/>
          </w:divBdr>
        </w:div>
        <w:div w:id="1016735972">
          <w:marLeft w:val="0"/>
          <w:marRight w:val="0"/>
          <w:marTop w:val="0"/>
          <w:marBottom w:val="0"/>
          <w:divBdr>
            <w:top w:val="none" w:sz="0" w:space="0" w:color="auto"/>
            <w:left w:val="none" w:sz="0" w:space="0" w:color="auto"/>
            <w:bottom w:val="none" w:sz="0" w:space="0" w:color="auto"/>
            <w:right w:val="none" w:sz="0" w:space="0" w:color="auto"/>
          </w:divBdr>
        </w:div>
        <w:div w:id="1019350964">
          <w:marLeft w:val="0"/>
          <w:marRight w:val="0"/>
          <w:marTop w:val="0"/>
          <w:marBottom w:val="0"/>
          <w:divBdr>
            <w:top w:val="none" w:sz="0" w:space="0" w:color="auto"/>
            <w:left w:val="none" w:sz="0" w:space="0" w:color="auto"/>
            <w:bottom w:val="none" w:sz="0" w:space="0" w:color="auto"/>
            <w:right w:val="none" w:sz="0" w:space="0" w:color="auto"/>
          </w:divBdr>
        </w:div>
        <w:div w:id="1027368211">
          <w:marLeft w:val="0"/>
          <w:marRight w:val="0"/>
          <w:marTop w:val="0"/>
          <w:marBottom w:val="0"/>
          <w:divBdr>
            <w:top w:val="none" w:sz="0" w:space="0" w:color="auto"/>
            <w:left w:val="none" w:sz="0" w:space="0" w:color="auto"/>
            <w:bottom w:val="none" w:sz="0" w:space="0" w:color="auto"/>
            <w:right w:val="none" w:sz="0" w:space="0" w:color="auto"/>
          </w:divBdr>
        </w:div>
        <w:div w:id="1030036910">
          <w:marLeft w:val="0"/>
          <w:marRight w:val="0"/>
          <w:marTop w:val="0"/>
          <w:marBottom w:val="0"/>
          <w:divBdr>
            <w:top w:val="none" w:sz="0" w:space="0" w:color="auto"/>
            <w:left w:val="none" w:sz="0" w:space="0" w:color="auto"/>
            <w:bottom w:val="none" w:sz="0" w:space="0" w:color="auto"/>
            <w:right w:val="none" w:sz="0" w:space="0" w:color="auto"/>
          </w:divBdr>
        </w:div>
        <w:div w:id="1054698254">
          <w:marLeft w:val="0"/>
          <w:marRight w:val="0"/>
          <w:marTop w:val="0"/>
          <w:marBottom w:val="0"/>
          <w:divBdr>
            <w:top w:val="none" w:sz="0" w:space="0" w:color="auto"/>
            <w:left w:val="none" w:sz="0" w:space="0" w:color="auto"/>
            <w:bottom w:val="none" w:sz="0" w:space="0" w:color="auto"/>
            <w:right w:val="none" w:sz="0" w:space="0" w:color="auto"/>
          </w:divBdr>
        </w:div>
        <w:div w:id="1073089716">
          <w:marLeft w:val="0"/>
          <w:marRight w:val="0"/>
          <w:marTop w:val="0"/>
          <w:marBottom w:val="0"/>
          <w:divBdr>
            <w:top w:val="none" w:sz="0" w:space="0" w:color="auto"/>
            <w:left w:val="none" w:sz="0" w:space="0" w:color="auto"/>
            <w:bottom w:val="none" w:sz="0" w:space="0" w:color="auto"/>
            <w:right w:val="none" w:sz="0" w:space="0" w:color="auto"/>
          </w:divBdr>
        </w:div>
        <w:div w:id="1081223457">
          <w:marLeft w:val="0"/>
          <w:marRight w:val="0"/>
          <w:marTop w:val="0"/>
          <w:marBottom w:val="0"/>
          <w:divBdr>
            <w:top w:val="none" w:sz="0" w:space="0" w:color="auto"/>
            <w:left w:val="none" w:sz="0" w:space="0" w:color="auto"/>
            <w:bottom w:val="none" w:sz="0" w:space="0" w:color="auto"/>
            <w:right w:val="none" w:sz="0" w:space="0" w:color="auto"/>
          </w:divBdr>
        </w:div>
        <w:div w:id="1086924088">
          <w:marLeft w:val="0"/>
          <w:marRight w:val="0"/>
          <w:marTop w:val="0"/>
          <w:marBottom w:val="0"/>
          <w:divBdr>
            <w:top w:val="none" w:sz="0" w:space="0" w:color="auto"/>
            <w:left w:val="none" w:sz="0" w:space="0" w:color="auto"/>
            <w:bottom w:val="none" w:sz="0" w:space="0" w:color="auto"/>
            <w:right w:val="none" w:sz="0" w:space="0" w:color="auto"/>
          </w:divBdr>
        </w:div>
        <w:div w:id="1098675815">
          <w:marLeft w:val="0"/>
          <w:marRight w:val="0"/>
          <w:marTop w:val="0"/>
          <w:marBottom w:val="0"/>
          <w:divBdr>
            <w:top w:val="none" w:sz="0" w:space="0" w:color="auto"/>
            <w:left w:val="none" w:sz="0" w:space="0" w:color="auto"/>
            <w:bottom w:val="none" w:sz="0" w:space="0" w:color="auto"/>
            <w:right w:val="none" w:sz="0" w:space="0" w:color="auto"/>
          </w:divBdr>
        </w:div>
        <w:div w:id="1104031836">
          <w:marLeft w:val="0"/>
          <w:marRight w:val="0"/>
          <w:marTop w:val="0"/>
          <w:marBottom w:val="0"/>
          <w:divBdr>
            <w:top w:val="none" w:sz="0" w:space="0" w:color="auto"/>
            <w:left w:val="none" w:sz="0" w:space="0" w:color="auto"/>
            <w:bottom w:val="none" w:sz="0" w:space="0" w:color="auto"/>
            <w:right w:val="none" w:sz="0" w:space="0" w:color="auto"/>
          </w:divBdr>
        </w:div>
        <w:div w:id="1107773594">
          <w:marLeft w:val="0"/>
          <w:marRight w:val="0"/>
          <w:marTop w:val="0"/>
          <w:marBottom w:val="0"/>
          <w:divBdr>
            <w:top w:val="none" w:sz="0" w:space="0" w:color="auto"/>
            <w:left w:val="none" w:sz="0" w:space="0" w:color="auto"/>
            <w:bottom w:val="none" w:sz="0" w:space="0" w:color="auto"/>
            <w:right w:val="none" w:sz="0" w:space="0" w:color="auto"/>
          </w:divBdr>
        </w:div>
        <w:div w:id="1115445903">
          <w:marLeft w:val="0"/>
          <w:marRight w:val="0"/>
          <w:marTop w:val="0"/>
          <w:marBottom w:val="0"/>
          <w:divBdr>
            <w:top w:val="none" w:sz="0" w:space="0" w:color="auto"/>
            <w:left w:val="none" w:sz="0" w:space="0" w:color="auto"/>
            <w:bottom w:val="none" w:sz="0" w:space="0" w:color="auto"/>
            <w:right w:val="none" w:sz="0" w:space="0" w:color="auto"/>
          </w:divBdr>
        </w:div>
        <w:div w:id="1164667752">
          <w:marLeft w:val="0"/>
          <w:marRight w:val="0"/>
          <w:marTop w:val="0"/>
          <w:marBottom w:val="0"/>
          <w:divBdr>
            <w:top w:val="none" w:sz="0" w:space="0" w:color="auto"/>
            <w:left w:val="none" w:sz="0" w:space="0" w:color="auto"/>
            <w:bottom w:val="none" w:sz="0" w:space="0" w:color="auto"/>
            <w:right w:val="none" w:sz="0" w:space="0" w:color="auto"/>
          </w:divBdr>
        </w:div>
        <w:div w:id="1191991258">
          <w:marLeft w:val="0"/>
          <w:marRight w:val="0"/>
          <w:marTop w:val="0"/>
          <w:marBottom w:val="0"/>
          <w:divBdr>
            <w:top w:val="none" w:sz="0" w:space="0" w:color="auto"/>
            <w:left w:val="none" w:sz="0" w:space="0" w:color="auto"/>
            <w:bottom w:val="none" w:sz="0" w:space="0" w:color="auto"/>
            <w:right w:val="none" w:sz="0" w:space="0" w:color="auto"/>
          </w:divBdr>
        </w:div>
        <w:div w:id="1211306853">
          <w:marLeft w:val="0"/>
          <w:marRight w:val="0"/>
          <w:marTop w:val="0"/>
          <w:marBottom w:val="0"/>
          <w:divBdr>
            <w:top w:val="none" w:sz="0" w:space="0" w:color="auto"/>
            <w:left w:val="none" w:sz="0" w:space="0" w:color="auto"/>
            <w:bottom w:val="none" w:sz="0" w:space="0" w:color="auto"/>
            <w:right w:val="none" w:sz="0" w:space="0" w:color="auto"/>
          </w:divBdr>
        </w:div>
        <w:div w:id="1212500033">
          <w:marLeft w:val="0"/>
          <w:marRight w:val="0"/>
          <w:marTop w:val="0"/>
          <w:marBottom w:val="0"/>
          <w:divBdr>
            <w:top w:val="none" w:sz="0" w:space="0" w:color="auto"/>
            <w:left w:val="none" w:sz="0" w:space="0" w:color="auto"/>
            <w:bottom w:val="none" w:sz="0" w:space="0" w:color="auto"/>
            <w:right w:val="none" w:sz="0" w:space="0" w:color="auto"/>
          </w:divBdr>
        </w:div>
        <w:div w:id="1227496809">
          <w:marLeft w:val="0"/>
          <w:marRight w:val="0"/>
          <w:marTop w:val="0"/>
          <w:marBottom w:val="0"/>
          <w:divBdr>
            <w:top w:val="none" w:sz="0" w:space="0" w:color="auto"/>
            <w:left w:val="none" w:sz="0" w:space="0" w:color="auto"/>
            <w:bottom w:val="none" w:sz="0" w:space="0" w:color="auto"/>
            <w:right w:val="none" w:sz="0" w:space="0" w:color="auto"/>
          </w:divBdr>
        </w:div>
        <w:div w:id="1266229140">
          <w:marLeft w:val="0"/>
          <w:marRight w:val="0"/>
          <w:marTop w:val="0"/>
          <w:marBottom w:val="0"/>
          <w:divBdr>
            <w:top w:val="none" w:sz="0" w:space="0" w:color="auto"/>
            <w:left w:val="none" w:sz="0" w:space="0" w:color="auto"/>
            <w:bottom w:val="none" w:sz="0" w:space="0" w:color="auto"/>
            <w:right w:val="none" w:sz="0" w:space="0" w:color="auto"/>
          </w:divBdr>
        </w:div>
        <w:div w:id="1317536839">
          <w:marLeft w:val="0"/>
          <w:marRight w:val="0"/>
          <w:marTop w:val="0"/>
          <w:marBottom w:val="0"/>
          <w:divBdr>
            <w:top w:val="none" w:sz="0" w:space="0" w:color="auto"/>
            <w:left w:val="none" w:sz="0" w:space="0" w:color="auto"/>
            <w:bottom w:val="none" w:sz="0" w:space="0" w:color="auto"/>
            <w:right w:val="none" w:sz="0" w:space="0" w:color="auto"/>
          </w:divBdr>
        </w:div>
        <w:div w:id="1332871616">
          <w:marLeft w:val="0"/>
          <w:marRight w:val="0"/>
          <w:marTop w:val="0"/>
          <w:marBottom w:val="0"/>
          <w:divBdr>
            <w:top w:val="none" w:sz="0" w:space="0" w:color="auto"/>
            <w:left w:val="none" w:sz="0" w:space="0" w:color="auto"/>
            <w:bottom w:val="none" w:sz="0" w:space="0" w:color="auto"/>
            <w:right w:val="none" w:sz="0" w:space="0" w:color="auto"/>
          </w:divBdr>
        </w:div>
        <w:div w:id="1336035775">
          <w:marLeft w:val="0"/>
          <w:marRight w:val="0"/>
          <w:marTop w:val="0"/>
          <w:marBottom w:val="0"/>
          <w:divBdr>
            <w:top w:val="none" w:sz="0" w:space="0" w:color="auto"/>
            <w:left w:val="none" w:sz="0" w:space="0" w:color="auto"/>
            <w:bottom w:val="none" w:sz="0" w:space="0" w:color="auto"/>
            <w:right w:val="none" w:sz="0" w:space="0" w:color="auto"/>
          </w:divBdr>
        </w:div>
        <w:div w:id="1341351614">
          <w:marLeft w:val="0"/>
          <w:marRight w:val="0"/>
          <w:marTop w:val="0"/>
          <w:marBottom w:val="0"/>
          <w:divBdr>
            <w:top w:val="none" w:sz="0" w:space="0" w:color="auto"/>
            <w:left w:val="none" w:sz="0" w:space="0" w:color="auto"/>
            <w:bottom w:val="none" w:sz="0" w:space="0" w:color="auto"/>
            <w:right w:val="none" w:sz="0" w:space="0" w:color="auto"/>
          </w:divBdr>
        </w:div>
        <w:div w:id="1342128299">
          <w:marLeft w:val="0"/>
          <w:marRight w:val="0"/>
          <w:marTop w:val="0"/>
          <w:marBottom w:val="0"/>
          <w:divBdr>
            <w:top w:val="none" w:sz="0" w:space="0" w:color="auto"/>
            <w:left w:val="none" w:sz="0" w:space="0" w:color="auto"/>
            <w:bottom w:val="none" w:sz="0" w:space="0" w:color="auto"/>
            <w:right w:val="none" w:sz="0" w:space="0" w:color="auto"/>
          </w:divBdr>
        </w:div>
        <w:div w:id="1422336683">
          <w:marLeft w:val="0"/>
          <w:marRight w:val="0"/>
          <w:marTop w:val="0"/>
          <w:marBottom w:val="0"/>
          <w:divBdr>
            <w:top w:val="none" w:sz="0" w:space="0" w:color="auto"/>
            <w:left w:val="none" w:sz="0" w:space="0" w:color="auto"/>
            <w:bottom w:val="none" w:sz="0" w:space="0" w:color="auto"/>
            <w:right w:val="none" w:sz="0" w:space="0" w:color="auto"/>
          </w:divBdr>
        </w:div>
        <w:div w:id="1423916722">
          <w:marLeft w:val="0"/>
          <w:marRight w:val="0"/>
          <w:marTop w:val="0"/>
          <w:marBottom w:val="0"/>
          <w:divBdr>
            <w:top w:val="none" w:sz="0" w:space="0" w:color="auto"/>
            <w:left w:val="none" w:sz="0" w:space="0" w:color="auto"/>
            <w:bottom w:val="none" w:sz="0" w:space="0" w:color="auto"/>
            <w:right w:val="none" w:sz="0" w:space="0" w:color="auto"/>
          </w:divBdr>
        </w:div>
        <w:div w:id="1434008431">
          <w:marLeft w:val="0"/>
          <w:marRight w:val="0"/>
          <w:marTop w:val="0"/>
          <w:marBottom w:val="0"/>
          <w:divBdr>
            <w:top w:val="none" w:sz="0" w:space="0" w:color="auto"/>
            <w:left w:val="none" w:sz="0" w:space="0" w:color="auto"/>
            <w:bottom w:val="none" w:sz="0" w:space="0" w:color="auto"/>
            <w:right w:val="none" w:sz="0" w:space="0" w:color="auto"/>
          </w:divBdr>
        </w:div>
        <w:div w:id="1437559251">
          <w:marLeft w:val="0"/>
          <w:marRight w:val="0"/>
          <w:marTop w:val="0"/>
          <w:marBottom w:val="0"/>
          <w:divBdr>
            <w:top w:val="none" w:sz="0" w:space="0" w:color="auto"/>
            <w:left w:val="none" w:sz="0" w:space="0" w:color="auto"/>
            <w:bottom w:val="none" w:sz="0" w:space="0" w:color="auto"/>
            <w:right w:val="none" w:sz="0" w:space="0" w:color="auto"/>
          </w:divBdr>
        </w:div>
        <w:div w:id="1451196308">
          <w:marLeft w:val="0"/>
          <w:marRight w:val="0"/>
          <w:marTop w:val="0"/>
          <w:marBottom w:val="0"/>
          <w:divBdr>
            <w:top w:val="none" w:sz="0" w:space="0" w:color="auto"/>
            <w:left w:val="none" w:sz="0" w:space="0" w:color="auto"/>
            <w:bottom w:val="none" w:sz="0" w:space="0" w:color="auto"/>
            <w:right w:val="none" w:sz="0" w:space="0" w:color="auto"/>
          </w:divBdr>
        </w:div>
        <w:div w:id="1453935827">
          <w:marLeft w:val="0"/>
          <w:marRight w:val="0"/>
          <w:marTop w:val="0"/>
          <w:marBottom w:val="0"/>
          <w:divBdr>
            <w:top w:val="none" w:sz="0" w:space="0" w:color="auto"/>
            <w:left w:val="none" w:sz="0" w:space="0" w:color="auto"/>
            <w:bottom w:val="none" w:sz="0" w:space="0" w:color="auto"/>
            <w:right w:val="none" w:sz="0" w:space="0" w:color="auto"/>
          </w:divBdr>
        </w:div>
        <w:div w:id="1454591879">
          <w:marLeft w:val="0"/>
          <w:marRight w:val="0"/>
          <w:marTop w:val="0"/>
          <w:marBottom w:val="0"/>
          <w:divBdr>
            <w:top w:val="none" w:sz="0" w:space="0" w:color="auto"/>
            <w:left w:val="none" w:sz="0" w:space="0" w:color="auto"/>
            <w:bottom w:val="none" w:sz="0" w:space="0" w:color="auto"/>
            <w:right w:val="none" w:sz="0" w:space="0" w:color="auto"/>
          </w:divBdr>
        </w:div>
        <w:div w:id="1459303765">
          <w:marLeft w:val="0"/>
          <w:marRight w:val="0"/>
          <w:marTop w:val="0"/>
          <w:marBottom w:val="0"/>
          <w:divBdr>
            <w:top w:val="none" w:sz="0" w:space="0" w:color="auto"/>
            <w:left w:val="none" w:sz="0" w:space="0" w:color="auto"/>
            <w:bottom w:val="none" w:sz="0" w:space="0" w:color="auto"/>
            <w:right w:val="none" w:sz="0" w:space="0" w:color="auto"/>
          </w:divBdr>
        </w:div>
        <w:div w:id="1564607280">
          <w:marLeft w:val="0"/>
          <w:marRight w:val="0"/>
          <w:marTop w:val="0"/>
          <w:marBottom w:val="0"/>
          <w:divBdr>
            <w:top w:val="none" w:sz="0" w:space="0" w:color="auto"/>
            <w:left w:val="none" w:sz="0" w:space="0" w:color="auto"/>
            <w:bottom w:val="none" w:sz="0" w:space="0" w:color="auto"/>
            <w:right w:val="none" w:sz="0" w:space="0" w:color="auto"/>
          </w:divBdr>
        </w:div>
        <w:div w:id="1577590893">
          <w:marLeft w:val="0"/>
          <w:marRight w:val="0"/>
          <w:marTop w:val="0"/>
          <w:marBottom w:val="0"/>
          <w:divBdr>
            <w:top w:val="none" w:sz="0" w:space="0" w:color="auto"/>
            <w:left w:val="none" w:sz="0" w:space="0" w:color="auto"/>
            <w:bottom w:val="none" w:sz="0" w:space="0" w:color="auto"/>
            <w:right w:val="none" w:sz="0" w:space="0" w:color="auto"/>
          </w:divBdr>
        </w:div>
        <w:div w:id="1610505025">
          <w:marLeft w:val="0"/>
          <w:marRight w:val="0"/>
          <w:marTop w:val="0"/>
          <w:marBottom w:val="0"/>
          <w:divBdr>
            <w:top w:val="none" w:sz="0" w:space="0" w:color="auto"/>
            <w:left w:val="none" w:sz="0" w:space="0" w:color="auto"/>
            <w:bottom w:val="none" w:sz="0" w:space="0" w:color="auto"/>
            <w:right w:val="none" w:sz="0" w:space="0" w:color="auto"/>
          </w:divBdr>
        </w:div>
        <w:div w:id="1613659532">
          <w:marLeft w:val="0"/>
          <w:marRight w:val="0"/>
          <w:marTop w:val="0"/>
          <w:marBottom w:val="0"/>
          <w:divBdr>
            <w:top w:val="none" w:sz="0" w:space="0" w:color="auto"/>
            <w:left w:val="none" w:sz="0" w:space="0" w:color="auto"/>
            <w:bottom w:val="none" w:sz="0" w:space="0" w:color="auto"/>
            <w:right w:val="none" w:sz="0" w:space="0" w:color="auto"/>
          </w:divBdr>
        </w:div>
        <w:div w:id="1615598589">
          <w:marLeft w:val="0"/>
          <w:marRight w:val="0"/>
          <w:marTop w:val="0"/>
          <w:marBottom w:val="0"/>
          <w:divBdr>
            <w:top w:val="none" w:sz="0" w:space="0" w:color="auto"/>
            <w:left w:val="none" w:sz="0" w:space="0" w:color="auto"/>
            <w:bottom w:val="none" w:sz="0" w:space="0" w:color="auto"/>
            <w:right w:val="none" w:sz="0" w:space="0" w:color="auto"/>
          </w:divBdr>
        </w:div>
        <w:div w:id="1624967092">
          <w:marLeft w:val="0"/>
          <w:marRight w:val="0"/>
          <w:marTop w:val="0"/>
          <w:marBottom w:val="0"/>
          <w:divBdr>
            <w:top w:val="none" w:sz="0" w:space="0" w:color="auto"/>
            <w:left w:val="none" w:sz="0" w:space="0" w:color="auto"/>
            <w:bottom w:val="none" w:sz="0" w:space="0" w:color="auto"/>
            <w:right w:val="none" w:sz="0" w:space="0" w:color="auto"/>
          </w:divBdr>
        </w:div>
        <w:div w:id="1644235450">
          <w:marLeft w:val="0"/>
          <w:marRight w:val="0"/>
          <w:marTop w:val="0"/>
          <w:marBottom w:val="0"/>
          <w:divBdr>
            <w:top w:val="none" w:sz="0" w:space="0" w:color="auto"/>
            <w:left w:val="none" w:sz="0" w:space="0" w:color="auto"/>
            <w:bottom w:val="none" w:sz="0" w:space="0" w:color="auto"/>
            <w:right w:val="none" w:sz="0" w:space="0" w:color="auto"/>
          </w:divBdr>
        </w:div>
        <w:div w:id="1668286849">
          <w:marLeft w:val="0"/>
          <w:marRight w:val="0"/>
          <w:marTop w:val="0"/>
          <w:marBottom w:val="0"/>
          <w:divBdr>
            <w:top w:val="none" w:sz="0" w:space="0" w:color="auto"/>
            <w:left w:val="none" w:sz="0" w:space="0" w:color="auto"/>
            <w:bottom w:val="none" w:sz="0" w:space="0" w:color="auto"/>
            <w:right w:val="none" w:sz="0" w:space="0" w:color="auto"/>
          </w:divBdr>
        </w:div>
        <w:div w:id="1673406857">
          <w:marLeft w:val="0"/>
          <w:marRight w:val="0"/>
          <w:marTop w:val="0"/>
          <w:marBottom w:val="0"/>
          <w:divBdr>
            <w:top w:val="none" w:sz="0" w:space="0" w:color="auto"/>
            <w:left w:val="none" w:sz="0" w:space="0" w:color="auto"/>
            <w:bottom w:val="none" w:sz="0" w:space="0" w:color="auto"/>
            <w:right w:val="none" w:sz="0" w:space="0" w:color="auto"/>
          </w:divBdr>
        </w:div>
        <w:div w:id="1686205981">
          <w:marLeft w:val="0"/>
          <w:marRight w:val="0"/>
          <w:marTop w:val="0"/>
          <w:marBottom w:val="0"/>
          <w:divBdr>
            <w:top w:val="none" w:sz="0" w:space="0" w:color="auto"/>
            <w:left w:val="none" w:sz="0" w:space="0" w:color="auto"/>
            <w:bottom w:val="none" w:sz="0" w:space="0" w:color="auto"/>
            <w:right w:val="none" w:sz="0" w:space="0" w:color="auto"/>
          </w:divBdr>
        </w:div>
        <w:div w:id="1720393649">
          <w:marLeft w:val="0"/>
          <w:marRight w:val="0"/>
          <w:marTop w:val="0"/>
          <w:marBottom w:val="0"/>
          <w:divBdr>
            <w:top w:val="none" w:sz="0" w:space="0" w:color="auto"/>
            <w:left w:val="none" w:sz="0" w:space="0" w:color="auto"/>
            <w:bottom w:val="none" w:sz="0" w:space="0" w:color="auto"/>
            <w:right w:val="none" w:sz="0" w:space="0" w:color="auto"/>
          </w:divBdr>
        </w:div>
        <w:div w:id="1758553648">
          <w:marLeft w:val="0"/>
          <w:marRight w:val="0"/>
          <w:marTop w:val="0"/>
          <w:marBottom w:val="0"/>
          <w:divBdr>
            <w:top w:val="none" w:sz="0" w:space="0" w:color="auto"/>
            <w:left w:val="none" w:sz="0" w:space="0" w:color="auto"/>
            <w:bottom w:val="none" w:sz="0" w:space="0" w:color="auto"/>
            <w:right w:val="none" w:sz="0" w:space="0" w:color="auto"/>
          </w:divBdr>
        </w:div>
        <w:div w:id="1767841277">
          <w:marLeft w:val="0"/>
          <w:marRight w:val="0"/>
          <w:marTop w:val="0"/>
          <w:marBottom w:val="0"/>
          <w:divBdr>
            <w:top w:val="none" w:sz="0" w:space="0" w:color="auto"/>
            <w:left w:val="none" w:sz="0" w:space="0" w:color="auto"/>
            <w:bottom w:val="none" w:sz="0" w:space="0" w:color="auto"/>
            <w:right w:val="none" w:sz="0" w:space="0" w:color="auto"/>
          </w:divBdr>
        </w:div>
        <w:div w:id="1768846309">
          <w:marLeft w:val="0"/>
          <w:marRight w:val="0"/>
          <w:marTop w:val="0"/>
          <w:marBottom w:val="0"/>
          <w:divBdr>
            <w:top w:val="none" w:sz="0" w:space="0" w:color="auto"/>
            <w:left w:val="none" w:sz="0" w:space="0" w:color="auto"/>
            <w:bottom w:val="none" w:sz="0" w:space="0" w:color="auto"/>
            <w:right w:val="none" w:sz="0" w:space="0" w:color="auto"/>
          </w:divBdr>
        </w:div>
        <w:div w:id="1769154353">
          <w:marLeft w:val="0"/>
          <w:marRight w:val="0"/>
          <w:marTop w:val="0"/>
          <w:marBottom w:val="0"/>
          <w:divBdr>
            <w:top w:val="none" w:sz="0" w:space="0" w:color="auto"/>
            <w:left w:val="none" w:sz="0" w:space="0" w:color="auto"/>
            <w:bottom w:val="none" w:sz="0" w:space="0" w:color="auto"/>
            <w:right w:val="none" w:sz="0" w:space="0" w:color="auto"/>
          </w:divBdr>
        </w:div>
        <w:div w:id="1774741564">
          <w:marLeft w:val="0"/>
          <w:marRight w:val="0"/>
          <w:marTop w:val="0"/>
          <w:marBottom w:val="0"/>
          <w:divBdr>
            <w:top w:val="none" w:sz="0" w:space="0" w:color="auto"/>
            <w:left w:val="none" w:sz="0" w:space="0" w:color="auto"/>
            <w:bottom w:val="none" w:sz="0" w:space="0" w:color="auto"/>
            <w:right w:val="none" w:sz="0" w:space="0" w:color="auto"/>
          </w:divBdr>
        </w:div>
        <w:div w:id="1790198603">
          <w:marLeft w:val="0"/>
          <w:marRight w:val="0"/>
          <w:marTop w:val="0"/>
          <w:marBottom w:val="0"/>
          <w:divBdr>
            <w:top w:val="none" w:sz="0" w:space="0" w:color="auto"/>
            <w:left w:val="none" w:sz="0" w:space="0" w:color="auto"/>
            <w:bottom w:val="none" w:sz="0" w:space="0" w:color="auto"/>
            <w:right w:val="none" w:sz="0" w:space="0" w:color="auto"/>
          </w:divBdr>
        </w:div>
        <w:div w:id="1792748893">
          <w:marLeft w:val="0"/>
          <w:marRight w:val="0"/>
          <w:marTop w:val="0"/>
          <w:marBottom w:val="0"/>
          <w:divBdr>
            <w:top w:val="none" w:sz="0" w:space="0" w:color="auto"/>
            <w:left w:val="none" w:sz="0" w:space="0" w:color="auto"/>
            <w:bottom w:val="none" w:sz="0" w:space="0" w:color="auto"/>
            <w:right w:val="none" w:sz="0" w:space="0" w:color="auto"/>
          </w:divBdr>
        </w:div>
        <w:div w:id="1804082737">
          <w:marLeft w:val="0"/>
          <w:marRight w:val="0"/>
          <w:marTop w:val="0"/>
          <w:marBottom w:val="0"/>
          <w:divBdr>
            <w:top w:val="none" w:sz="0" w:space="0" w:color="auto"/>
            <w:left w:val="none" w:sz="0" w:space="0" w:color="auto"/>
            <w:bottom w:val="none" w:sz="0" w:space="0" w:color="auto"/>
            <w:right w:val="none" w:sz="0" w:space="0" w:color="auto"/>
          </w:divBdr>
        </w:div>
        <w:div w:id="1810903459">
          <w:marLeft w:val="0"/>
          <w:marRight w:val="0"/>
          <w:marTop w:val="0"/>
          <w:marBottom w:val="0"/>
          <w:divBdr>
            <w:top w:val="none" w:sz="0" w:space="0" w:color="auto"/>
            <w:left w:val="none" w:sz="0" w:space="0" w:color="auto"/>
            <w:bottom w:val="none" w:sz="0" w:space="0" w:color="auto"/>
            <w:right w:val="none" w:sz="0" w:space="0" w:color="auto"/>
          </w:divBdr>
        </w:div>
        <w:div w:id="1818572154">
          <w:marLeft w:val="0"/>
          <w:marRight w:val="0"/>
          <w:marTop w:val="0"/>
          <w:marBottom w:val="0"/>
          <w:divBdr>
            <w:top w:val="none" w:sz="0" w:space="0" w:color="auto"/>
            <w:left w:val="none" w:sz="0" w:space="0" w:color="auto"/>
            <w:bottom w:val="none" w:sz="0" w:space="0" w:color="auto"/>
            <w:right w:val="none" w:sz="0" w:space="0" w:color="auto"/>
          </w:divBdr>
        </w:div>
        <w:div w:id="1843354979">
          <w:marLeft w:val="0"/>
          <w:marRight w:val="0"/>
          <w:marTop w:val="0"/>
          <w:marBottom w:val="0"/>
          <w:divBdr>
            <w:top w:val="none" w:sz="0" w:space="0" w:color="auto"/>
            <w:left w:val="none" w:sz="0" w:space="0" w:color="auto"/>
            <w:bottom w:val="none" w:sz="0" w:space="0" w:color="auto"/>
            <w:right w:val="none" w:sz="0" w:space="0" w:color="auto"/>
          </w:divBdr>
        </w:div>
        <w:div w:id="1904901279">
          <w:marLeft w:val="0"/>
          <w:marRight w:val="0"/>
          <w:marTop w:val="0"/>
          <w:marBottom w:val="0"/>
          <w:divBdr>
            <w:top w:val="none" w:sz="0" w:space="0" w:color="auto"/>
            <w:left w:val="none" w:sz="0" w:space="0" w:color="auto"/>
            <w:bottom w:val="none" w:sz="0" w:space="0" w:color="auto"/>
            <w:right w:val="none" w:sz="0" w:space="0" w:color="auto"/>
          </w:divBdr>
        </w:div>
        <w:div w:id="1910723688">
          <w:marLeft w:val="0"/>
          <w:marRight w:val="0"/>
          <w:marTop w:val="0"/>
          <w:marBottom w:val="0"/>
          <w:divBdr>
            <w:top w:val="none" w:sz="0" w:space="0" w:color="auto"/>
            <w:left w:val="none" w:sz="0" w:space="0" w:color="auto"/>
            <w:bottom w:val="none" w:sz="0" w:space="0" w:color="auto"/>
            <w:right w:val="none" w:sz="0" w:space="0" w:color="auto"/>
          </w:divBdr>
        </w:div>
        <w:div w:id="1918173788">
          <w:marLeft w:val="0"/>
          <w:marRight w:val="0"/>
          <w:marTop w:val="0"/>
          <w:marBottom w:val="0"/>
          <w:divBdr>
            <w:top w:val="none" w:sz="0" w:space="0" w:color="auto"/>
            <w:left w:val="none" w:sz="0" w:space="0" w:color="auto"/>
            <w:bottom w:val="none" w:sz="0" w:space="0" w:color="auto"/>
            <w:right w:val="none" w:sz="0" w:space="0" w:color="auto"/>
          </w:divBdr>
        </w:div>
        <w:div w:id="1932155748">
          <w:marLeft w:val="0"/>
          <w:marRight w:val="0"/>
          <w:marTop w:val="0"/>
          <w:marBottom w:val="0"/>
          <w:divBdr>
            <w:top w:val="none" w:sz="0" w:space="0" w:color="auto"/>
            <w:left w:val="none" w:sz="0" w:space="0" w:color="auto"/>
            <w:bottom w:val="none" w:sz="0" w:space="0" w:color="auto"/>
            <w:right w:val="none" w:sz="0" w:space="0" w:color="auto"/>
          </w:divBdr>
        </w:div>
        <w:div w:id="1944653137">
          <w:marLeft w:val="0"/>
          <w:marRight w:val="0"/>
          <w:marTop w:val="0"/>
          <w:marBottom w:val="0"/>
          <w:divBdr>
            <w:top w:val="none" w:sz="0" w:space="0" w:color="auto"/>
            <w:left w:val="none" w:sz="0" w:space="0" w:color="auto"/>
            <w:bottom w:val="none" w:sz="0" w:space="0" w:color="auto"/>
            <w:right w:val="none" w:sz="0" w:space="0" w:color="auto"/>
          </w:divBdr>
        </w:div>
        <w:div w:id="1951624730">
          <w:marLeft w:val="0"/>
          <w:marRight w:val="0"/>
          <w:marTop w:val="0"/>
          <w:marBottom w:val="0"/>
          <w:divBdr>
            <w:top w:val="none" w:sz="0" w:space="0" w:color="auto"/>
            <w:left w:val="none" w:sz="0" w:space="0" w:color="auto"/>
            <w:bottom w:val="none" w:sz="0" w:space="0" w:color="auto"/>
            <w:right w:val="none" w:sz="0" w:space="0" w:color="auto"/>
          </w:divBdr>
        </w:div>
        <w:div w:id="1955163748">
          <w:marLeft w:val="0"/>
          <w:marRight w:val="0"/>
          <w:marTop w:val="0"/>
          <w:marBottom w:val="0"/>
          <w:divBdr>
            <w:top w:val="none" w:sz="0" w:space="0" w:color="auto"/>
            <w:left w:val="none" w:sz="0" w:space="0" w:color="auto"/>
            <w:bottom w:val="none" w:sz="0" w:space="0" w:color="auto"/>
            <w:right w:val="none" w:sz="0" w:space="0" w:color="auto"/>
          </w:divBdr>
        </w:div>
        <w:div w:id="1965380315">
          <w:marLeft w:val="0"/>
          <w:marRight w:val="0"/>
          <w:marTop w:val="0"/>
          <w:marBottom w:val="0"/>
          <w:divBdr>
            <w:top w:val="none" w:sz="0" w:space="0" w:color="auto"/>
            <w:left w:val="none" w:sz="0" w:space="0" w:color="auto"/>
            <w:bottom w:val="none" w:sz="0" w:space="0" w:color="auto"/>
            <w:right w:val="none" w:sz="0" w:space="0" w:color="auto"/>
          </w:divBdr>
        </w:div>
        <w:div w:id="1976790211">
          <w:marLeft w:val="0"/>
          <w:marRight w:val="0"/>
          <w:marTop w:val="0"/>
          <w:marBottom w:val="0"/>
          <w:divBdr>
            <w:top w:val="none" w:sz="0" w:space="0" w:color="auto"/>
            <w:left w:val="none" w:sz="0" w:space="0" w:color="auto"/>
            <w:bottom w:val="none" w:sz="0" w:space="0" w:color="auto"/>
            <w:right w:val="none" w:sz="0" w:space="0" w:color="auto"/>
          </w:divBdr>
        </w:div>
        <w:div w:id="1983731058">
          <w:marLeft w:val="0"/>
          <w:marRight w:val="0"/>
          <w:marTop w:val="0"/>
          <w:marBottom w:val="0"/>
          <w:divBdr>
            <w:top w:val="none" w:sz="0" w:space="0" w:color="auto"/>
            <w:left w:val="none" w:sz="0" w:space="0" w:color="auto"/>
            <w:bottom w:val="none" w:sz="0" w:space="0" w:color="auto"/>
            <w:right w:val="none" w:sz="0" w:space="0" w:color="auto"/>
          </w:divBdr>
        </w:div>
        <w:div w:id="2005087062">
          <w:marLeft w:val="0"/>
          <w:marRight w:val="0"/>
          <w:marTop w:val="0"/>
          <w:marBottom w:val="0"/>
          <w:divBdr>
            <w:top w:val="none" w:sz="0" w:space="0" w:color="auto"/>
            <w:left w:val="none" w:sz="0" w:space="0" w:color="auto"/>
            <w:bottom w:val="none" w:sz="0" w:space="0" w:color="auto"/>
            <w:right w:val="none" w:sz="0" w:space="0" w:color="auto"/>
          </w:divBdr>
        </w:div>
        <w:div w:id="2008706048">
          <w:marLeft w:val="0"/>
          <w:marRight w:val="0"/>
          <w:marTop w:val="0"/>
          <w:marBottom w:val="0"/>
          <w:divBdr>
            <w:top w:val="none" w:sz="0" w:space="0" w:color="auto"/>
            <w:left w:val="none" w:sz="0" w:space="0" w:color="auto"/>
            <w:bottom w:val="none" w:sz="0" w:space="0" w:color="auto"/>
            <w:right w:val="none" w:sz="0" w:space="0" w:color="auto"/>
          </w:divBdr>
        </w:div>
        <w:div w:id="2012021217">
          <w:marLeft w:val="0"/>
          <w:marRight w:val="0"/>
          <w:marTop w:val="0"/>
          <w:marBottom w:val="0"/>
          <w:divBdr>
            <w:top w:val="none" w:sz="0" w:space="0" w:color="auto"/>
            <w:left w:val="none" w:sz="0" w:space="0" w:color="auto"/>
            <w:bottom w:val="none" w:sz="0" w:space="0" w:color="auto"/>
            <w:right w:val="none" w:sz="0" w:space="0" w:color="auto"/>
          </w:divBdr>
        </w:div>
        <w:div w:id="2014531521">
          <w:marLeft w:val="0"/>
          <w:marRight w:val="0"/>
          <w:marTop w:val="0"/>
          <w:marBottom w:val="0"/>
          <w:divBdr>
            <w:top w:val="none" w:sz="0" w:space="0" w:color="auto"/>
            <w:left w:val="none" w:sz="0" w:space="0" w:color="auto"/>
            <w:bottom w:val="none" w:sz="0" w:space="0" w:color="auto"/>
            <w:right w:val="none" w:sz="0" w:space="0" w:color="auto"/>
          </w:divBdr>
        </w:div>
        <w:div w:id="2024671058">
          <w:marLeft w:val="0"/>
          <w:marRight w:val="0"/>
          <w:marTop w:val="0"/>
          <w:marBottom w:val="0"/>
          <w:divBdr>
            <w:top w:val="none" w:sz="0" w:space="0" w:color="auto"/>
            <w:left w:val="none" w:sz="0" w:space="0" w:color="auto"/>
            <w:bottom w:val="none" w:sz="0" w:space="0" w:color="auto"/>
            <w:right w:val="none" w:sz="0" w:space="0" w:color="auto"/>
          </w:divBdr>
        </w:div>
        <w:div w:id="2033527873">
          <w:marLeft w:val="0"/>
          <w:marRight w:val="0"/>
          <w:marTop w:val="0"/>
          <w:marBottom w:val="0"/>
          <w:divBdr>
            <w:top w:val="none" w:sz="0" w:space="0" w:color="auto"/>
            <w:left w:val="none" w:sz="0" w:space="0" w:color="auto"/>
            <w:bottom w:val="none" w:sz="0" w:space="0" w:color="auto"/>
            <w:right w:val="none" w:sz="0" w:space="0" w:color="auto"/>
          </w:divBdr>
        </w:div>
        <w:div w:id="2064940512">
          <w:marLeft w:val="0"/>
          <w:marRight w:val="0"/>
          <w:marTop w:val="0"/>
          <w:marBottom w:val="0"/>
          <w:divBdr>
            <w:top w:val="none" w:sz="0" w:space="0" w:color="auto"/>
            <w:left w:val="none" w:sz="0" w:space="0" w:color="auto"/>
            <w:bottom w:val="none" w:sz="0" w:space="0" w:color="auto"/>
            <w:right w:val="none" w:sz="0" w:space="0" w:color="auto"/>
          </w:divBdr>
        </w:div>
        <w:div w:id="2067483740">
          <w:marLeft w:val="0"/>
          <w:marRight w:val="0"/>
          <w:marTop w:val="0"/>
          <w:marBottom w:val="0"/>
          <w:divBdr>
            <w:top w:val="none" w:sz="0" w:space="0" w:color="auto"/>
            <w:left w:val="none" w:sz="0" w:space="0" w:color="auto"/>
            <w:bottom w:val="none" w:sz="0" w:space="0" w:color="auto"/>
            <w:right w:val="none" w:sz="0" w:space="0" w:color="auto"/>
          </w:divBdr>
        </w:div>
        <w:div w:id="2116553851">
          <w:marLeft w:val="0"/>
          <w:marRight w:val="0"/>
          <w:marTop w:val="0"/>
          <w:marBottom w:val="0"/>
          <w:divBdr>
            <w:top w:val="none" w:sz="0" w:space="0" w:color="auto"/>
            <w:left w:val="none" w:sz="0" w:space="0" w:color="auto"/>
            <w:bottom w:val="none" w:sz="0" w:space="0" w:color="auto"/>
            <w:right w:val="none" w:sz="0" w:space="0" w:color="auto"/>
          </w:divBdr>
        </w:div>
        <w:div w:id="2137916554">
          <w:marLeft w:val="0"/>
          <w:marRight w:val="0"/>
          <w:marTop w:val="0"/>
          <w:marBottom w:val="0"/>
          <w:divBdr>
            <w:top w:val="none" w:sz="0" w:space="0" w:color="auto"/>
            <w:left w:val="none" w:sz="0" w:space="0" w:color="auto"/>
            <w:bottom w:val="none" w:sz="0" w:space="0" w:color="auto"/>
            <w:right w:val="none" w:sz="0" w:space="0" w:color="auto"/>
          </w:divBdr>
        </w:div>
        <w:div w:id="2142534244">
          <w:marLeft w:val="0"/>
          <w:marRight w:val="0"/>
          <w:marTop w:val="0"/>
          <w:marBottom w:val="0"/>
          <w:divBdr>
            <w:top w:val="none" w:sz="0" w:space="0" w:color="auto"/>
            <w:left w:val="none" w:sz="0" w:space="0" w:color="auto"/>
            <w:bottom w:val="none" w:sz="0" w:space="0" w:color="auto"/>
            <w:right w:val="none" w:sz="0" w:space="0" w:color="auto"/>
          </w:divBdr>
        </w:div>
      </w:divsChild>
    </w:div>
    <w:div w:id="1655915394">
      <w:bodyDiv w:val="1"/>
      <w:marLeft w:val="0"/>
      <w:marRight w:val="0"/>
      <w:marTop w:val="0"/>
      <w:marBottom w:val="0"/>
      <w:divBdr>
        <w:top w:val="none" w:sz="0" w:space="0" w:color="auto"/>
        <w:left w:val="none" w:sz="0" w:space="0" w:color="auto"/>
        <w:bottom w:val="none" w:sz="0" w:space="0" w:color="auto"/>
        <w:right w:val="none" w:sz="0" w:space="0" w:color="auto"/>
      </w:divBdr>
      <w:divsChild>
        <w:div w:id="7023336">
          <w:marLeft w:val="0"/>
          <w:marRight w:val="0"/>
          <w:marTop w:val="0"/>
          <w:marBottom w:val="0"/>
          <w:divBdr>
            <w:top w:val="none" w:sz="0" w:space="0" w:color="auto"/>
            <w:left w:val="none" w:sz="0" w:space="0" w:color="auto"/>
            <w:bottom w:val="none" w:sz="0" w:space="0" w:color="auto"/>
            <w:right w:val="none" w:sz="0" w:space="0" w:color="auto"/>
          </w:divBdr>
        </w:div>
        <w:div w:id="82385162">
          <w:marLeft w:val="0"/>
          <w:marRight w:val="0"/>
          <w:marTop w:val="0"/>
          <w:marBottom w:val="0"/>
          <w:divBdr>
            <w:top w:val="none" w:sz="0" w:space="0" w:color="auto"/>
            <w:left w:val="none" w:sz="0" w:space="0" w:color="auto"/>
            <w:bottom w:val="none" w:sz="0" w:space="0" w:color="auto"/>
            <w:right w:val="none" w:sz="0" w:space="0" w:color="auto"/>
          </w:divBdr>
        </w:div>
        <w:div w:id="247354052">
          <w:marLeft w:val="0"/>
          <w:marRight w:val="0"/>
          <w:marTop w:val="0"/>
          <w:marBottom w:val="0"/>
          <w:divBdr>
            <w:top w:val="none" w:sz="0" w:space="0" w:color="auto"/>
            <w:left w:val="none" w:sz="0" w:space="0" w:color="auto"/>
            <w:bottom w:val="none" w:sz="0" w:space="0" w:color="auto"/>
            <w:right w:val="none" w:sz="0" w:space="0" w:color="auto"/>
          </w:divBdr>
        </w:div>
        <w:div w:id="265433105">
          <w:marLeft w:val="0"/>
          <w:marRight w:val="0"/>
          <w:marTop w:val="0"/>
          <w:marBottom w:val="0"/>
          <w:divBdr>
            <w:top w:val="none" w:sz="0" w:space="0" w:color="auto"/>
            <w:left w:val="none" w:sz="0" w:space="0" w:color="auto"/>
            <w:bottom w:val="none" w:sz="0" w:space="0" w:color="auto"/>
            <w:right w:val="none" w:sz="0" w:space="0" w:color="auto"/>
          </w:divBdr>
        </w:div>
        <w:div w:id="339897352">
          <w:marLeft w:val="0"/>
          <w:marRight w:val="0"/>
          <w:marTop w:val="0"/>
          <w:marBottom w:val="0"/>
          <w:divBdr>
            <w:top w:val="none" w:sz="0" w:space="0" w:color="auto"/>
            <w:left w:val="none" w:sz="0" w:space="0" w:color="auto"/>
            <w:bottom w:val="none" w:sz="0" w:space="0" w:color="auto"/>
            <w:right w:val="none" w:sz="0" w:space="0" w:color="auto"/>
          </w:divBdr>
        </w:div>
        <w:div w:id="463281928">
          <w:marLeft w:val="0"/>
          <w:marRight w:val="0"/>
          <w:marTop w:val="0"/>
          <w:marBottom w:val="0"/>
          <w:divBdr>
            <w:top w:val="none" w:sz="0" w:space="0" w:color="auto"/>
            <w:left w:val="none" w:sz="0" w:space="0" w:color="auto"/>
            <w:bottom w:val="none" w:sz="0" w:space="0" w:color="auto"/>
            <w:right w:val="none" w:sz="0" w:space="0" w:color="auto"/>
          </w:divBdr>
        </w:div>
        <w:div w:id="487484064">
          <w:marLeft w:val="0"/>
          <w:marRight w:val="0"/>
          <w:marTop w:val="0"/>
          <w:marBottom w:val="0"/>
          <w:divBdr>
            <w:top w:val="none" w:sz="0" w:space="0" w:color="auto"/>
            <w:left w:val="none" w:sz="0" w:space="0" w:color="auto"/>
            <w:bottom w:val="none" w:sz="0" w:space="0" w:color="auto"/>
            <w:right w:val="none" w:sz="0" w:space="0" w:color="auto"/>
          </w:divBdr>
        </w:div>
        <w:div w:id="519198556">
          <w:marLeft w:val="0"/>
          <w:marRight w:val="0"/>
          <w:marTop w:val="0"/>
          <w:marBottom w:val="0"/>
          <w:divBdr>
            <w:top w:val="none" w:sz="0" w:space="0" w:color="auto"/>
            <w:left w:val="none" w:sz="0" w:space="0" w:color="auto"/>
            <w:bottom w:val="none" w:sz="0" w:space="0" w:color="auto"/>
            <w:right w:val="none" w:sz="0" w:space="0" w:color="auto"/>
          </w:divBdr>
        </w:div>
        <w:div w:id="646279488">
          <w:marLeft w:val="0"/>
          <w:marRight w:val="0"/>
          <w:marTop w:val="0"/>
          <w:marBottom w:val="0"/>
          <w:divBdr>
            <w:top w:val="none" w:sz="0" w:space="0" w:color="auto"/>
            <w:left w:val="none" w:sz="0" w:space="0" w:color="auto"/>
            <w:bottom w:val="none" w:sz="0" w:space="0" w:color="auto"/>
            <w:right w:val="none" w:sz="0" w:space="0" w:color="auto"/>
          </w:divBdr>
        </w:div>
        <w:div w:id="689183591">
          <w:marLeft w:val="0"/>
          <w:marRight w:val="0"/>
          <w:marTop w:val="0"/>
          <w:marBottom w:val="0"/>
          <w:divBdr>
            <w:top w:val="none" w:sz="0" w:space="0" w:color="auto"/>
            <w:left w:val="none" w:sz="0" w:space="0" w:color="auto"/>
            <w:bottom w:val="none" w:sz="0" w:space="0" w:color="auto"/>
            <w:right w:val="none" w:sz="0" w:space="0" w:color="auto"/>
          </w:divBdr>
        </w:div>
        <w:div w:id="1014261355">
          <w:marLeft w:val="0"/>
          <w:marRight w:val="0"/>
          <w:marTop w:val="0"/>
          <w:marBottom w:val="0"/>
          <w:divBdr>
            <w:top w:val="none" w:sz="0" w:space="0" w:color="auto"/>
            <w:left w:val="none" w:sz="0" w:space="0" w:color="auto"/>
            <w:bottom w:val="none" w:sz="0" w:space="0" w:color="auto"/>
            <w:right w:val="none" w:sz="0" w:space="0" w:color="auto"/>
          </w:divBdr>
        </w:div>
        <w:div w:id="1073158192">
          <w:marLeft w:val="0"/>
          <w:marRight w:val="0"/>
          <w:marTop w:val="0"/>
          <w:marBottom w:val="0"/>
          <w:divBdr>
            <w:top w:val="none" w:sz="0" w:space="0" w:color="auto"/>
            <w:left w:val="none" w:sz="0" w:space="0" w:color="auto"/>
            <w:bottom w:val="none" w:sz="0" w:space="0" w:color="auto"/>
            <w:right w:val="none" w:sz="0" w:space="0" w:color="auto"/>
          </w:divBdr>
        </w:div>
        <w:div w:id="1125738271">
          <w:marLeft w:val="0"/>
          <w:marRight w:val="0"/>
          <w:marTop w:val="0"/>
          <w:marBottom w:val="0"/>
          <w:divBdr>
            <w:top w:val="none" w:sz="0" w:space="0" w:color="auto"/>
            <w:left w:val="none" w:sz="0" w:space="0" w:color="auto"/>
            <w:bottom w:val="none" w:sz="0" w:space="0" w:color="auto"/>
            <w:right w:val="none" w:sz="0" w:space="0" w:color="auto"/>
          </w:divBdr>
        </w:div>
        <w:div w:id="1264418517">
          <w:marLeft w:val="0"/>
          <w:marRight w:val="0"/>
          <w:marTop w:val="0"/>
          <w:marBottom w:val="0"/>
          <w:divBdr>
            <w:top w:val="none" w:sz="0" w:space="0" w:color="auto"/>
            <w:left w:val="none" w:sz="0" w:space="0" w:color="auto"/>
            <w:bottom w:val="none" w:sz="0" w:space="0" w:color="auto"/>
            <w:right w:val="none" w:sz="0" w:space="0" w:color="auto"/>
          </w:divBdr>
        </w:div>
        <w:div w:id="1315525151">
          <w:marLeft w:val="0"/>
          <w:marRight w:val="0"/>
          <w:marTop w:val="0"/>
          <w:marBottom w:val="0"/>
          <w:divBdr>
            <w:top w:val="none" w:sz="0" w:space="0" w:color="auto"/>
            <w:left w:val="none" w:sz="0" w:space="0" w:color="auto"/>
            <w:bottom w:val="none" w:sz="0" w:space="0" w:color="auto"/>
            <w:right w:val="none" w:sz="0" w:space="0" w:color="auto"/>
          </w:divBdr>
        </w:div>
        <w:div w:id="1622803680">
          <w:marLeft w:val="0"/>
          <w:marRight w:val="0"/>
          <w:marTop w:val="0"/>
          <w:marBottom w:val="0"/>
          <w:divBdr>
            <w:top w:val="none" w:sz="0" w:space="0" w:color="auto"/>
            <w:left w:val="none" w:sz="0" w:space="0" w:color="auto"/>
            <w:bottom w:val="none" w:sz="0" w:space="0" w:color="auto"/>
            <w:right w:val="none" w:sz="0" w:space="0" w:color="auto"/>
          </w:divBdr>
        </w:div>
        <w:div w:id="1624459606">
          <w:marLeft w:val="0"/>
          <w:marRight w:val="0"/>
          <w:marTop w:val="0"/>
          <w:marBottom w:val="0"/>
          <w:divBdr>
            <w:top w:val="none" w:sz="0" w:space="0" w:color="auto"/>
            <w:left w:val="none" w:sz="0" w:space="0" w:color="auto"/>
            <w:bottom w:val="none" w:sz="0" w:space="0" w:color="auto"/>
            <w:right w:val="none" w:sz="0" w:space="0" w:color="auto"/>
          </w:divBdr>
        </w:div>
        <w:div w:id="2010017348">
          <w:marLeft w:val="0"/>
          <w:marRight w:val="0"/>
          <w:marTop w:val="0"/>
          <w:marBottom w:val="0"/>
          <w:divBdr>
            <w:top w:val="none" w:sz="0" w:space="0" w:color="auto"/>
            <w:left w:val="none" w:sz="0" w:space="0" w:color="auto"/>
            <w:bottom w:val="none" w:sz="0" w:space="0" w:color="auto"/>
            <w:right w:val="none" w:sz="0" w:space="0" w:color="auto"/>
          </w:divBdr>
        </w:div>
        <w:div w:id="2071609175">
          <w:marLeft w:val="0"/>
          <w:marRight w:val="0"/>
          <w:marTop w:val="0"/>
          <w:marBottom w:val="0"/>
          <w:divBdr>
            <w:top w:val="none" w:sz="0" w:space="0" w:color="auto"/>
            <w:left w:val="none" w:sz="0" w:space="0" w:color="auto"/>
            <w:bottom w:val="none" w:sz="0" w:space="0" w:color="auto"/>
            <w:right w:val="none" w:sz="0" w:space="0" w:color="auto"/>
          </w:divBdr>
        </w:div>
        <w:div w:id="2078942580">
          <w:marLeft w:val="0"/>
          <w:marRight w:val="0"/>
          <w:marTop w:val="0"/>
          <w:marBottom w:val="0"/>
          <w:divBdr>
            <w:top w:val="none" w:sz="0" w:space="0" w:color="auto"/>
            <w:left w:val="none" w:sz="0" w:space="0" w:color="auto"/>
            <w:bottom w:val="none" w:sz="0" w:space="0" w:color="auto"/>
            <w:right w:val="none" w:sz="0" w:space="0" w:color="auto"/>
          </w:divBdr>
        </w:div>
      </w:divsChild>
    </w:div>
    <w:div w:id="1657953030">
      <w:bodyDiv w:val="1"/>
      <w:marLeft w:val="0"/>
      <w:marRight w:val="0"/>
      <w:marTop w:val="0"/>
      <w:marBottom w:val="0"/>
      <w:divBdr>
        <w:top w:val="none" w:sz="0" w:space="0" w:color="auto"/>
        <w:left w:val="none" w:sz="0" w:space="0" w:color="auto"/>
        <w:bottom w:val="none" w:sz="0" w:space="0" w:color="auto"/>
        <w:right w:val="none" w:sz="0" w:space="0" w:color="auto"/>
      </w:divBdr>
    </w:div>
    <w:div w:id="1755204126">
      <w:bodyDiv w:val="1"/>
      <w:marLeft w:val="0"/>
      <w:marRight w:val="0"/>
      <w:marTop w:val="0"/>
      <w:marBottom w:val="0"/>
      <w:divBdr>
        <w:top w:val="none" w:sz="0" w:space="0" w:color="auto"/>
        <w:left w:val="none" w:sz="0" w:space="0" w:color="auto"/>
        <w:bottom w:val="none" w:sz="0" w:space="0" w:color="auto"/>
        <w:right w:val="none" w:sz="0" w:space="0" w:color="auto"/>
      </w:divBdr>
    </w:div>
    <w:div w:id="1825391151">
      <w:bodyDiv w:val="1"/>
      <w:marLeft w:val="0"/>
      <w:marRight w:val="0"/>
      <w:marTop w:val="0"/>
      <w:marBottom w:val="0"/>
      <w:divBdr>
        <w:top w:val="none" w:sz="0" w:space="0" w:color="auto"/>
        <w:left w:val="none" w:sz="0" w:space="0" w:color="auto"/>
        <w:bottom w:val="none" w:sz="0" w:space="0" w:color="auto"/>
        <w:right w:val="none" w:sz="0" w:space="0" w:color="auto"/>
      </w:divBdr>
    </w:div>
    <w:div w:id="1891771067">
      <w:bodyDiv w:val="1"/>
      <w:marLeft w:val="0"/>
      <w:marRight w:val="0"/>
      <w:marTop w:val="0"/>
      <w:marBottom w:val="0"/>
      <w:divBdr>
        <w:top w:val="none" w:sz="0" w:space="0" w:color="auto"/>
        <w:left w:val="none" w:sz="0" w:space="0" w:color="auto"/>
        <w:bottom w:val="none" w:sz="0" w:space="0" w:color="auto"/>
        <w:right w:val="none" w:sz="0" w:space="0" w:color="auto"/>
      </w:divBdr>
    </w:div>
    <w:div w:id="1899633170">
      <w:bodyDiv w:val="1"/>
      <w:marLeft w:val="0"/>
      <w:marRight w:val="0"/>
      <w:marTop w:val="0"/>
      <w:marBottom w:val="0"/>
      <w:divBdr>
        <w:top w:val="none" w:sz="0" w:space="0" w:color="auto"/>
        <w:left w:val="none" w:sz="0" w:space="0" w:color="auto"/>
        <w:bottom w:val="none" w:sz="0" w:space="0" w:color="auto"/>
        <w:right w:val="none" w:sz="0" w:space="0" w:color="auto"/>
      </w:divBdr>
    </w:div>
    <w:div w:id="1930842339">
      <w:bodyDiv w:val="1"/>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 w:id="104470698">
          <w:marLeft w:val="0"/>
          <w:marRight w:val="0"/>
          <w:marTop w:val="0"/>
          <w:marBottom w:val="0"/>
          <w:divBdr>
            <w:top w:val="none" w:sz="0" w:space="0" w:color="auto"/>
            <w:left w:val="none" w:sz="0" w:space="0" w:color="auto"/>
            <w:bottom w:val="none" w:sz="0" w:space="0" w:color="auto"/>
            <w:right w:val="none" w:sz="0" w:space="0" w:color="auto"/>
          </w:divBdr>
        </w:div>
        <w:div w:id="196891509">
          <w:marLeft w:val="0"/>
          <w:marRight w:val="0"/>
          <w:marTop w:val="0"/>
          <w:marBottom w:val="0"/>
          <w:divBdr>
            <w:top w:val="none" w:sz="0" w:space="0" w:color="auto"/>
            <w:left w:val="none" w:sz="0" w:space="0" w:color="auto"/>
            <w:bottom w:val="none" w:sz="0" w:space="0" w:color="auto"/>
            <w:right w:val="none" w:sz="0" w:space="0" w:color="auto"/>
          </w:divBdr>
        </w:div>
        <w:div w:id="796025627">
          <w:marLeft w:val="450"/>
          <w:marRight w:val="0"/>
          <w:marTop w:val="0"/>
          <w:marBottom w:val="0"/>
          <w:divBdr>
            <w:top w:val="none" w:sz="0" w:space="0" w:color="auto"/>
            <w:left w:val="none" w:sz="0" w:space="0" w:color="auto"/>
            <w:bottom w:val="none" w:sz="0" w:space="0" w:color="auto"/>
            <w:right w:val="none" w:sz="0" w:space="0" w:color="auto"/>
          </w:divBdr>
        </w:div>
        <w:div w:id="1135290745">
          <w:marLeft w:val="0"/>
          <w:marRight w:val="0"/>
          <w:marTop w:val="0"/>
          <w:marBottom w:val="0"/>
          <w:divBdr>
            <w:top w:val="none" w:sz="0" w:space="0" w:color="auto"/>
            <w:left w:val="none" w:sz="0" w:space="0" w:color="auto"/>
            <w:bottom w:val="none" w:sz="0" w:space="0" w:color="auto"/>
            <w:right w:val="none" w:sz="0" w:space="0" w:color="auto"/>
          </w:divBdr>
        </w:div>
        <w:div w:id="1168132389">
          <w:marLeft w:val="450"/>
          <w:marRight w:val="0"/>
          <w:marTop w:val="0"/>
          <w:marBottom w:val="0"/>
          <w:divBdr>
            <w:top w:val="none" w:sz="0" w:space="0" w:color="auto"/>
            <w:left w:val="none" w:sz="0" w:space="0" w:color="auto"/>
            <w:bottom w:val="none" w:sz="0" w:space="0" w:color="auto"/>
            <w:right w:val="none" w:sz="0" w:space="0" w:color="auto"/>
          </w:divBdr>
        </w:div>
        <w:div w:id="1257403969">
          <w:marLeft w:val="450"/>
          <w:marRight w:val="0"/>
          <w:marTop w:val="0"/>
          <w:marBottom w:val="0"/>
          <w:divBdr>
            <w:top w:val="none" w:sz="0" w:space="0" w:color="auto"/>
            <w:left w:val="none" w:sz="0" w:space="0" w:color="auto"/>
            <w:bottom w:val="none" w:sz="0" w:space="0" w:color="auto"/>
            <w:right w:val="none" w:sz="0" w:space="0" w:color="auto"/>
          </w:divBdr>
        </w:div>
        <w:div w:id="1270704189">
          <w:marLeft w:val="0"/>
          <w:marRight w:val="0"/>
          <w:marTop w:val="0"/>
          <w:marBottom w:val="0"/>
          <w:divBdr>
            <w:top w:val="none" w:sz="0" w:space="0" w:color="auto"/>
            <w:left w:val="none" w:sz="0" w:space="0" w:color="auto"/>
            <w:bottom w:val="none" w:sz="0" w:space="0" w:color="auto"/>
            <w:right w:val="none" w:sz="0" w:space="0" w:color="auto"/>
          </w:divBdr>
        </w:div>
        <w:div w:id="1366515262">
          <w:marLeft w:val="0"/>
          <w:marRight w:val="0"/>
          <w:marTop w:val="0"/>
          <w:marBottom w:val="0"/>
          <w:divBdr>
            <w:top w:val="none" w:sz="0" w:space="0" w:color="auto"/>
            <w:left w:val="none" w:sz="0" w:space="0" w:color="auto"/>
            <w:bottom w:val="none" w:sz="0" w:space="0" w:color="auto"/>
            <w:right w:val="none" w:sz="0" w:space="0" w:color="auto"/>
          </w:divBdr>
        </w:div>
        <w:div w:id="1731804350">
          <w:marLeft w:val="0"/>
          <w:marRight w:val="0"/>
          <w:marTop w:val="0"/>
          <w:marBottom w:val="0"/>
          <w:divBdr>
            <w:top w:val="none" w:sz="0" w:space="0" w:color="auto"/>
            <w:left w:val="none" w:sz="0" w:space="0" w:color="auto"/>
            <w:bottom w:val="none" w:sz="0" w:space="0" w:color="auto"/>
            <w:right w:val="none" w:sz="0" w:space="0" w:color="auto"/>
          </w:divBdr>
        </w:div>
        <w:div w:id="2013677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559605">
      <w:bodyDiv w:val="1"/>
      <w:marLeft w:val="0"/>
      <w:marRight w:val="0"/>
      <w:marTop w:val="0"/>
      <w:marBottom w:val="0"/>
      <w:divBdr>
        <w:top w:val="none" w:sz="0" w:space="0" w:color="auto"/>
        <w:left w:val="none" w:sz="0" w:space="0" w:color="auto"/>
        <w:bottom w:val="none" w:sz="0" w:space="0" w:color="auto"/>
        <w:right w:val="none" w:sz="0" w:space="0" w:color="auto"/>
      </w:divBdr>
      <w:divsChild>
        <w:div w:id="13577022">
          <w:marLeft w:val="0"/>
          <w:marRight w:val="0"/>
          <w:marTop w:val="0"/>
          <w:marBottom w:val="0"/>
          <w:divBdr>
            <w:top w:val="none" w:sz="0" w:space="0" w:color="auto"/>
            <w:left w:val="none" w:sz="0" w:space="0" w:color="auto"/>
            <w:bottom w:val="none" w:sz="0" w:space="0" w:color="auto"/>
            <w:right w:val="none" w:sz="0" w:space="0" w:color="auto"/>
          </w:divBdr>
        </w:div>
        <w:div w:id="45035116">
          <w:marLeft w:val="0"/>
          <w:marRight w:val="0"/>
          <w:marTop w:val="0"/>
          <w:marBottom w:val="0"/>
          <w:divBdr>
            <w:top w:val="none" w:sz="0" w:space="0" w:color="auto"/>
            <w:left w:val="none" w:sz="0" w:space="0" w:color="auto"/>
            <w:bottom w:val="none" w:sz="0" w:space="0" w:color="auto"/>
            <w:right w:val="none" w:sz="0" w:space="0" w:color="auto"/>
          </w:divBdr>
        </w:div>
        <w:div w:id="79642512">
          <w:marLeft w:val="0"/>
          <w:marRight w:val="0"/>
          <w:marTop w:val="0"/>
          <w:marBottom w:val="0"/>
          <w:divBdr>
            <w:top w:val="none" w:sz="0" w:space="0" w:color="auto"/>
            <w:left w:val="none" w:sz="0" w:space="0" w:color="auto"/>
            <w:bottom w:val="none" w:sz="0" w:space="0" w:color="auto"/>
            <w:right w:val="none" w:sz="0" w:space="0" w:color="auto"/>
          </w:divBdr>
        </w:div>
        <w:div w:id="92602408">
          <w:marLeft w:val="0"/>
          <w:marRight w:val="0"/>
          <w:marTop w:val="0"/>
          <w:marBottom w:val="0"/>
          <w:divBdr>
            <w:top w:val="none" w:sz="0" w:space="0" w:color="auto"/>
            <w:left w:val="none" w:sz="0" w:space="0" w:color="auto"/>
            <w:bottom w:val="none" w:sz="0" w:space="0" w:color="auto"/>
            <w:right w:val="none" w:sz="0" w:space="0" w:color="auto"/>
          </w:divBdr>
        </w:div>
        <w:div w:id="157773546">
          <w:marLeft w:val="0"/>
          <w:marRight w:val="0"/>
          <w:marTop w:val="0"/>
          <w:marBottom w:val="0"/>
          <w:divBdr>
            <w:top w:val="none" w:sz="0" w:space="0" w:color="auto"/>
            <w:left w:val="none" w:sz="0" w:space="0" w:color="auto"/>
            <w:bottom w:val="none" w:sz="0" w:space="0" w:color="auto"/>
            <w:right w:val="none" w:sz="0" w:space="0" w:color="auto"/>
          </w:divBdr>
        </w:div>
        <w:div w:id="179709147">
          <w:marLeft w:val="0"/>
          <w:marRight w:val="0"/>
          <w:marTop w:val="0"/>
          <w:marBottom w:val="0"/>
          <w:divBdr>
            <w:top w:val="none" w:sz="0" w:space="0" w:color="auto"/>
            <w:left w:val="none" w:sz="0" w:space="0" w:color="auto"/>
            <w:bottom w:val="none" w:sz="0" w:space="0" w:color="auto"/>
            <w:right w:val="none" w:sz="0" w:space="0" w:color="auto"/>
          </w:divBdr>
        </w:div>
        <w:div w:id="185412741">
          <w:marLeft w:val="0"/>
          <w:marRight w:val="0"/>
          <w:marTop w:val="0"/>
          <w:marBottom w:val="0"/>
          <w:divBdr>
            <w:top w:val="none" w:sz="0" w:space="0" w:color="auto"/>
            <w:left w:val="none" w:sz="0" w:space="0" w:color="auto"/>
            <w:bottom w:val="none" w:sz="0" w:space="0" w:color="auto"/>
            <w:right w:val="none" w:sz="0" w:space="0" w:color="auto"/>
          </w:divBdr>
        </w:div>
        <w:div w:id="267857630">
          <w:marLeft w:val="0"/>
          <w:marRight w:val="0"/>
          <w:marTop w:val="0"/>
          <w:marBottom w:val="0"/>
          <w:divBdr>
            <w:top w:val="none" w:sz="0" w:space="0" w:color="auto"/>
            <w:left w:val="none" w:sz="0" w:space="0" w:color="auto"/>
            <w:bottom w:val="none" w:sz="0" w:space="0" w:color="auto"/>
            <w:right w:val="none" w:sz="0" w:space="0" w:color="auto"/>
          </w:divBdr>
        </w:div>
        <w:div w:id="319311341">
          <w:marLeft w:val="0"/>
          <w:marRight w:val="0"/>
          <w:marTop w:val="0"/>
          <w:marBottom w:val="0"/>
          <w:divBdr>
            <w:top w:val="none" w:sz="0" w:space="0" w:color="auto"/>
            <w:left w:val="none" w:sz="0" w:space="0" w:color="auto"/>
            <w:bottom w:val="none" w:sz="0" w:space="0" w:color="auto"/>
            <w:right w:val="none" w:sz="0" w:space="0" w:color="auto"/>
          </w:divBdr>
        </w:div>
        <w:div w:id="387074416">
          <w:marLeft w:val="0"/>
          <w:marRight w:val="0"/>
          <w:marTop w:val="0"/>
          <w:marBottom w:val="0"/>
          <w:divBdr>
            <w:top w:val="none" w:sz="0" w:space="0" w:color="auto"/>
            <w:left w:val="none" w:sz="0" w:space="0" w:color="auto"/>
            <w:bottom w:val="none" w:sz="0" w:space="0" w:color="auto"/>
            <w:right w:val="none" w:sz="0" w:space="0" w:color="auto"/>
          </w:divBdr>
        </w:div>
        <w:div w:id="413405922">
          <w:marLeft w:val="0"/>
          <w:marRight w:val="0"/>
          <w:marTop w:val="0"/>
          <w:marBottom w:val="0"/>
          <w:divBdr>
            <w:top w:val="none" w:sz="0" w:space="0" w:color="auto"/>
            <w:left w:val="none" w:sz="0" w:space="0" w:color="auto"/>
            <w:bottom w:val="none" w:sz="0" w:space="0" w:color="auto"/>
            <w:right w:val="none" w:sz="0" w:space="0" w:color="auto"/>
          </w:divBdr>
        </w:div>
        <w:div w:id="442310416">
          <w:marLeft w:val="0"/>
          <w:marRight w:val="0"/>
          <w:marTop w:val="0"/>
          <w:marBottom w:val="0"/>
          <w:divBdr>
            <w:top w:val="none" w:sz="0" w:space="0" w:color="auto"/>
            <w:left w:val="none" w:sz="0" w:space="0" w:color="auto"/>
            <w:bottom w:val="none" w:sz="0" w:space="0" w:color="auto"/>
            <w:right w:val="none" w:sz="0" w:space="0" w:color="auto"/>
          </w:divBdr>
        </w:div>
        <w:div w:id="465662254">
          <w:marLeft w:val="0"/>
          <w:marRight w:val="0"/>
          <w:marTop w:val="0"/>
          <w:marBottom w:val="0"/>
          <w:divBdr>
            <w:top w:val="none" w:sz="0" w:space="0" w:color="auto"/>
            <w:left w:val="none" w:sz="0" w:space="0" w:color="auto"/>
            <w:bottom w:val="none" w:sz="0" w:space="0" w:color="auto"/>
            <w:right w:val="none" w:sz="0" w:space="0" w:color="auto"/>
          </w:divBdr>
        </w:div>
        <w:div w:id="580791772">
          <w:marLeft w:val="0"/>
          <w:marRight w:val="0"/>
          <w:marTop w:val="0"/>
          <w:marBottom w:val="0"/>
          <w:divBdr>
            <w:top w:val="none" w:sz="0" w:space="0" w:color="auto"/>
            <w:left w:val="none" w:sz="0" w:space="0" w:color="auto"/>
            <w:bottom w:val="none" w:sz="0" w:space="0" w:color="auto"/>
            <w:right w:val="none" w:sz="0" w:space="0" w:color="auto"/>
          </w:divBdr>
        </w:div>
        <w:div w:id="605430630">
          <w:marLeft w:val="0"/>
          <w:marRight w:val="0"/>
          <w:marTop w:val="0"/>
          <w:marBottom w:val="0"/>
          <w:divBdr>
            <w:top w:val="none" w:sz="0" w:space="0" w:color="auto"/>
            <w:left w:val="none" w:sz="0" w:space="0" w:color="auto"/>
            <w:bottom w:val="none" w:sz="0" w:space="0" w:color="auto"/>
            <w:right w:val="none" w:sz="0" w:space="0" w:color="auto"/>
          </w:divBdr>
        </w:div>
        <w:div w:id="635258494">
          <w:marLeft w:val="0"/>
          <w:marRight w:val="0"/>
          <w:marTop w:val="0"/>
          <w:marBottom w:val="0"/>
          <w:divBdr>
            <w:top w:val="none" w:sz="0" w:space="0" w:color="auto"/>
            <w:left w:val="none" w:sz="0" w:space="0" w:color="auto"/>
            <w:bottom w:val="none" w:sz="0" w:space="0" w:color="auto"/>
            <w:right w:val="none" w:sz="0" w:space="0" w:color="auto"/>
          </w:divBdr>
        </w:div>
        <w:div w:id="642153878">
          <w:marLeft w:val="0"/>
          <w:marRight w:val="0"/>
          <w:marTop w:val="0"/>
          <w:marBottom w:val="0"/>
          <w:divBdr>
            <w:top w:val="none" w:sz="0" w:space="0" w:color="auto"/>
            <w:left w:val="none" w:sz="0" w:space="0" w:color="auto"/>
            <w:bottom w:val="none" w:sz="0" w:space="0" w:color="auto"/>
            <w:right w:val="none" w:sz="0" w:space="0" w:color="auto"/>
          </w:divBdr>
        </w:div>
        <w:div w:id="794831071">
          <w:marLeft w:val="0"/>
          <w:marRight w:val="0"/>
          <w:marTop w:val="0"/>
          <w:marBottom w:val="0"/>
          <w:divBdr>
            <w:top w:val="none" w:sz="0" w:space="0" w:color="auto"/>
            <w:left w:val="none" w:sz="0" w:space="0" w:color="auto"/>
            <w:bottom w:val="none" w:sz="0" w:space="0" w:color="auto"/>
            <w:right w:val="none" w:sz="0" w:space="0" w:color="auto"/>
          </w:divBdr>
        </w:div>
        <w:div w:id="811215014">
          <w:marLeft w:val="0"/>
          <w:marRight w:val="0"/>
          <w:marTop w:val="0"/>
          <w:marBottom w:val="0"/>
          <w:divBdr>
            <w:top w:val="none" w:sz="0" w:space="0" w:color="auto"/>
            <w:left w:val="none" w:sz="0" w:space="0" w:color="auto"/>
            <w:bottom w:val="none" w:sz="0" w:space="0" w:color="auto"/>
            <w:right w:val="none" w:sz="0" w:space="0" w:color="auto"/>
          </w:divBdr>
        </w:div>
        <w:div w:id="837041189">
          <w:marLeft w:val="0"/>
          <w:marRight w:val="0"/>
          <w:marTop w:val="0"/>
          <w:marBottom w:val="0"/>
          <w:divBdr>
            <w:top w:val="none" w:sz="0" w:space="0" w:color="auto"/>
            <w:left w:val="none" w:sz="0" w:space="0" w:color="auto"/>
            <w:bottom w:val="none" w:sz="0" w:space="0" w:color="auto"/>
            <w:right w:val="none" w:sz="0" w:space="0" w:color="auto"/>
          </w:divBdr>
        </w:div>
        <w:div w:id="882181431">
          <w:marLeft w:val="0"/>
          <w:marRight w:val="0"/>
          <w:marTop w:val="0"/>
          <w:marBottom w:val="0"/>
          <w:divBdr>
            <w:top w:val="none" w:sz="0" w:space="0" w:color="auto"/>
            <w:left w:val="none" w:sz="0" w:space="0" w:color="auto"/>
            <w:bottom w:val="none" w:sz="0" w:space="0" w:color="auto"/>
            <w:right w:val="none" w:sz="0" w:space="0" w:color="auto"/>
          </w:divBdr>
        </w:div>
        <w:div w:id="995302448">
          <w:marLeft w:val="0"/>
          <w:marRight w:val="0"/>
          <w:marTop w:val="0"/>
          <w:marBottom w:val="0"/>
          <w:divBdr>
            <w:top w:val="none" w:sz="0" w:space="0" w:color="auto"/>
            <w:left w:val="none" w:sz="0" w:space="0" w:color="auto"/>
            <w:bottom w:val="none" w:sz="0" w:space="0" w:color="auto"/>
            <w:right w:val="none" w:sz="0" w:space="0" w:color="auto"/>
          </w:divBdr>
        </w:div>
        <w:div w:id="1007637421">
          <w:marLeft w:val="0"/>
          <w:marRight w:val="0"/>
          <w:marTop w:val="0"/>
          <w:marBottom w:val="0"/>
          <w:divBdr>
            <w:top w:val="none" w:sz="0" w:space="0" w:color="auto"/>
            <w:left w:val="none" w:sz="0" w:space="0" w:color="auto"/>
            <w:bottom w:val="none" w:sz="0" w:space="0" w:color="auto"/>
            <w:right w:val="none" w:sz="0" w:space="0" w:color="auto"/>
          </w:divBdr>
        </w:div>
        <w:div w:id="1014459368">
          <w:marLeft w:val="0"/>
          <w:marRight w:val="0"/>
          <w:marTop w:val="0"/>
          <w:marBottom w:val="0"/>
          <w:divBdr>
            <w:top w:val="none" w:sz="0" w:space="0" w:color="auto"/>
            <w:left w:val="none" w:sz="0" w:space="0" w:color="auto"/>
            <w:bottom w:val="none" w:sz="0" w:space="0" w:color="auto"/>
            <w:right w:val="none" w:sz="0" w:space="0" w:color="auto"/>
          </w:divBdr>
        </w:div>
        <w:div w:id="1025595390">
          <w:marLeft w:val="0"/>
          <w:marRight w:val="0"/>
          <w:marTop w:val="0"/>
          <w:marBottom w:val="0"/>
          <w:divBdr>
            <w:top w:val="none" w:sz="0" w:space="0" w:color="auto"/>
            <w:left w:val="none" w:sz="0" w:space="0" w:color="auto"/>
            <w:bottom w:val="none" w:sz="0" w:space="0" w:color="auto"/>
            <w:right w:val="none" w:sz="0" w:space="0" w:color="auto"/>
          </w:divBdr>
        </w:div>
        <w:div w:id="1068193396">
          <w:marLeft w:val="0"/>
          <w:marRight w:val="0"/>
          <w:marTop w:val="0"/>
          <w:marBottom w:val="0"/>
          <w:divBdr>
            <w:top w:val="none" w:sz="0" w:space="0" w:color="auto"/>
            <w:left w:val="none" w:sz="0" w:space="0" w:color="auto"/>
            <w:bottom w:val="none" w:sz="0" w:space="0" w:color="auto"/>
            <w:right w:val="none" w:sz="0" w:space="0" w:color="auto"/>
          </w:divBdr>
        </w:div>
        <w:div w:id="1113594932">
          <w:marLeft w:val="0"/>
          <w:marRight w:val="0"/>
          <w:marTop w:val="0"/>
          <w:marBottom w:val="0"/>
          <w:divBdr>
            <w:top w:val="none" w:sz="0" w:space="0" w:color="auto"/>
            <w:left w:val="none" w:sz="0" w:space="0" w:color="auto"/>
            <w:bottom w:val="none" w:sz="0" w:space="0" w:color="auto"/>
            <w:right w:val="none" w:sz="0" w:space="0" w:color="auto"/>
          </w:divBdr>
        </w:div>
        <w:div w:id="1213614278">
          <w:marLeft w:val="0"/>
          <w:marRight w:val="0"/>
          <w:marTop w:val="0"/>
          <w:marBottom w:val="0"/>
          <w:divBdr>
            <w:top w:val="none" w:sz="0" w:space="0" w:color="auto"/>
            <w:left w:val="none" w:sz="0" w:space="0" w:color="auto"/>
            <w:bottom w:val="none" w:sz="0" w:space="0" w:color="auto"/>
            <w:right w:val="none" w:sz="0" w:space="0" w:color="auto"/>
          </w:divBdr>
        </w:div>
        <w:div w:id="1239973384">
          <w:marLeft w:val="0"/>
          <w:marRight w:val="0"/>
          <w:marTop w:val="0"/>
          <w:marBottom w:val="0"/>
          <w:divBdr>
            <w:top w:val="none" w:sz="0" w:space="0" w:color="auto"/>
            <w:left w:val="none" w:sz="0" w:space="0" w:color="auto"/>
            <w:bottom w:val="none" w:sz="0" w:space="0" w:color="auto"/>
            <w:right w:val="none" w:sz="0" w:space="0" w:color="auto"/>
          </w:divBdr>
        </w:div>
        <w:div w:id="1254824721">
          <w:marLeft w:val="0"/>
          <w:marRight w:val="0"/>
          <w:marTop w:val="0"/>
          <w:marBottom w:val="0"/>
          <w:divBdr>
            <w:top w:val="none" w:sz="0" w:space="0" w:color="auto"/>
            <w:left w:val="none" w:sz="0" w:space="0" w:color="auto"/>
            <w:bottom w:val="none" w:sz="0" w:space="0" w:color="auto"/>
            <w:right w:val="none" w:sz="0" w:space="0" w:color="auto"/>
          </w:divBdr>
        </w:div>
        <w:div w:id="1418018342">
          <w:marLeft w:val="0"/>
          <w:marRight w:val="0"/>
          <w:marTop w:val="0"/>
          <w:marBottom w:val="0"/>
          <w:divBdr>
            <w:top w:val="none" w:sz="0" w:space="0" w:color="auto"/>
            <w:left w:val="none" w:sz="0" w:space="0" w:color="auto"/>
            <w:bottom w:val="none" w:sz="0" w:space="0" w:color="auto"/>
            <w:right w:val="none" w:sz="0" w:space="0" w:color="auto"/>
          </w:divBdr>
        </w:div>
        <w:div w:id="1424378837">
          <w:marLeft w:val="0"/>
          <w:marRight w:val="0"/>
          <w:marTop w:val="0"/>
          <w:marBottom w:val="0"/>
          <w:divBdr>
            <w:top w:val="none" w:sz="0" w:space="0" w:color="auto"/>
            <w:left w:val="none" w:sz="0" w:space="0" w:color="auto"/>
            <w:bottom w:val="none" w:sz="0" w:space="0" w:color="auto"/>
            <w:right w:val="none" w:sz="0" w:space="0" w:color="auto"/>
          </w:divBdr>
        </w:div>
        <w:div w:id="1509325025">
          <w:marLeft w:val="0"/>
          <w:marRight w:val="0"/>
          <w:marTop w:val="0"/>
          <w:marBottom w:val="0"/>
          <w:divBdr>
            <w:top w:val="none" w:sz="0" w:space="0" w:color="auto"/>
            <w:left w:val="none" w:sz="0" w:space="0" w:color="auto"/>
            <w:bottom w:val="none" w:sz="0" w:space="0" w:color="auto"/>
            <w:right w:val="none" w:sz="0" w:space="0" w:color="auto"/>
          </w:divBdr>
        </w:div>
        <w:div w:id="1565873943">
          <w:marLeft w:val="0"/>
          <w:marRight w:val="0"/>
          <w:marTop w:val="0"/>
          <w:marBottom w:val="0"/>
          <w:divBdr>
            <w:top w:val="none" w:sz="0" w:space="0" w:color="auto"/>
            <w:left w:val="none" w:sz="0" w:space="0" w:color="auto"/>
            <w:bottom w:val="none" w:sz="0" w:space="0" w:color="auto"/>
            <w:right w:val="none" w:sz="0" w:space="0" w:color="auto"/>
          </w:divBdr>
        </w:div>
        <w:div w:id="1659652413">
          <w:marLeft w:val="0"/>
          <w:marRight w:val="0"/>
          <w:marTop w:val="0"/>
          <w:marBottom w:val="0"/>
          <w:divBdr>
            <w:top w:val="none" w:sz="0" w:space="0" w:color="auto"/>
            <w:left w:val="none" w:sz="0" w:space="0" w:color="auto"/>
            <w:bottom w:val="none" w:sz="0" w:space="0" w:color="auto"/>
            <w:right w:val="none" w:sz="0" w:space="0" w:color="auto"/>
          </w:divBdr>
        </w:div>
        <w:div w:id="1670013337">
          <w:marLeft w:val="0"/>
          <w:marRight w:val="0"/>
          <w:marTop w:val="0"/>
          <w:marBottom w:val="0"/>
          <w:divBdr>
            <w:top w:val="none" w:sz="0" w:space="0" w:color="auto"/>
            <w:left w:val="none" w:sz="0" w:space="0" w:color="auto"/>
            <w:bottom w:val="none" w:sz="0" w:space="0" w:color="auto"/>
            <w:right w:val="none" w:sz="0" w:space="0" w:color="auto"/>
          </w:divBdr>
        </w:div>
        <w:div w:id="1675381752">
          <w:marLeft w:val="0"/>
          <w:marRight w:val="0"/>
          <w:marTop w:val="0"/>
          <w:marBottom w:val="0"/>
          <w:divBdr>
            <w:top w:val="none" w:sz="0" w:space="0" w:color="auto"/>
            <w:left w:val="none" w:sz="0" w:space="0" w:color="auto"/>
            <w:bottom w:val="none" w:sz="0" w:space="0" w:color="auto"/>
            <w:right w:val="none" w:sz="0" w:space="0" w:color="auto"/>
          </w:divBdr>
        </w:div>
        <w:div w:id="1726104872">
          <w:marLeft w:val="0"/>
          <w:marRight w:val="0"/>
          <w:marTop w:val="0"/>
          <w:marBottom w:val="0"/>
          <w:divBdr>
            <w:top w:val="none" w:sz="0" w:space="0" w:color="auto"/>
            <w:left w:val="none" w:sz="0" w:space="0" w:color="auto"/>
            <w:bottom w:val="none" w:sz="0" w:space="0" w:color="auto"/>
            <w:right w:val="none" w:sz="0" w:space="0" w:color="auto"/>
          </w:divBdr>
        </w:div>
        <w:div w:id="1782412233">
          <w:marLeft w:val="0"/>
          <w:marRight w:val="0"/>
          <w:marTop w:val="0"/>
          <w:marBottom w:val="0"/>
          <w:divBdr>
            <w:top w:val="none" w:sz="0" w:space="0" w:color="auto"/>
            <w:left w:val="none" w:sz="0" w:space="0" w:color="auto"/>
            <w:bottom w:val="none" w:sz="0" w:space="0" w:color="auto"/>
            <w:right w:val="none" w:sz="0" w:space="0" w:color="auto"/>
          </w:divBdr>
        </w:div>
        <w:div w:id="1811903231">
          <w:marLeft w:val="0"/>
          <w:marRight w:val="0"/>
          <w:marTop w:val="0"/>
          <w:marBottom w:val="0"/>
          <w:divBdr>
            <w:top w:val="none" w:sz="0" w:space="0" w:color="auto"/>
            <w:left w:val="none" w:sz="0" w:space="0" w:color="auto"/>
            <w:bottom w:val="none" w:sz="0" w:space="0" w:color="auto"/>
            <w:right w:val="none" w:sz="0" w:space="0" w:color="auto"/>
          </w:divBdr>
        </w:div>
        <w:div w:id="1851598484">
          <w:marLeft w:val="0"/>
          <w:marRight w:val="0"/>
          <w:marTop w:val="0"/>
          <w:marBottom w:val="0"/>
          <w:divBdr>
            <w:top w:val="none" w:sz="0" w:space="0" w:color="auto"/>
            <w:left w:val="none" w:sz="0" w:space="0" w:color="auto"/>
            <w:bottom w:val="none" w:sz="0" w:space="0" w:color="auto"/>
            <w:right w:val="none" w:sz="0" w:space="0" w:color="auto"/>
          </w:divBdr>
        </w:div>
        <w:div w:id="1920361190">
          <w:marLeft w:val="0"/>
          <w:marRight w:val="0"/>
          <w:marTop w:val="0"/>
          <w:marBottom w:val="0"/>
          <w:divBdr>
            <w:top w:val="none" w:sz="0" w:space="0" w:color="auto"/>
            <w:left w:val="none" w:sz="0" w:space="0" w:color="auto"/>
            <w:bottom w:val="none" w:sz="0" w:space="0" w:color="auto"/>
            <w:right w:val="none" w:sz="0" w:space="0" w:color="auto"/>
          </w:divBdr>
        </w:div>
        <w:div w:id="1972855543">
          <w:marLeft w:val="0"/>
          <w:marRight w:val="0"/>
          <w:marTop w:val="0"/>
          <w:marBottom w:val="0"/>
          <w:divBdr>
            <w:top w:val="none" w:sz="0" w:space="0" w:color="auto"/>
            <w:left w:val="none" w:sz="0" w:space="0" w:color="auto"/>
            <w:bottom w:val="none" w:sz="0" w:space="0" w:color="auto"/>
            <w:right w:val="none" w:sz="0" w:space="0" w:color="auto"/>
          </w:divBdr>
        </w:div>
        <w:div w:id="2095785543">
          <w:marLeft w:val="0"/>
          <w:marRight w:val="0"/>
          <w:marTop w:val="0"/>
          <w:marBottom w:val="0"/>
          <w:divBdr>
            <w:top w:val="none" w:sz="0" w:space="0" w:color="auto"/>
            <w:left w:val="none" w:sz="0" w:space="0" w:color="auto"/>
            <w:bottom w:val="none" w:sz="0" w:space="0" w:color="auto"/>
            <w:right w:val="none" w:sz="0" w:space="0" w:color="auto"/>
          </w:divBdr>
        </w:div>
        <w:div w:id="2132819585">
          <w:marLeft w:val="0"/>
          <w:marRight w:val="0"/>
          <w:marTop w:val="0"/>
          <w:marBottom w:val="0"/>
          <w:divBdr>
            <w:top w:val="none" w:sz="0" w:space="0" w:color="auto"/>
            <w:left w:val="none" w:sz="0" w:space="0" w:color="auto"/>
            <w:bottom w:val="none" w:sz="0" w:space="0" w:color="auto"/>
            <w:right w:val="none" w:sz="0" w:space="0" w:color="auto"/>
          </w:divBdr>
        </w:div>
        <w:div w:id="2144537405">
          <w:marLeft w:val="0"/>
          <w:marRight w:val="0"/>
          <w:marTop w:val="0"/>
          <w:marBottom w:val="0"/>
          <w:divBdr>
            <w:top w:val="none" w:sz="0" w:space="0" w:color="auto"/>
            <w:left w:val="none" w:sz="0" w:space="0" w:color="auto"/>
            <w:bottom w:val="none" w:sz="0" w:space="0" w:color="auto"/>
            <w:right w:val="none" w:sz="0" w:space="0" w:color="auto"/>
          </w:divBdr>
        </w:div>
      </w:divsChild>
    </w:div>
    <w:div w:id="2015260605">
      <w:bodyDiv w:val="1"/>
      <w:marLeft w:val="0"/>
      <w:marRight w:val="0"/>
      <w:marTop w:val="0"/>
      <w:marBottom w:val="0"/>
      <w:divBdr>
        <w:top w:val="none" w:sz="0" w:space="0" w:color="auto"/>
        <w:left w:val="none" w:sz="0" w:space="0" w:color="auto"/>
        <w:bottom w:val="none" w:sz="0" w:space="0" w:color="auto"/>
        <w:right w:val="none" w:sz="0" w:space="0" w:color="auto"/>
      </w:divBdr>
      <w:divsChild>
        <w:div w:id="238491223">
          <w:marLeft w:val="0"/>
          <w:marRight w:val="0"/>
          <w:marTop w:val="0"/>
          <w:marBottom w:val="0"/>
          <w:divBdr>
            <w:top w:val="none" w:sz="0" w:space="0" w:color="auto"/>
            <w:left w:val="none" w:sz="0" w:space="0" w:color="auto"/>
            <w:bottom w:val="none" w:sz="0" w:space="0" w:color="auto"/>
            <w:right w:val="none" w:sz="0" w:space="0" w:color="auto"/>
          </w:divBdr>
        </w:div>
        <w:div w:id="500118379">
          <w:marLeft w:val="0"/>
          <w:marRight w:val="0"/>
          <w:marTop w:val="0"/>
          <w:marBottom w:val="0"/>
          <w:divBdr>
            <w:top w:val="none" w:sz="0" w:space="0" w:color="auto"/>
            <w:left w:val="none" w:sz="0" w:space="0" w:color="auto"/>
            <w:bottom w:val="none" w:sz="0" w:space="0" w:color="auto"/>
            <w:right w:val="none" w:sz="0" w:space="0" w:color="auto"/>
          </w:divBdr>
        </w:div>
        <w:div w:id="528373577">
          <w:marLeft w:val="0"/>
          <w:marRight w:val="0"/>
          <w:marTop w:val="0"/>
          <w:marBottom w:val="0"/>
          <w:divBdr>
            <w:top w:val="none" w:sz="0" w:space="0" w:color="auto"/>
            <w:left w:val="none" w:sz="0" w:space="0" w:color="auto"/>
            <w:bottom w:val="none" w:sz="0" w:space="0" w:color="auto"/>
            <w:right w:val="none" w:sz="0" w:space="0" w:color="auto"/>
          </w:divBdr>
        </w:div>
        <w:div w:id="696811328">
          <w:marLeft w:val="0"/>
          <w:marRight w:val="0"/>
          <w:marTop w:val="0"/>
          <w:marBottom w:val="0"/>
          <w:divBdr>
            <w:top w:val="none" w:sz="0" w:space="0" w:color="auto"/>
            <w:left w:val="none" w:sz="0" w:space="0" w:color="auto"/>
            <w:bottom w:val="none" w:sz="0" w:space="0" w:color="auto"/>
            <w:right w:val="none" w:sz="0" w:space="0" w:color="auto"/>
          </w:divBdr>
        </w:div>
        <w:div w:id="708992182">
          <w:marLeft w:val="0"/>
          <w:marRight w:val="0"/>
          <w:marTop w:val="0"/>
          <w:marBottom w:val="0"/>
          <w:divBdr>
            <w:top w:val="none" w:sz="0" w:space="0" w:color="auto"/>
            <w:left w:val="none" w:sz="0" w:space="0" w:color="auto"/>
            <w:bottom w:val="none" w:sz="0" w:space="0" w:color="auto"/>
            <w:right w:val="none" w:sz="0" w:space="0" w:color="auto"/>
          </w:divBdr>
        </w:div>
        <w:div w:id="720396672">
          <w:marLeft w:val="0"/>
          <w:marRight w:val="0"/>
          <w:marTop w:val="0"/>
          <w:marBottom w:val="0"/>
          <w:divBdr>
            <w:top w:val="none" w:sz="0" w:space="0" w:color="auto"/>
            <w:left w:val="none" w:sz="0" w:space="0" w:color="auto"/>
            <w:bottom w:val="none" w:sz="0" w:space="0" w:color="auto"/>
            <w:right w:val="none" w:sz="0" w:space="0" w:color="auto"/>
          </w:divBdr>
        </w:div>
        <w:div w:id="727188350">
          <w:marLeft w:val="0"/>
          <w:marRight w:val="0"/>
          <w:marTop w:val="0"/>
          <w:marBottom w:val="0"/>
          <w:divBdr>
            <w:top w:val="none" w:sz="0" w:space="0" w:color="auto"/>
            <w:left w:val="none" w:sz="0" w:space="0" w:color="auto"/>
            <w:bottom w:val="none" w:sz="0" w:space="0" w:color="auto"/>
            <w:right w:val="none" w:sz="0" w:space="0" w:color="auto"/>
          </w:divBdr>
        </w:div>
        <w:div w:id="793523456">
          <w:marLeft w:val="0"/>
          <w:marRight w:val="0"/>
          <w:marTop w:val="0"/>
          <w:marBottom w:val="0"/>
          <w:divBdr>
            <w:top w:val="none" w:sz="0" w:space="0" w:color="auto"/>
            <w:left w:val="none" w:sz="0" w:space="0" w:color="auto"/>
            <w:bottom w:val="none" w:sz="0" w:space="0" w:color="auto"/>
            <w:right w:val="none" w:sz="0" w:space="0" w:color="auto"/>
          </w:divBdr>
        </w:div>
        <w:div w:id="797072742">
          <w:marLeft w:val="0"/>
          <w:marRight w:val="0"/>
          <w:marTop w:val="0"/>
          <w:marBottom w:val="0"/>
          <w:divBdr>
            <w:top w:val="none" w:sz="0" w:space="0" w:color="auto"/>
            <w:left w:val="none" w:sz="0" w:space="0" w:color="auto"/>
            <w:bottom w:val="none" w:sz="0" w:space="0" w:color="auto"/>
            <w:right w:val="none" w:sz="0" w:space="0" w:color="auto"/>
          </w:divBdr>
        </w:div>
        <w:div w:id="871653563">
          <w:marLeft w:val="0"/>
          <w:marRight w:val="0"/>
          <w:marTop w:val="0"/>
          <w:marBottom w:val="0"/>
          <w:divBdr>
            <w:top w:val="none" w:sz="0" w:space="0" w:color="auto"/>
            <w:left w:val="none" w:sz="0" w:space="0" w:color="auto"/>
            <w:bottom w:val="none" w:sz="0" w:space="0" w:color="auto"/>
            <w:right w:val="none" w:sz="0" w:space="0" w:color="auto"/>
          </w:divBdr>
        </w:div>
        <w:div w:id="922108704">
          <w:marLeft w:val="0"/>
          <w:marRight w:val="0"/>
          <w:marTop w:val="0"/>
          <w:marBottom w:val="0"/>
          <w:divBdr>
            <w:top w:val="none" w:sz="0" w:space="0" w:color="auto"/>
            <w:left w:val="none" w:sz="0" w:space="0" w:color="auto"/>
            <w:bottom w:val="none" w:sz="0" w:space="0" w:color="auto"/>
            <w:right w:val="none" w:sz="0" w:space="0" w:color="auto"/>
          </w:divBdr>
        </w:div>
        <w:div w:id="955333238">
          <w:marLeft w:val="0"/>
          <w:marRight w:val="0"/>
          <w:marTop w:val="0"/>
          <w:marBottom w:val="0"/>
          <w:divBdr>
            <w:top w:val="none" w:sz="0" w:space="0" w:color="auto"/>
            <w:left w:val="none" w:sz="0" w:space="0" w:color="auto"/>
            <w:bottom w:val="none" w:sz="0" w:space="0" w:color="auto"/>
            <w:right w:val="none" w:sz="0" w:space="0" w:color="auto"/>
          </w:divBdr>
        </w:div>
        <w:div w:id="1118259165">
          <w:marLeft w:val="0"/>
          <w:marRight w:val="0"/>
          <w:marTop w:val="0"/>
          <w:marBottom w:val="0"/>
          <w:divBdr>
            <w:top w:val="none" w:sz="0" w:space="0" w:color="auto"/>
            <w:left w:val="none" w:sz="0" w:space="0" w:color="auto"/>
            <w:bottom w:val="none" w:sz="0" w:space="0" w:color="auto"/>
            <w:right w:val="none" w:sz="0" w:space="0" w:color="auto"/>
          </w:divBdr>
        </w:div>
        <w:div w:id="1209031546">
          <w:marLeft w:val="0"/>
          <w:marRight w:val="0"/>
          <w:marTop w:val="0"/>
          <w:marBottom w:val="0"/>
          <w:divBdr>
            <w:top w:val="none" w:sz="0" w:space="0" w:color="auto"/>
            <w:left w:val="none" w:sz="0" w:space="0" w:color="auto"/>
            <w:bottom w:val="none" w:sz="0" w:space="0" w:color="auto"/>
            <w:right w:val="none" w:sz="0" w:space="0" w:color="auto"/>
          </w:divBdr>
        </w:div>
        <w:div w:id="1595821791">
          <w:marLeft w:val="0"/>
          <w:marRight w:val="0"/>
          <w:marTop w:val="0"/>
          <w:marBottom w:val="0"/>
          <w:divBdr>
            <w:top w:val="none" w:sz="0" w:space="0" w:color="auto"/>
            <w:left w:val="none" w:sz="0" w:space="0" w:color="auto"/>
            <w:bottom w:val="none" w:sz="0" w:space="0" w:color="auto"/>
            <w:right w:val="none" w:sz="0" w:space="0" w:color="auto"/>
          </w:divBdr>
        </w:div>
        <w:div w:id="1627273992">
          <w:marLeft w:val="0"/>
          <w:marRight w:val="0"/>
          <w:marTop w:val="0"/>
          <w:marBottom w:val="0"/>
          <w:divBdr>
            <w:top w:val="none" w:sz="0" w:space="0" w:color="auto"/>
            <w:left w:val="none" w:sz="0" w:space="0" w:color="auto"/>
            <w:bottom w:val="none" w:sz="0" w:space="0" w:color="auto"/>
            <w:right w:val="none" w:sz="0" w:space="0" w:color="auto"/>
          </w:divBdr>
        </w:div>
        <w:div w:id="1652831660">
          <w:marLeft w:val="0"/>
          <w:marRight w:val="0"/>
          <w:marTop w:val="0"/>
          <w:marBottom w:val="0"/>
          <w:divBdr>
            <w:top w:val="none" w:sz="0" w:space="0" w:color="auto"/>
            <w:left w:val="none" w:sz="0" w:space="0" w:color="auto"/>
            <w:bottom w:val="none" w:sz="0" w:space="0" w:color="auto"/>
            <w:right w:val="none" w:sz="0" w:space="0" w:color="auto"/>
          </w:divBdr>
        </w:div>
        <w:div w:id="1675377569">
          <w:marLeft w:val="0"/>
          <w:marRight w:val="0"/>
          <w:marTop w:val="0"/>
          <w:marBottom w:val="0"/>
          <w:divBdr>
            <w:top w:val="none" w:sz="0" w:space="0" w:color="auto"/>
            <w:left w:val="none" w:sz="0" w:space="0" w:color="auto"/>
            <w:bottom w:val="none" w:sz="0" w:space="0" w:color="auto"/>
            <w:right w:val="none" w:sz="0" w:space="0" w:color="auto"/>
          </w:divBdr>
        </w:div>
        <w:div w:id="1712029032">
          <w:marLeft w:val="0"/>
          <w:marRight w:val="0"/>
          <w:marTop w:val="0"/>
          <w:marBottom w:val="0"/>
          <w:divBdr>
            <w:top w:val="none" w:sz="0" w:space="0" w:color="auto"/>
            <w:left w:val="none" w:sz="0" w:space="0" w:color="auto"/>
            <w:bottom w:val="none" w:sz="0" w:space="0" w:color="auto"/>
            <w:right w:val="none" w:sz="0" w:space="0" w:color="auto"/>
          </w:divBdr>
        </w:div>
        <w:div w:id="1737701496">
          <w:marLeft w:val="0"/>
          <w:marRight w:val="0"/>
          <w:marTop w:val="0"/>
          <w:marBottom w:val="0"/>
          <w:divBdr>
            <w:top w:val="none" w:sz="0" w:space="0" w:color="auto"/>
            <w:left w:val="none" w:sz="0" w:space="0" w:color="auto"/>
            <w:bottom w:val="none" w:sz="0" w:space="0" w:color="auto"/>
            <w:right w:val="none" w:sz="0" w:space="0" w:color="auto"/>
          </w:divBdr>
        </w:div>
        <w:div w:id="1770153988">
          <w:marLeft w:val="0"/>
          <w:marRight w:val="0"/>
          <w:marTop w:val="0"/>
          <w:marBottom w:val="0"/>
          <w:divBdr>
            <w:top w:val="none" w:sz="0" w:space="0" w:color="auto"/>
            <w:left w:val="none" w:sz="0" w:space="0" w:color="auto"/>
            <w:bottom w:val="none" w:sz="0" w:space="0" w:color="auto"/>
            <w:right w:val="none" w:sz="0" w:space="0" w:color="auto"/>
          </w:divBdr>
        </w:div>
        <w:div w:id="1776174271">
          <w:marLeft w:val="0"/>
          <w:marRight w:val="0"/>
          <w:marTop w:val="0"/>
          <w:marBottom w:val="0"/>
          <w:divBdr>
            <w:top w:val="none" w:sz="0" w:space="0" w:color="auto"/>
            <w:left w:val="none" w:sz="0" w:space="0" w:color="auto"/>
            <w:bottom w:val="none" w:sz="0" w:space="0" w:color="auto"/>
            <w:right w:val="none" w:sz="0" w:space="0" w:color="auto"/>
          </w:divBdr>
        </w:div>
        <w:div w:id="1800142964">
          <w:marLeft w:val="0"/>
          <w:marRight w:val="0"/>
          <w:marTop w:val="0"/>
          <w:marBottom w:val="0"/>
          <w:divBdr>
            <w:top w:val="none" w:sz="0" w:space="0" w:color="auto"/>
            <w:left w:val="none" w:sz="0" w:space="0" w:color="auto"/>
            <w:bottom w:val="none" w:sz="0" w:space="0" w:color="auto"/>
            <w:right w:val="none" w:sz="0" w:space="0" w:color="auto"/>
          </w:divBdr>
        </w:div>
        <w:div w:id="1893079425">
          <w:marLeft w:val="0"/>
          <w:marRight w:val="0"/>
          <w:marTop w:val="0"/>
          <w:marBottom w:val="0"/>
          <w:divBdr>
            <w:top w:val="none" w:sz="0" w:space="0" w:color="auto"/>
            <w:left w:val="none" w:sz="0" w:space="0" w:color="auto"/>
            <w:bottom w:val="none" w:sz="0" w:space="0" w:color="auto"/>
            <w:right w:val="none" w:sz="0" w:space="0" w:color="auto"/>
          </w:divBdr>
        </w:div>
        <w:div w:id="1937401888">
          <w:marLeft w:val="0"/>
          <w:marRight w:val="0"/>
          <w:marTop w:val="0"/>
          <w:marBottom w:val="0"/>
          <w:divBdr>
            <w:top w:val="none" w:sz="0" w:space="0" w:color="auto"/>
            <w:left w:val="none" w:sz="0" w:space="0" w:color="auto"/>
            <w:bottom w:val="none" w:sz="0" w:space="0" w:color="auto"/>
            <w:right w:val="none" w:sz="0" w:space="0" w:color="auto"/>
          </w:divBdr>
        </w:div>
        <w:div w:id="1979191156">
          <w:marLeft w:val="0"/>
          <w:marRight w:val="0"/>
          <w:marTop w:val="0"/>
          <w:marBottom w:val="0"/>
          <w:divBdr>
            <w:top w:val="none" w:sz="0" w:space="0" w:color="auto"/>
            <w:left w:val="none" w:sz="0" w:space="0" w:color="auto"/>
            <w:bottom w:val="none" w:sz="0" w:space="0" w:color="auto"/>
            <w:right w:val="none" w:sz="0" w:space="0" w:color="auto"/>
          </w:divBdr>
        </w:div>
        <w:div w:id="1993220431">
          <w:marLeft w:val="0"/>
          <w:marRight w:val="0"/>
          <w:marTop w:val="0"/>
          <w:marBottom w:val="0"/>
          <w:divBdr>
            <w:top w:val="none" w:sz="0" w:space="0" w:color="auto"/>
            <w:left w:val="none" w:sz="0" w:space="0" w:color="auto"/>
            <w:bottom w:val="none" w:sz="0" w:space="0" w:color="auto"/>
            <w:right w:val="none" w:sz="0" w:space="0" w:color="auto"/>
          </w:divBdr>
        </w:div>
        <w:div w:id="1999916718">
          <w:marLeft w:val="0"/>
          <w:marRight w:val="0"/>
          <w:marTop w:val="0"/>
          <w:marBottom w:val="0"/>
          <w:divBdr>
            <w:top w:val="none" w:sz="0" w:space="0" w:color="auto"/>
            <w:left w:val="none" w:sz="0" w:space="0" w:color="auto"/>
            <w:bottom w:val="none" w:sz="0" w:space="0" w:color="auto"/>
            <w:right w:val="none" w:sz="0" w:space="0" w:color="auto"/>
          </w:divBdr>
        </w:div>
        <w:div w:id="2042364832">
          <w:marLeft w:val="0"/>
          <w:marRight w:val="0"/>
          <w:marTop w:val="0"/>
          <w:marBottom w:val="0"/>
          <w:divBdr>
            <w:top w:val="none" w:sz="0" w:space="0" w:color="auto"/>
            <w:left w:val="none" w:sz="0" w:space="0" w:color="auto"/>
            <w:bottom w:val="none" w:sz="0" w:space="0" w:color="auto"/>
            <w:right w:val="none" w:sz="0" w:space="0" w:color="auto"/>
          </w:divBdr>
        </w:div>
        <w:div w:id="2074573535">
          <w:marLeft w:val="0"/>
          <w:marRight w:val="0"/>
          <w:marTop w:val="0"/>
          <w:marBottom w:val="0"/>
          <w:divBdr>
            <w:top w:val="none" w:sz="0" w:space="0" w:color="auto"/>
            <w:left w:val="none" w:sz="0" w:space="0" w:color="auto"/>
            <w:bottom w:val="none" w:sz="0" w:space="0" w:color="auto"/>
            <w:right w:val="none" w:sz="0" w:space="0" w:color="auto"/>
          </w:divBdr>
        </w:div>
        <w:div w:id="2127385055">
          <w:marLeft w:val="0"/>
          <w:marRight w:val="0"/>
          <w:marTop w:val="0"/>
          <w:marBottom w:val="0"/>
          <w:divBdr>
            <w:top w:val="none" w:sz="0" w:space="0" w:color="auto"/>
            <w:left w:val="none" w:sz="0" w:space="0" w:color="auto"/>
            <w:bottom w:val="none" w:sz="0" w:space="0" w:color="auto"/>
            <w:right w:val="none" w:sz="0" w:space="0" w:color="auto"/>
          </w:divBdr>
        </w:div>
      </w:divsChild>
    </w:div>
    <w:div w:id="2038046356">
      <w:bodyDiv w:val="1"/>
      <w:marLeft w:val="0"/>
      <w:marRight w:val="0"/>
      <w:marTop w:val="0"/>
      <w:marBottom w:val="0"/>
      <w:divBdr>
        <w:top w:val="none" w:sz="0" w:space="0" w:color="auto"/>
        <w:left w:val="none" w:sz="0" w:space="0" w:color="auto"/>
        <w:bottom w:val="none" w:sz="0" w:space="0" w:color="auto"/>
        <w:right w:val="none" w:sz="0" w:space="0" w:color="auto"/>
      </w:divBdr>
      <w:divsChild>
        <w:div w:id="1662189">
          <w:marLeft w:val="0"/>
          <w:marRight w:val="0"/>
          <w:marTop w:val="0"/>
          <w:marBottom w:val="0"/>
          <w:divBdr>
            <w:top w:val="none" w:sz="0" w:space="0" w:color="auto"/>
            <w:left w:val="none" w:sz="0" w:space="0" w:color="auto"/>
            <w:bottom w:val="none" w:sz="0" w:space="0" w:color="auto"/>
            <w:right w:val="none" w:sz="0" w:space="0" w:color="auto"/>
          </w:divBdr>
        </w:div>
        <w:div w:id="5833754">
          <w:marLeft w:val="0"/>
          <w:marRight w:val="0"/>
          <w:marTop w:val="0"/>
          <w:marBottom w:val="0"/>
          <w:divBdr>
            <w:top w:val="none" w:sz="0" w:space="0" w:color="auto"/>
            <w:left w:val="none" w:sz="0" w:space="0" w:color="auto"/>
            <w:bottom w:val="none" w:sz="0" w:space="0" w:color="auto"/>
            <w:right w:val="none" w:sz="0" w:space="0" w:color="auto"/>
          </w:divBdr>
        </w:div>
        <w:div w:id="8727240">
          <w:marLeft w:val="0"/>
          <w:marRight w:val="0"/>
          <w:marTop w:val="0"/>
          <w:marBottom w:val="0"/>
          <w:divBdr>
            <w:top w:val="none" w:sz="0" w:space="0" w:color="auto"/>
            <w:left w:val="none" w:sz="0" w:space="0" w:color="auto"/>
            <w:bottom w:val="none" w:sz="0" w:space="0" w:color="auto"/>
            <w:right w:val="none" w:sz="0" w:space="0" w:color="auto"/>
          </w:divBdr>
        </w:div>
        <w:div w:id="27877688">
          <w:marLeft w:val="0"/>
          <w:marRight w:val="0"/>
          <w:marTop w:val="0"/>
          <w:marBottom w:val="0"/>
          <w:divBdr>
            <w:top w:val="none" w:sz="0" w:space="0" w:color="auto"/>
            <w:left w:val="none" w:sz="0" w:space="0" w:color="auto"/>
            <w:bottom w:val="none" w:sz="0" w:space="0" w:color="auto"/>
            <w:right w:val="none" w:sz="0" w:space="0" w:color="auto"/>
          </w:divBdr>
        </w:div>
        <w:div w:id="50735799">
          <w:marLeft w:val="0"/>
          <w:marRight w:val="0"/>
          <w:marTop w:val="0"/>
          <w:marBottom w:val="0"/>
          <w:divBdr>
            <w:top w:val="none" w:sz="0" w:space="0" w:color="auto"/>
            <w:left w:val="none" w:sz="0" w:space="0" w:color="auto"/>
            <w:bottom w:val="none" w:sz="0" w:space="0" w:color="auto"/>
            <w:right w:val="none" w:sz="0" w:space="0" w:color="auto"/>
          </w:divBdr>
        </w:div>
        <w:div w:id="93287216">
          <w:marLeft w:val="0"/>
          <w:marRight w:val="0"/>
          <w:marTop w:val="0"/>
          <w:marBottom w:val="0"/>
          <w:divBdr>
            <w:top w:val="none" w:sz="0" w:space="0" w:color="auto"/>
            <w:left w:val="none" w:sz="0" w:space="0" w:color="auto"/>
            <w:bottom w:val="none" w:sz="0" w:space="0" w:color="auto"/>
            <w:right w:val="none" w:sz="0" w:space="0" w:color="auto"/>
          </w:divBdr>
        </w:div>
        <w:div w:id="121504159">
          <w:marLeft w:val="0"/>
          <w:marRight w:val="0"/>
          <w:marTop w:val="0"/>
          <w:marBottom w:val="0"/>
          <w:divBdr>
            <w:top w:val="none" w:sz="0" w:space="0" w:color="auto"/>
            <w:left w:val="none" w:sz="0" w:space="0" w:color="auto"/>
            <w:bottom w:val="none" w:sz="0" w:space="0" w:color="auto"/>
            <w:right w:val="none" w:sz="0" w:space="0" w:color="auto"/>
          </w:divBdr>
        </w:div>
        <w:div w:id="129400427">
          <w:marLeft w:val="0"/>
          <w:marRight w:val="0"/>
          <w:marTop w:val="0"/>
          <w:marBottom w:val="0"/>
          <w:divBdr>
            <w:top w:val="none" w:sz="0" w:space="0" w:color="auto"/>
            <w:left w:val="none" w:sz="0" w:space="0" w:color="auto"/>
            <w:bottom w:val="none" w:sz="0" w:space="0" w:color="auto"/>
            <w:right w:val="none" w:sz="0" w:space="0" w:color="auto"/>
          </w:divBdr>
        </w:div>
        <w:div w:id="142283157">
          <w:marLeft w:val="0"/>
          <w:marRight w:val="0"/>
          <w:marTop w:val="0"/>
          <w:marBottom w:val="0"/>
          <w:divBdr>
            <w:top w:val="none" w:sz="0" w:space="0" w:color="auto"/>
            <w:left w:val="none" w:sz="0" w:space="0" w:color="auto"/>
            <w:bottom w:val="none" w:sz="0" w:space="0" w:color="auto"/>
            <w:right w:val="none" w:sz="0" w:space="0" w:color="auto"/>
          </w:divBdr>
        </w:div>
        <w:div w:id="156844464">
          <w:marLeft w:val="0"/>
          <w:marRight w:val="0"/>
          <w:marTop w:val="0"/>
          <w:marBottom w:val="0"/>
          <w:divBdr>
            <w:top w:val="none" w:sz="0" w:space="0" w:color="auto"/>
            <w:left w:val="none" w:sz="0" w:space="0" w:color="auto"/>
            <w:bottom w:val="none" w:sz="0" w:space="0" w:color="auto"/>
            <w:right w:val="none" w:sz="0" w:space="0" w:color="auto"/>
          </w:divBdr>
        </w:div>
        <w:div w:id="166136931">
          <w:marLeft w:val="0"/>
          <w:marRight w:val="0"/>
          <w:marTop w:val="0"/>
          <w:marBottom w:val="0"/>
          <w:divBdr>
            <w:top w:val="none" w:sz="0" w:space="0" w:color="auto"/>
            <w:left w:val="none" w:sz="0" w:space="0" w:color="auto"/>
            <w:bottom w:val="none" w:sz="0" w:space="0" w:color="auto"/>
            <w:right w:val="none" w:sz="0" w:space="0" w:color="auto"/>
          </w:divBdr>
        </w:div>
        <w:div w:id="168179517">
          <w:marLeft w:val="0"/>
          <w:marRight w:val="0"/>
          <w:marTop w:val="0"/>
          <w:marBottom w:val="0"/>
          <w:divBdr>
            <w:top w:val="none" w:sz="0" w:space="0" w:color="auto"/>
            <w:left w:val="none" w:sz="0" w:space="0" w:color="auto"/>
            <w:bottom w:val="none" w:sz="0" w:space="0" w:color="auto"/>
            <w:right w:val="none" w:sz="0" w:space="0" w:color="auto"/>
          </w:divBdr>
        </w:div>
        <w:div w:id="174463894">
          <w:marLeft w:val="0"/>
          <w:marRight w:val="0"/>
          <w:marTop w:val="0"/>
          <w:marBottom w:val="0"/>
          <w:divBdr>
            <w:top w:val="none" w:sz="0" w:space="0" w:color="auto"/>
            <w:left w:val="none" w:sz="0" w:space="0" w:color="auto"/>
            <w:bottom w:val="none" w:sz="0" w:space="0" w:color="auto"/>
            <w:right w:val="none" w:sz="0" w:space="0" w:color="auto"/>
          </w:divBdr>
        </w:div>
        <w:div w:id="208803096">
          <w:marLeft w:val="0"/>
          <w:marRight w:val="0"/>
          <w:marTop w:val="0"/>
          <w:marBottom w:val="0"/>
          <w:divBdr>
            <w:top w:val="none" w:sz="0" w:space="0" w:color="auto"/>
            <w:left w:val="none" w:sz="0" w:space="0" w:color="auto"/>
            <w:bottom w:val="none" w:sz="0" w:space="0" w:color="auto"/>
            <w:right w:val="none" w:sz="0" w:space="0" w:color="auto"/>
          </w:divBdr>
        </w:div>
        <w:div w:id="214129149">
          <w:marLeft w:val="0"/>
          <w:marRight w:val="0"/>
          <w:marTop w:val="0"/>
          <w:marBottom w:val="0"/>
          <w:divBdr>
            <w:top w:val="none" w:sz="0" w:space="0" w:color="auto"/>
            <w:left w:val="none" w:sz="0" w:space="0" w:color="auto"/>
            <w:bottom w:val="none" w:sz="0" w:space="0" w:color="auto"/>
            <w:right w:val="none" w:sz="0" w:space="0" w:color="auto"/>
          </w:divBdr>
        </w:div>
        <w:div w:id="242837243">
          <w:marLeft w:val="0"/>
          <w:marRight w:val="0"/>
          <w:marTop w:val="0"/>
          <w:marBottom w:val="0"/>
          <w:divBdr>
            <w:top w:val="none" w:sz="0" w:space="0" w:color="auto"/>
            <w:left w:val="none" w:sz="0" w:space="0" w:color="auto"/>
            <w:bottom w:val="none" w:sz="0" w:space="0" w:color="auto"/>
            <w:right w:val="none" w:sz="0" w:space="0" w:color="auto"/>
          </w:divBdr>
        </w:div>
        <w:div w:id="248974885">
          <w:marLeft w:val="0"/>
          <w:marRight w:val="0"/>
          <w:marTop w:val="0"/>
          <w:marBottom w:val="0"/>
          <w:divBdr>
            <w:top w:val="none" w:sz="0" w:space="0" w:color="auto"/>
            <w:left w:val="none" w:sz="0" w:space="0" w:color="auto"/>
            <w:bottom w:val="none" w:sz="0" w:space="0" w:color="auto"/>
            <w:right w:val="none" w:sz="0" w:space="0" w:color="auto"/>
          </w:divBdr>
        </w:div>
        <w:div w:id="249773740">
          <w:marLeft w:val="0"/>
          <w:marRight w:val="0"/>
          <w:marTop w:val="0"/>
          <w:marBottom w:val="0"/>
          <w:divBdr>
            <w:top w:val="none" w:sz="0" w:space="0" w:color="auto"/>
            <w:left w:val="none" w:sz="0" w:space="0" w:color="auto"/>
            <w:bottom w:val="none" w:sz="0" w:space="0" w:color="auto"/>
            <w:right w:val="none" w:sz="0" w:space="0" w:color="auto"/>
          </w:divBdr>
        </w:div>
        <w:div w:id="279799580">
          <w:marLeft w:val="0"/>
          <w:marRight w:val="0"/>
          <w:marTop w:val="0"/>
          <w:marBottom w:val="0"/>
          <w:divBdr>
            <w:top w:val="none" w:sz="0" w:space="0" w:color="auto"/>
            <w:left w:val="none" w:sz="0" w:space="0" w:color="auto"/>
            <w:bottom w:val="none" w:sz="0" w:space="0" w:color="auto"/>
            <w:right w:val="none" w:sz="0" w:space="0" w:color="auto"/>
          </w:divBdr>
        </w:div>
        <w:div w:id="291635699">
          <w:marLeft w:val="0"/>
          <w:marRight w:val="0"/>
          <w:marTop w:val="0"/>
          <w:marBottom w:val="0"/>
          <w:divBdr>
            <w:top w:val="none" w:sz="0" w:space="0" w:color="auto"/>
            <w:left w:val="none" w:sz="0" w:space="0" w:color="auto"/>
            <w:bottom w:val="none" w:sz="0" w:space="0" w:color="auto"/>
            <w:right w:val="none" w:sz="0" w:space="0" w:color="auto"/>
          </w:divBdr>
        </w:div>
        <w:div w:id="330181379">
          <w:marLeft w:val="0"/>
          <w:marRight w:val="0"/>
          <w:marTop w:val="0"/>
          <w:marBottom w:val="0"/>
          <w:divBdr>
            <w:top w:val="none" w:sz="0" w:space="0" w:color="auto"/>
            <w:left w:val="none" w:sz="0" w:space="0" w:color="auto"/>
            <w:bottom w:val="none" w:sz="0" w:space="0" w:color="auto"/>
            <w:right w:val="none" w:sz="0" w:space="0" w:color="auto"/>
          </w:divBdr>
        </w:div>
        <w:div w:id="341707094">
          <w:marLeft w:val="0"/>
          <w:marRight w:val="0"/>
          <w:marTop w:val="0"/>
          <w:marBottom w:val="0"/>
          <w:divBdr>
            <w:top w:val="none" w:sz="0" w:space="0" w:color="auto"/>
            <w:left w:val="none" w:sz="0" w:space="0" w:color="auto"/>
            <w:bottom w:val="none" w:sz="0" w:space="0" w:color="auto"/>
            <w:right w:val="none" w:sz="0" w:space="0" w:color="auto"/>
          </w:divBdr>
        </w:div>
        <w:div w:id="348794044">
          <w:marLeft w:val="0"/>
          <w:marRight w:val="0"/>
          <w:marTop w:val="0"/>
          <w:marBottom w:val="0"/>
          <w:divBdr>
            <w:top w:val="none" w:sz="0" w:space="0" w:color="auto"/>
            <w:left w:val="none" w:sz="0" w:space="0" w:color="auto"/>
            <w:bottom w:val="none" w:sz="0" w:space="0" w:color="auto"/>
            <w:right w:val="none" w:sz="0" w:space="0" w:color="auto"/>
          </w:divBdr>
        </w:div>
        <w:div w:id="370418492">
          <w:marLeft w:val="0"/>
          <w:marRight w:val="0"/>
          <w:marTop w:val="0"/>
          <w:marBottom w:val="0"/>
          <w:divBdr>
            <w:top w:val="none" w:sz="0" w:space="0" w:color="auto"/>
            <w:left w:val="none" w:sz="0" w:space="0" w:color="auto"/>
            <w:bottom w:val="none" w:sz="0" w:space="0" w:color="auto"/>
            <w:right w:val="none" w:sz="0" w:space="0" w:color="auto"/>
          </w:divBdr>
        </w:div>
        <w:div w:id="425032881">
          <w:marLeft w:val="0"/>
          <w:marRight w:val="0"/>
          <w:marTop w:val="0"/>
          <w:marBottom w:val="0"/>
          <w:divBdr>
            <w:top w:val="none" w:sz="0" w:space="0" w:color="auto"/>
            <w:left w:val="none" w:sz="0" w:space="0" w:color="auto"/>
            <w:bottom w:val="none" w:sz="0" w:space="0" w:color="auto"/>
            <w:right w:val="none" w:sz="0" w:space="0" w:color="auto"/>
          </w:divBdr>
        </w:div>
        <w:div w:id="427895782">
          <w:marLeft w:val="0"/>
          <w:marRight w:val="0"/>
          <w:marTop w:val="0"/>
          <w:marBottom w:val="0"/>
          <w:divBdr>
            <w:top w:val="none" w:sz="0" w:space="0" w:color="auto"/>
            <w:left w:val="none" w:sz="0" w:space="0" w:color="auto"/>
            <w:bottom w:val="none" w:sz="0" w:space="0" w:color="auto"/>
            <w:right w:val="none" w:sz="0" w:space="0" w:color="auto"/>
          </w:divBdr>
        </w:div>
        <w:div w:id="443160823">
          <w:marLeft w:val="0"/>
          <w:marRight w:val="0"/>
          <w:marTop w:val="0"/>
          <w:marBottom w:val="0"/>
          <w:divBdr>
            <w:top w:val="none" w:sz="0" w:space="0" w:color="auto"/>
            <w:left w:val="none" w:sz="0" w:space="0" w:color="auto"/>
            <w:bottom w:val="none" w:sz="0" w:space="0" w:color="auto"/>
            <w:right w:val="none" w:sz="0" w:space="0" w:color="auto"/>
          </w:divBdr>
        </w:div>
        <w:div w:id="445924270">
          <w:marLeft w:val="0"/>
          <w:marRight w:val="0"/>
          <w:marTop w:val="0"/>
          <w:marBottom w:val="0"/>
          <w:divBdr>
            <w:top w:val="none" w:sz="0" w:space="0" w:color="auto"/>
            <w:left w:val="none" w:sz="0" w:space="0" w:color="auto"/>
            <w:bottom w:val="none" w:sz="0" w:space="0" w:color="auto"/>
            <w:right w:val="none" w:sz="0" w:space="0" w:color="auto"/>
          </w:divBdr>
        </w:div>
        <w:div w:id="453140915">
          <w:marLeft w:val="0"/>
          <w:marRight w:val="0"/>
          <w:marTop w:val="0"/>
          <w:marBottom w:val="0"/>
          <w:divBdr>
            <w:top w:val="none" w:sz="0" w:space="0" w:color="auto"/>
            <w:left w:val="none" w:sz="0" w:space="0" w:color="auto"/>
            <w:bottom w:val="none" w:sz="0" w:space="0" w:color="auto"/>
            <w:right w:val="none" w:sz="0" w:space="0" w:color="auto"/>
          </w:divBdr>
        </w:div>
        <w:div w:id="470559148">
          <w:marLeft w:val="0"/>
          <w:marRight w:val="0"/>
          <w:marTop w:val="0"/>
          <w:marBottom w:val="0"/>
          <w:divBdr>
            <w:top w:val="none" w:sz="0" w:space="0" w:color="auto"/>
            <w:left w:val="none" w:sz="0" w:space="0" w:color="auto"/>
            <w:bottom w:val="none" w:sz="0" w:space="0" w:color="auto"/>
            <w:right w:val="none" w:sz="0" w:space="0" w:color="auto"/>
          </w:divBdr>
        </w:div>
        <w:div w:id="471413580">
          <w:marLeft w:val="0"/>
          <w:marRight w:val="0"/>
          <w:marTop w:val="0"/>
          <w:marBottom w:val="0"/>
          <w:divBdr>
            <w:top w:val="none" w:sz="0" w:space="0" w:color="auto"/>
            <w:left w:val="none" w:sz="0" w:space="0" w:color="auto"/>
            <w:bottom w:val="none" w:sz="0" w:space="0" w:color="auto"/>
            <w:right w:val="none" w:sz="0" w:space="0" w:color="auto"/>
          </w:divBdr>
        </w:div>
        <w:div w:id="473524138">
          <w:marLeft w:val="0"/>
          <w:marRight w:val="0"/>
          <w:marTop w:val="0"/>
          <w:marBottom w:val="0"/>
          <w:divBdr>
            <w:top w:val="none" w:sz="0" w:space="0" w:color="auto"/>
            <w:left w:val="none" w:sz="0" w:space="0" w:color="auto"/>
            <w:bottom w:val="none" w:sz="0" w:space="0" w:color="auto"/>
            <w:right w:val="none" w:sz="0" w:space="0" w:color="auto"/>
          </w:divBdr>
        </w:div>
        <w:div w:id="473790187">
          <w:marLeft w:val="0"/>
          <w:marRight w:val="0"/>
          <w:marTop w:val="0"/>
          <w:marBottom w:val="0"/>
          <w:divBdr>
            <w:top w:val="none" w:sz="0" w:space="0" w:color="auto"/>
            <w:left w:val="none" w:sz="0" w:space="0" w:color="auto"/>
            <w:bottom w:val="none" w:sz="0" w:space="0" w:color="auto"/>
            <w:right w:val="none" w:sz="0" w:space="0" w:color="auto"/>
          </w:divBdr>
        </w:div>
        <w:div w:id="497119700">
          <w:marLeft w:val="0"/>
          <w:marRight w:val="0"/>
          <w:marTop w:val="0"/>
          <w:marBottom w:val="0"/>
          <w:divBdr>
            <w:top w:val="none" w:sz="0" w:space="0" w:color="auto"/>
            <w:left w:val="none" w:sz="0" w:space="0" w:color="auto"/>
            <w:bottom w:val="none" w:sz="0" w:space="0" w:color="auto"/>
            <w:right w:val="none" w:sz="0" w:space="0" w:color="auto"/>
          </w:divBdr>
        </w:div>
        <w:div w:id="547106954">
          <w:marLeft w:val="0"/>
          <w:marRight w:val="0"/>
          <w:marTop w:val="0"/>
          <w:marBottom w:val="0"/>
          <w:divBdr>
            <w:top w:val="none" w:sz="0" w:space="0" w:color="auto"/>
            <w:left w:val="none" w:sz="0" w:space="0" w:color="auto"/>
            <w:bottom w:val="none" w:sz="0" w:space="0" w:color="auto"/>
            <w:right w:val="none" w:sz="0" w:space="0" w:color="auto"/>
          </w:divBdr>
        </w:div>
        <w:div w:id="562986353">
          <w:marLeft w:val="0"/>
          <w:marRight w:val="0"/>
          <w:marTop w:val="0"/>
          <w:marBottom w:val="0"/>
          <w:divBdr>
            <w:top w:val="none" w:sz="0" w:space="0" w:color="auto"/>
            <w:left w:val="none" w:sz="0" w:space="0" w:color="auto"/>
            <w:bottom w:val="none" w:sz="0" w:space="0" w:color="auto"/>
            <w:right w:val="none" w:sz="0" w:space="0" w:color="auto"/>
          </w:divBdr>
        </w:div>
        <w:div w:id="571158121">
          <w:marLeft w:val="0"/>
          <w:marRight w:val="0"/>
          <w:marTop w:val="0"/>
          <w:marBottom w:val="0"/>
          <w:divBdr>
            <w:top w:val="none" w:sz="0" w:space="0" w:color="auto"/>
            <w:left w:val="none" w:sz="0" w:space="0" w:color="auto"/>
            <w:bottom w:val="none" w:sz="0" w:space="0" w:color="auto"/>
            <w:right w:val="none" w:sz="0" w:space="0" w:color="auto"/>
          </w:divBdr>
        </w:div>
        <w:div w:id="574125263">
          <w:marLeft w:val="0"/>
          <w:marRight w:val="0"/>
          <w:marTop w:val="0"/>
          <w:marBottom w:val="0"/>
          <w:divBdr>
            <w:top w:val="none" w:sz="0" w:space="0" w:color="auto"/>
            <w:left w:val="none" w:sz="0" w:space="0" w:color="auto"/>
            <w:bottom w:val="none" w:sz="0" w:space="0" w:color="auto"/>
            <w:right w:val="none" w:sz="0" w:space="0" w:color="auto"/>
          </w:divBdr>
        </w:div>
        <w:div w:id="611983556">
          <w:marLeft w:val="0"/>
          <w:marRight w:val="0"/>
          <w:marTop w:val="0"/>
          <w:marBottom w:val="0"/>
          <w:divBdr>
            <w:top w:val="none" w:sz="0" w:space="0" w:color="auto"/>
            <w:left w:val="none" w:sz="0" w:space="0" w:color="auto"/>
            <w:bottom w:val="none" w:sz="0" w:space="0" w:color="auto"/>
            <w:right w:val="none" w:sz="0" w:space="0" w:color="auto"/>
          </w:divBdr>
        </w:div>
        <w:div w:id="616982726">
          <w:marLeft w:val="0"/>
          <w:marRight w:val="0"/>
          <w:marTop w:val="0"/>
          <w:marBottom w:val="0"/>
          <w:divBdr>
            <w:top w:val="none" w:sz="0" w:space="0" w:color="auto"/>
            <w:left w:val="none" w:sz="0" w:space="0" w:color="auto"/>
            <w:bottom w:val="none" w:sz="0" w:space="0" w:color="auto"/>
            <w:right w:val="none" w:sz="0" w:space="0" w:color="auto"/>
          </w:divBdr>
        </w:div>
        <w:div w:id="619343779">
          <w:marLeft w:val="0"/>
          <w:marRight w:val="0"/>
          <w:marTop w:val="0"/>
          <w:marBottom w:val="0"/>
          <w:divBdr>
            <w:top w:val="none" w:sz="0" w:space="0" w:color="auto"/>
            <w:left w:val="none" w:sz="0" w:space="0" w:color="auto"/>
            <w:bottom w:val="none" w:sz="0" w:space="0" w:color="auto"/>
            <w:right w:val="none" w:sz="0" w:space="0" w:color="auto"/>
          </w:divBdr>
        </w:div>
        <w:div w:id="627248663">
          <w:marLeft w:val="0"/>
          <w:marRight w:val="0"/>
          <w:marTop w:val="0"/>
          <w:marBottom w:val="0"/>
          <w:divBdr>
            <w:top w:val="none" w:sz="0" w:space="0" w:color="auto"/>
            <w:left w:val="none" w:sz="0" w:space="0" w:color="auto"/>
            <w:bottom w:val="none" w:sz="0" w:space="0" w:color="auto"/>
            <w:right w:val="none" w:sz="0" w:space="0" w:color="auto"/>
          </w:divBdr>
        </w:div>
        <w:div w:id="647172688">
          <w:marLeft w:val="0"/>
          <w:marRight w:val="0"/>
          <w:marTop w:val="0"/>
          <w:marBottom w:val="0"/>
          <w:divBdr>
            <w:top w:val="none" w:sz="0" w:space="0" w:color="auto"/>
            <w:left w:val="none" w:sz="0" w:space="0" w:color="auto"/>
            <w:bottom w:val="none" w:sz="0" w:space="0" w:color="auto"/>
            <w:right w:val="none" w:sz="0" w:space="0" w:color="auto"/>
          </w:divBdr>
        </w:div>
        <w:div w:id="655230562">
          <w:marLeft w:val="0"/>
          <w:marRight w:val="0"/>
          <w:marTop w:val="0"/>
          <w:marBottom w:val="0"/>
          <w:divBdr>
            <w:top w:val="none" w:sz="0" w:space="0" w:color="auto"/>
            <w:left w:val="none" w:sz="0" w:space="0" w:color="auto"/>
            <w:bottom w:val="none" w:sz="0" w:space="0" w:color="auto"/>
            <w:right w:val="none" w:sz="0" w:space="0" w:color="auto"/>
          </w:divBdr>
        </w:div>
        <w:div w:id="667562143">
          <w:marLeft w:val="0"/>
          <w:marRight w:val="0"/>
          <w:marTop w:val="0"/>
          <w:marBottom w:val="0"/>
          <w:divBdr>
            <w:top w:val="none" w:sz="0" w:space="0" w:color="auto"/>
            <w:left w:val="none" w:sz="0" w:space="0" w:color="auto"/>
            <w:bottom w:val="none" w:sz="0" w:space="0" w:color="auto"/>
            <w:right w:val="none" w:sz="0" w:space="0" w:color="auto"/>
          </w:divBdr>
        </w:div>
        <w:div w:id="691421441">
          <w:marLeft w:val="0"/>
          <w:marRight w:val="0"/>
          <w:marTop w:val="0"/>
          <w:marBottom w:val="0"/>
          <w:divBdr>
            <w:top w:val="none" w:sz="0" w:space="0" w:color="auto"/>
            <w:left w:val="none" w:sz="0" w:space="0" w:color="auto"/>
            <w:bottom w:val="none" w:sz="0" w:space="0" w:color="auto"/>
            <w:right w:val="none" w:sz="0" w:space="0" w:color="auto"/>
          </w:divBdr>
        </w:div>
        <w:div w:id="691762651">
          <w:marLeft w:val="0"/>
          <w:marRight w:val="0"/>
          <w:marTop w:val="0"/>
          <w:marBottom w:val="0"/>
          <w:divBdr>
            <w:top w:val="none" w:sz="0" w:space="0" w:color="auto"/>
            <w:left w:val="none" w:sz="0" w:space="0" w:color="auto"/>
            <w:bottom w:val="none" w:sz="0" w:space="0" w:color="auto"/>
            <w:right w:val="none" w:sz="0" w:space="0" w:color="auto"/>
          </w:divBdr>
        </w:div>
        <w:div w:id="711464180">
          <w:marLeft w:val="0"/>
          <w:marRight w:val="0"/>
          <w:marTop w:val="0"/>
          <w:marBottom w:val="0"/>
          <w:divBdr>
            <w:top w:val="none" w:sz="0" w:space="0" w:color="auto"/>
            <w:left w:val="none" w:sz="0" w:space="0" w:color="auto"/>
            <w:bottom w:val="none" w:sz="0" w:space="0" w:color="auto"/>
            <w:right w:val="none" w:sz="0" w:space="0" w:color="auto"/>
          </w:divBdr>
        </w:div>
        <w:div w:id="715542926">
          <w:marLeft w:val="0"/>
          <w:marRight w:val="0"/>
          <w:marTop w:val="0"/>
          <w:marBottom w:val="0"/>
          <w:divBdr>
            <w:top w:val="none" w:sz="0" w:space="0" w:color="auto"/>
            <w:left w:val="none" w:sz="0" w:space="0" w:color="auto"/>
            <w:bottom w:val="none" w:sz="0" w:space="0" w:color="auto"/>
            <w:right w:val="none" w:sz="0" w:space="0" w:color="auto"/>
          </w:divBdr>
        </w:div>
        <w:div w:id="725572206">
          <w:marLeft w:val="0"/>
          <w:marRight w:val="0"/>
          <w:marTop w:val="0"/>
          <w:marBottom w:val="0"/>
          <w:divBdr>
            <w:top w:val="none" w:sz="0" w:space="0" w:color="auto"/>
            <w:left w:val="none" w:sz="0" w:space="0" w:color="auto"/>
            <w:bottom w:val="none" w:sz="0" w:space="0" w:color="auto"/>
            <w:right w:val="none" w:sz="0" w:space="0" w:color="auto"/>
          </w:divBdr>
        </w:div>
        <w:div w:id="731275474">
          <w:marLeft w:val="0"/>
          <w:marRight w:val="0"/>
          <w:marTop w:val="0"/>
          <w:marBottom w:val="0"/>
          <w:divBdr>
            <w:top w:val="none" w:sz="0" w:space="0" w:color="auto"/>
            <w:left w:val="none" w:sz="0" w:space="0" w:color="auto"/>
            <w:bottom w:val="none" w:sz="0" w:space="0" w:color="auto"/>
            <w:right w:val="none" w:sz="0" w:space="0" w:color="auto"/>
          </w:divBdr>
        </w:div>
        <w:div w:id="781145467">
          <w:marLeft w:val="0"/>
          <w:marRight w:val="0"/>
          <w:marTop w:val="0"/>
          <w:marBottom w:val="0"/>
          <w:divBdr>
            <w:top w:val="none" w:sz="0" w:space="0" w:color="auto"/>
            <w:left w:val="none" w:sz="0" w:space="0" w:color="auto"/>
            <w:bottom w:val="none" w:sz="0" w:space="0" w:color="auto"/>
            <w:right w:val="none" w:sz="0" w:space="0" w:color="auto"/>
          </w:divBdr>
        </w:div>
        <w:div w:id="784664694">
          <w:marLeft w:val="0"/>
          <w:marRight w:val="0"/>
          <w:marTop w:val="0"/>
          <w:marBottom w:val="0"/>
          <w:divBdr>
            <w:top w:val="none" w:sz="0" w:space="0" w:color="auto"/>
            <w:left w:val="none" w:sz="0" w:space="0" w:color="auto"/>
            <w:bottom w:val="none" w:sz="0" w:space="0" w:color="auto"/>
            <w:right w:val="none" w:sz="0" w:space="0" w:color="auto"/>
          </w:divBdr>
        </w:div>
        <w:div w:id="807818615">
          <w:marLeft w:val="0"/>
          <w:marRight w:val="0"/>
          <w:marTop w:val="0"/>
          <w:marBottom w:val="0"/>
          <w:divBdr>
            <w:top w:val="none" w:sz="0" w:space="0" w:color="auto"/>
            <w:left w:val="none" w:sz="0" w:space="0" w:color="auto"/>
            <w:bottom w:val="none" w:sz="0" w:space="0" w:color="auto"/>
            <w:right w:val="none" w:sz="0" w:space="0" w:color="auto"/>
          </w:divBdr>
        </w:div>
        <w:div w:id="810751504">
          <w:marLeft w:val="0"/>
          <w:marRight w:val="0"/>
          <w:marTop w:val="0"/>
          <w:marBottom w:val="0"/>
          <w:divBdr>
            <w:top w:val="none" w:sz="0" w:space="0" w:color="auto"/>
            <w:left w:val="none" w:sz="0" w:space="0" w:color="auto"/>
            <w:bottom w:val="none" w:sz="0" w:space="0" w:color="auto"/>
            <w:right w:val="none" w:sz="0" w:space="0" w:color="auto"/>
          </w:divBdr>
        </w:div>
        <w:div w:id="837578889">
          <w:marLeft w:val="0"/>
          <w:marRight w:val="0"/>
          <w:marTop w:val="0"/>
          <w:marBottom w:val="0"/>
          <w:divBdr>
            <w:top w:val="none" w:sz="0" w:space="0" w:color="auto"/>
            <w:left w:val="none" w:sz="0" w:space="0" w:color="auto"/>
            <w:bottom w:val="none" w:sz="0" w:space="0" w:color="auto"/>
            <w:right w:val="none" w:sz="0" w:space="0" w:color="auto"/>
          </w:divBdr>
        </w:div>
        <w:div w:id="838816274">
          <w:marLeft w:val="0"/>
          <w:marRight w:val="0"/>
          <w:marTop w:val="0"/>
          <w:marBottom w:val="0"/>
          <w:divBdr>
            <w:top w:val="none" w:sz="0" w:space="0" w:color="auto"/>
            <w:left w:val="none" w:sz="0" w:space="0" w:color="auto"/>
            <w:bottom w:val="none" w:sz="0" w:space="0" w:color="auto"/>
            <w:right w:val="none" w:sz="0" w:space="0" w:color="auto"/>
          </w:divBdr>
        </w:div>
        <w:div w:id="851992055">
          <w:marLeft w:val="0"/>
          <w:marRight w:val="0"/>
          <w:marTop w:val="0"/>
          <w:marBottom w:val="0"/>
          <w:divBdr>
            <w:top w:val="none" w:sz="0" w:space="0" w:color="auto"/>
            <w:left w:val="none" w:sz="0" w:space="0" w:color="auto"/>
            <w:bottom w:val="none" w:sz="0" w:space="0" w:color="auto"/>
            <w:right w:val="none" w:sz="0" w:space="0" w:color="auto"/>
          </w:divBdr>
        </w:div>
        <w:div w:id="879979989">
          <w:marLeft w:val="0"/>
          <w:marRight w:val="0"/>
          <w:marTop w:val="0"/>
          <w:marBottom w:val="0"/>
          <w:divBdr>
            <w:top w:val="none" w:sz="0" w:space="0" w:color="auto"/>
            <w:left w:val="none" w:sz="0" w:space="0" w:color="auto"/>
            <w:bottom w:val="none" w:sz="0" w:space="0" w:color="auto"/>
            <w:right w:val="none" w:sz="0" w:space="0" w:color="auto"/>
          </w:divBdr>
        </w:div>
        <w:div w:id="889919045">
          <w:marLeft w:val="0"/>
          <w:marRight w:val="0"/>
          <w:marTop w:val="0"/>
          <w:marBottom w:val="0"/>
          <w:divBdr>
            <w:top w:val="none" w:sz="0" w:space="0" w:color="auto"/>
            <w:left w:val="none" w:sz="0" w:space="0" w:color="auto"/>
            <w:bottom w:val="none" w:sz="0" w:space="0" w:color="auto"/>
            <w:right w:val="none" w:sz="0" w:space="0" w:color="auto"/>
          </w:divBdr>
        </w:div>
        <w:div w:id="890964275">
          <w:marLeft w:val="0"/>
          <w:marRight w:val="0"/>
          <w:marTop w:val="0"/>
          <w:marBottom w:val="0"/>
          <w:divBdr>
            <w:top w:val="none" w:sz="0" w:space="0" w:color="auto"/>
            <w:left w:val="none" w:sz="0" w:space="0" w:color="auto"/>
            <w:bottom w:val="none" w:sz="0" w:space="0" w:color="auto"/>
            <w:right w:val="none" w:sz="0" w:space="0" w:color="auto"/>
          </w:divBdr>
        </w:div>
        <w:div w:id="893544173">
          <w:marLeft w:val="0"/>
          <w:marRight w:val="0"/>
          <w:marTop w:val="0"/>
          <w:marBottom w:val="0"/>
          <w:divBdr>
            <w:top w:val="none" w:sz="0" w:space="0" w:color="auto"/>
            <w:left w:val="none" w:sz="0" w:space="0" w:color="auto"/>
            <w:bottom w:val="none" w:sz="0" w:space="0" w:color="auto"/>
            <w:right w:val="none" w:sz="0" w:space="0" w:color="auto"/>
          </w:divBdr>
        </w:div>
        <w:div w:id="912005751">
          <w:marLeft w:val="0"/>
          <w:marRight w:val="0"/>
          <w:marTop w:val="0"/>
          <w:marBottom w:val="0"/>
          <w:divBdr>
            <w:top w:val="none" w:sz="0" w:space="0" w:color="auto"/>
            <w:left w:val="none" w:sz="0" w:space="0" w:color="auto"/>
            <w:bottom w:val="none" w:sz="0" w:space="0" w:color="auto"/>
            <w:right w:val="none" w:sz="0" w:space="0" w:color="auto"/>
          </w:divBdr>
        </w:div>
        <w:div w:id="923997849">
          <w:marLeft w:val="0"/>
          <w:marRight w:val="0"/>
          <w:marTop w:val="0"/>
          <w:marBottom w:val="0"/>
          <w:divBdr>
            <w:top w:val="none" w:sz="0" w:space="0" w:color="auto"/>
            <w:left w:val="none" w:sz="0" w:space="0" w:color="auto"/>
            <w:bottom w:val="none" w:sz="0" w:space="0" w:color="auto"/>
            <w:right w:val="none" w:sz="0" w:space="0" w:color="auto"/>
          </w:divBdr>
        </w:div>
        <w:div w:id="929703721">
          <w:marLeft w:val="0"/>
          <w:marRight w:val="0"/>
          <w:marTop w:val="0"/>
          <w:marBottom w:val="0"/>
          <w:divBdr>
            <w:top w:val="none" w:sz="0" w:space="0" w:color="auto"/>
            <w:left w:val="none" w:sz="0" w:space="0" w:color="auto"/>
            <w:bottom w:val="none" w:sz="0" w:space="0" w:color="auto"/>
            <w:right w:val="none" w:sz="0" w:space="0" w:color="auto"/>
          </w:divBdr>
        </w:div>
        <w:div w:id="944581155">
          <w:marLeft w:val="0"/>
          <w:marRight w:val="0"/>
          <w:marTop w:val="0"/>
          <w:marBottom w:val="0"/>
          <w:divBdr>
            <w:top w:val="none" w:sz="0" w:space="0" w:color="auto"/>
            <w:left w:val="none" w:sz="0" w:space="0" w:color="auto"/>
            <w:bottom w:val="none" w:sz="0" w:space="0" w:color="auto"/>
            <w:right w:val="none" w:sz="0" w:space="0" w:color="auto"/>
          </w:divBdr>
        </w:div>
        <w:div w:id="983659723">
          <w:marLeft w:val="0"/>
          <w:marRight w:val="0"/>
          <w:marTop w:val="0"/>
          <w:marBottom w:val="0"/>
          <w:divBdr>
            <w:top w:val="none" w:sz="0" w:space="0" w:color="auto"/>
            <w:left w:val="none" w:sz="0" w:space="0" w:color="auto"/>
            <w:bottom w:val="none" w:sz="0" w:space="0" w:color="auto"/>
            <w:right w:val="none" w:sz="0" w:space="0" w:color="auto"/>
          </w:divBdr>
        </w:div>
        <w:div w:id="997224371">
          <w:marLeft w:val="0"/>
          <w:marRight w:val="0"/>
          <w:marTop w:val="0"/>
          <w:marBottom w:val="0"/>
          <w:divBdr>
            <w:top w:val="none" w:sz="0" w:space="0" w:color="auto"/>
            <w:left w:val="none" w:sz="0" w:space="0" w:color="auto"/>
            <w:bottom w:val="none" w:sz="0" w:space="0" w:color="auto"/>
            <w:right w:val="none" w:sz="0" w:space="0" w:color="auto"/>
          </w:divBdr>
        </w:div>
        <w:div w:id="1011444605">
          <w:marLeft w:val="0"/>
          <w:marRight w:val="0"/>
          <w:marTop w:val="0"/>
          <w:marBottom w:val="0"/>
          <w:divBdr>
            <w:top w:val="none" w:sz="0" w:space="0" w:color="auto"/>
            <w:left w:val="none" w:sz="0" w:space="0" w:color="auto"/>
            <w:bottom w:val="none" w:sz="0" w:space="0" w:color="auto"/>
            <w:right w:val="none" w:sz="0" w:space="0" w:color="auto"/>
          </w:divBdr>
        </w:div>
        <w:div w:id="1036349261">
          <w:marLeft w:val="0"/>
          <w:marRight w:val="0"/>
          <w:marTop w:val="0"/>
          <w:marBottom w:val="0"/>
          <w:divBdr>
            <w:top w:val="none" w:sz="0" w:space="0" w:color="auto"/>
            <w:left w:val="none" w:sz="0" w:space="0" w:color="auto"/>
            <w:bottom w:val="none" w:sz="0" w:space="0" w:color="auto"/>
            <w:right w:val="none" w:sz="0" w:space="0" w:color="auto"/>
          </w:divBdr>
        </w:div>
        <w:div w:id="1041782967">
          <w:marLeft w:val="0"/>
          <w:marRight w:val="0"/>
          <w:marTop w:val="0"/>
          <w:marBottom w:val="0"/>
          <w:divBdr>
            <w:top w:val="none" w:sz="0" w:space="0" w:color="auto"/>
            <w:left w:val="none" w:sz="0" w:space="0" w:color="auto"/>
            <w:bottom w:val="none" w:sz="0" w:space="0" w:color="auto"/>
            <w:right w:val="none" w:sz="0" w:space="0" w:color="auto"/>
          </w:divBdr>
        </w:div>
        <w:div w:id="1048841400">
          <w:marLeft w:val="0"/>
          <w:marRight w:val="0"/>
          <w:marTop w:val="0"/>
          <w:marBottom w:val="0"/>
          <w:divBdr>
            <w:top w:val="none" w:sz="0" w:space="0" w:color="auto"/>
            <w:left w:val="none" w:sz="0" w:space="0" w:color="auto"/>
            <w:bottom w:val="none" w:sz="0" w:space="0" w:color="auto"/>
            <w:right w:val="none" w:sz="0" w:space="0" w:color="auto"/>
          </w:divBdr>
        </w:div>
        <w:div w:id="1074815948">
          <w:marLeft w:val="0"/>
          <w:marRight w:val="0"/>
          <w:marTop w:val="0"/>
          <w:marBottom w:val="0"/>
          <w:divBdr>
            <w:top w:val="none" w:sz="0" w:space="0" w:color="auto"/>
            <w:left w:val="none" w:sz="0" w:space="0" w:color="auto"/>
            <w:bottom w:val="none" w:sz="0" w:space="0" w:color="auto"/>
            <w:right w:val="none" w:sz="0" w:space="0" w:color="auto"/>
          </w:divBdr>
        </w:div>
        <w:div w:id="1080758345">
          <w:marLeft w:val="0"/>
          <w:marRight w:val="0"/>
          <w:marTop w:val="0"/>
          <w:marBottom w:val="0"/>
          <w:divBdr>
            <w:top w:val="none" w:sz="0" w:space="0" w:color="auto"/>
            <w:left w:val="none" w:sz="0" w:space="0" w:color="auto"/>
            <w:bottom w:val="none" w:sz="0" w:space="0" w:color="auto"/>
            <w:right w:val="none" w:sz="0" w:space="0" w:color="auto"/>
          </w:divBdr>
        </w:div>
        <w:div w:id="1085421750">
          <w:marLeft w:val="0"/>
          <w:marRight w:val="0"/>
          <w:marTop w:val="0"/>
          <w:marBottom w:val="0"/>
          <w:divBdr>
            <w:top w:val="none" w:sz="0" w:space="0" w:color="auto"/>
            <w:left w:val="none" w:sz="0" w:space="0" w:color="auto"/>
            <w:bottom w:val="none" w:sz="0" w:space="0" w:color="auto"/>
            <w:right w:val="none" w:sz="0" w:space="0" w:color="auto"/>
          </w:divBdr>
        </w:div>
        <w:div w:id="1094665129">
          <w:marLeft w:val="0"/>
          <w:marRight w:val="0"/>
          <w:marTop w:val="0"/>
          <w:marBottom w:val="0"/>
          <w:divBdr>
            <w:top w:val="none" w:sz="0" w:space="0" w:color="auto"/>
            <w:left w:val="none" w:sz="0" w:space="0" w:color="auto"/>
            <w:bottom w:val="none" w:sz="0" w:space="0" w:color="auto"/>
            <w:right w:val="none" w:sz="0" w:space="0" w:color="auto"/>
          </w:divBdr>
        </w:div>
        <w:div w:id="1101297123">
          <w:marLeft w:val="0"/>
          <w:marRight w:val="0"/>
          <w:marTop w:val="0"/>
          <w:marBottom w:val="0"/>
          <w:divBdr>
            <w:top w:val="none" w:sz="0" w:space="0" w:color="auto"/>
            <w:left w:val="none" w:sz="0" w:space="0" w:color="auto"/>
            <w:bottom w:val="none" w:sz="0" w:space="0" w:color="auto"/>
            <w:right w:val="none" w:sz="0" w:space="0" w:color="auto"/>
          </w:divBdr>
        </w:div>
        <w:div w:id="1102338903">
          <w:marLeft w:val="0"/>
          <w:marRight w:val="0"/>
          <w:marTop w:val="0"/>
          <w:marBottom w:val="0"/>
          <w:divBdr>
            <w:top w:val="none" w:sz="0" w:space="0" w:color="auto"/>
            <w:left w:val="none" w:sz="0" w:space="0" w:color="auto"/>
            <w:bottom w:val="none" w:sz="0" w:space="0" w:color="auto"/>
            <w:right w:val="none" w:sz="0" w:space="0" w:color="auto"/>
          </w:divBdr>
        </w:div>
        <w:div w:id="1105923365">
          <w:marLeft w:val="0"/>
          <w:marRight w:val="0"/>
          <w:marTop w:val="0"/>
          <w:marBottom w:val="0"/>
          <w:divBdr>
            <w:top w:val="none" w:sz="0" w:space="0" w:color="auto"/>
            <w:left w:val="none" w:sz="0" w:space="0" w:color="auto"/>
            <w:bottom w:val="none" w:sz="0" w:space="0" w:color="auto"/>
            <w:right w:val="none" w:sz="0" w:space="0" w:color="auto"/>
          </w:divBdr>
        </w:div>
        <w:div w:id="1137531247">
          <w:marLeft w:val="0"/>
          <w:marRight w:val="0"/>
          <w:marTop w:val="0"/>
          <w:marBottom w:val="0"/>
          <w:divBdr>
            <w:top w:val="none" w:sz="0" w:space="0" w:color="auto"/>
            <w:left w:val="none" w:sz="0" w:space="0" w:color="auto"/>
            <w:bottom w:val="none" w:sz="0" w:space="0" w:color="auto"/>
            <w:right w:val="none" w:sz="0" w:space="0" w:color="auto"/>
          </w:divBdr>
        </w:div>
        <w:div w:id="1144547449">
          <w:marLeft w:val="0"/>
          <w:marRight w:val="0"/>
          <w:marTop w:val="0"/>
          <w:marBottom w:val="0"/>
          <w:divBdr>
            <w:top w:val="none" w:sz="0" w:space="0" w:color="auto"/>
            <w:left w:val="none" w:sz="0" w:space="0" w:color="auto"/>
            <w:bottom w:val="none" w:sz="0" w:space="0" w:color="auto"/>
            <w:right w:val="none" w:sz="0" w:space="0" w:color="auto"/>
          </w:divBdr>
        </w:div>
        <w:div w:id="1153570650">
          <w:marLeft w:val="0"/>
          <w:marRight w:val="0"/>
          <w:marTop w:val="0"/>
          <w:marBottom w:val="0"/>
          <w:divBdr>
            <w:top w:val="none" w:sz="0" w:space="0" w:color="auto"/>
            <w:left w:val="none" w:sz="0" w:space="0" w:color="auto"/>
            <w:bottom w:val="none" w:sz="0" w:space="0" w:color="auto"/>
            <w:right w:val="none" w:sz="0" w:space="0" w:color="auto"/>
          </w:divBdr>
        </w:div>
        <w:div w:id="1160266635">
          <w:marLeft w:val="0"/>
          <w:marRight w:val="0"/>
          <w:marTop w:val="0"/>
          <w:marBottom w:val="0"/>
          <w:divBdr>
            <w:top w:val="none" w:sz="0" w:space="0" w:color="auto"/>
            <w:left w:val="none" w:sz="0" w:space="0" w:color="auto"/>
            <w:bottom w:val="none" w:sz="0" w:space="0" w:color="auto"/>
            <w:right w:val="none" w:sz="0" w:space="0" w:color="auto"/>
          </w:divBdr>
        </w:div>
        <w:div w:id="1164972420">
          <w:marLeft w:val="0"/>
          <w:marRight w:val="0"/>
          <w:marTop w:val="0"/>
          <w:marBottom w:val="0"/>
          <w:divBdr>
            <w:top w:val="none" w:sz="0" w:space="0" w:color="auto"/>
            <w:left w:val="none" w:sz="0" w:space="0" w:color="auto"/>
            <w:bottom w:val="none" w:sz="0" w:space="0" w:color="auto"/>
            <w:right w:val="none" w:sz="0" w:space="0" w:color="auto"/>
          </w:divBdr>
        </w:div>
        <w:div w:id="1179201409">
          <w:marLeft w:val="0"/>
          <w:marRight w:val="0"/>
          <w:marTop w:val="0"/>
          <w:marBottom w:val="0"/>
          <w:divBdr>
            <w:top w:val="none" w:sz="0" w:space="0" w:color="auto"/>
            <w:left w:val="none" w:sz="0" w:space="0" w:color="auto"/>
            <w:bottom w:val="none" w:sz="0" w:space="0" w:color="auto"/>
            <w:right w:val="none" w:sz="0" w:space="0" w:color="auto"/>
          </w:divBdr>
        </w:div>
        <w:div w:id="1179612575">
          <w:marLeft w:val="0"/>
          <w:marRight w:val="0"/>
          <w:marTop w:val="0"/>
          <w:marBottom w:val="0"/>
          <w:divBdr>
            <w:top w:val="none" w:sz="0" w:space="0" w:color="auto"/>
            <w:left w:val="none" w:sz="0" w:space="0" w:color="auto"/>
            <w:bottom w:val="none" w:sz="0" w:space="0" w:color="auto"/>
            <w:right w:val="none" w:sz="0" w:space="0" w:color="auto"/>
          </w:divBdr>
        </w:div>
        <w:div w:id="1216115499">
          <w:marLeft w:val="0"/>
          <w:marRight w:val="0"/>
          <w:marTop w:val="0"/>
          <w:marBottom w:val="0"/>
          <w:divBdr>
            <w:top w:val="none" w:sz="0" w:space="0" w:color="auto"/>
            <w:left w:val="none" w:sz="0" w:space="0" w:color="auto"/>
            <w:bottom w:val="none" w:sz="0" w:space="0" w:color="auto"/>
            <w:right w:val="none" w:sz="0" w:space="0" w:color="auto"/>
          </w:divBdr>
        </w:div>
        <w:div w:id="1219173643">
          <w:marLeft w:val="0"/>
          <w:marRight w:val="0"/>
          <w:marTop w:val="0"/>
          <w:marBottom w:val="0"/>
          <w:divBdr>
            <w:top w:val="none" w:sz="0" w:space="0" w:color="auto"/>
            <w:left w:val="none" w:sz="0" w:space="0" w:color="auto"/>
            <w:bottom w:val="none" w:sz="0" w:space="0" w:color="auto"/>
            <w:right w:val="none" w:sz="0" w:space="0" w:color="auto"/>
          </w:divBdr>
        </w:div>
        <w:div w:id="1229535091">
          <w:marLeft w:val="0"/>
          <w:marRight w:val="0"/>
          <w:marTop w:val="0"/>
          <w:marBottom w:val="0"/>
          <w:divBdr>
            <w:top w:val="none" w:sz="0" w:space="0" w:color="auto"/>
            <w:left w:val="none" w:sz="0" w:space="0" w:color="auto"/>
            <w:bottom w:val="none" w:sz="0" w:space="0" w:color="auto"/>
            <w:right w:val="none" w:sz="0" w:space="0" w:color="auto"/>
          </w:divBdr>
        </w:div>
        <w:div w:id="1233782411">
          <w:marLeft w:val="0"/>
          <w:marRight w:val="0"/>
          <w:marTop w:val="0"/>
          <w:marBottom w:val="0"/>
          <w:divBdr>
            <w:top w:val="none" w:sz="0" w:space="0" w:color="auto"/>
            <w:left w:val="none" w:sz="0" w:space="0" w:color="auto"/>
            <w:bottom w:val="none" w:sz="0" w:space="0" w:color="auto"/>
            <w:right w:val="none" w:sz="0" w:space="0" w:color="auto"/>
          </w:divBdr>
        </w:div>
        <w:div w:id="1241938477">
          <w:marLeft w:val="0"/>
          <w:marRight w:val="0"/>
          <w:marTop w:val="0"/>
          <w:marBottom w:val="0"/>
          <w:divBdr>
            <w:top w:val="none" w:sz="0" w:space="0" w:color="auto"/>
            <w:left w:val="none" w:sz="0" w:space="0" w:color="auto"/>
            <w:bottom w:val="none" w:sz="0" w:space="0" w:color="auto"/>
            <w:right w:val="none" w:sz="0" w:space="0" w:color="auto"/>
          </w:divBdr>
        </w:div>
        <w:div w:id="1241987352">
          <w:marLeft w:val="0"/>
          <w:marRight w:val="0"/>
          <w:marTop w:val="0"/>
          <w:marBottom w:val="0"/>
          <w:divBdr>
            <w:top w:val="none" w:sz="0" w:space="0" w:color="auto"/>
            <w:left w:val="none" w:sz="0" w:space="0" w:color="auto"/>
            <w:bottom w:val="none" w:sz="0" w:space="0" w:color="auto"/>
            <w:right w:val="none" w:sz="0" w:space="0" w:color="auto"/>
          </w:divBdr>
        </w:div>
        <w:div w:id="1258367613">
          <w:marLeft w:val="0"/>
          <w:marRight w:val="0"/>
          <w:marTop w:val="0"/>
          <w:marBottom w:val="0"/>
          <w:divBdr>
            <w:top w:val="none" w:sz="0" w:space="0" w:color="auto"/>
            <w:left w:val="none" w:sz="0" w:space="0" w:color="auto"/>
            <w:bottom w:val="none" w:sz="0" w:space="0" w:color="auto"/>
            <w:right w:val="none" w:sz="0" w:space="0" w:color="auto"/>
          </w:divBdr>
        </w:div>
        <w:div w:id="1271745610">
          <w:marLeft w:val="0"/>
          <w:marRight w:val="0"/>
          <w:marTop w:val="0"/>
          <w:marBottom w:val="0"/>
          <w:divBdr>
            <w:top w:val="none" w:sz="0" w:space="0" w:color="auto"/>
            <w:left w:val="none" w:sz="0" w:space="0" w:color="auto"/>
            <w:bottom w:val="none" w:sz="0" w:space="0" w:color="auto"/>
            <w:right w:val="none" w:sz="0" w:space="0" w:color="auto"/>
          </w:divBdr>
        </w:div>
        <w:div w:id="1276402623">
          <w:marLeft w:val="0"/>
          <w:marRight w:val="0"/>
          <w:marTop w:val="0"/>
          <w:marBottom w:val="0"/>
          <w:divBdr>
            <w:top w:val="none" w:sz="0" w:space="0" w:color="auto"/>
            <w:left w:val="none" w:sz="0" w:space="0" w:color="auto"/>
            <w:bottom w:val="none" w:sz="0" w:space="0" w:color="auto"/>
            <w:right w:val="none" w:sz="0" w:space="0" w:color="auto"/>
          </w:divBdr>
        </w:div>
        <w:div w:id="1336809148">
          <w:marLeft w:val="0"/>
          <w:marRight w:val="0"/>
          <w:marTop w:val="0"/>
          <w:marBottom w:val="0"/>
          <w:divBdr>
            <w:top w:val="none" w:sz="0" w:space="0" w:color="auto"/>
            <w:left w:val="none" w:sz="0" w:space="0" w:color="auto"/>
            <w:bottom w:val="none" w:sz="0" w:space="0" w:color="auto"/>
            <w:right w:val="none" w:sz="0" w:space="0" w:color="auto"/>
          </w:divBdr>
        </w:div>
        <w:div w:id="1355956866">
          <w:marLeft w:val="0"/>
          <w:marRight w:val="0"/>
          <w:marTop w:val="0"/>
          <w:marBottom w:val="0"/>
          <w:divBdr>
            <w:top w:val="none" w:sz="0" w:space="0" w:color="auto"/>
            <w:left w:val="none" w:sz="0" w:space="0" w:color="auto"/>
            <w:bottom w:val="none" w:sz="0" w:space="0" w:color="auto"/>
            <w:right w:val="none" w:sz="0" w:space="0" w:color="auto"/>
          </w:divBdr>
        </w:div>
        <w:div w:id="1375933548">
          <w:marLeft w:val="0"/>
          <w:marRight w:val="0"/>
          <w:marTop w:val="0"/>
          <w:marBottom w:val="0"/>
          <w:divBdr>
            <w:top w:val="none" w:sz="0" w:space="0" w:color="auto"/>
            <w:left w:val="none" w:sz="0" w:space="0" w:color="auto"/>
            <w:bottom w:val="none" w:sz="0" w:space="0" w:color="auto"/>
            <w:right w:val="none" w:sz="0" w:space="0" w:color="auto"/>
          </w:divBdr>
        </w:div>
        <w:div w:id="1384593707">
          <w:marLeft w:val="0"/>
          <w:marRight w:val="0"/>
          <w:marTop w:val="0"/>
          <w:marBottom w:val="0"/>
          <w:divBdr>
            <w:top w:val="none" w:sz="0" w:space="0" w:color="auto"/>
            <w:left w:val="none" w:sz="0" w:space="0" w:color="auto"/>
            <w:bottom w:val="none" w:sz="0" w:space="0" w:color="auto"/>
            <w:right w:val="none" w:sz="0" w:space="0" w:color="auto"/>
          </w:divBdr>
        </w:div>
        <w:div w:id="1385179335">
          <w:marLeft w:val="0"/>
          <w:marRight w:val="0"/>
          <w:marTop w:val="0"/>
          <w:marBottom w:val="0"/>
          <w:divBdr>
            <w:top w:val="none" w:sz="0" w:space="0" w:color="auto"/>
            <w:left w:val="none" w:sz="0" w:space="0" w:color="auto"/>
            <w:bottom w:val="none" w:sz="0" w:space="0" w:color="auto"/>
            <w:right w:val="none" w:sz="0" w:space="0" w:color="auto"/>
          </w:divBdr>
        </w:div>
        <w:div w:id="1402604604">
          <w:marLeft w:val="0"/>
          <w:marRight w:val="0"/>
          <w:marTop w:val="0"/>
          <w:marBottom w:val="0"/>
          <w:divBdr>
            <w:top w:val="none" w:sz="0" w:space="0" w:color="auto"/>
            <w:left w:val="none" w:sz="0" w:space="0" w:color="auto"/>
            <w:bottom w:val="none" w:sz="0" w:space="0" w:color="auto"/>
            <w:right w:val="none" w:sz="0" w:space="0" w:color="auto"/>
          </w:divBdr>
        </w:div>
        <w:div w:id="1418746530">
          <w:marLeft w:val="0"/>
          <w:marRight w:val="0"/>
          <w:marTop w:val="0"/>
          <w:marBottom w:val="0"/>
          <w:divBdr>
            <w:top w:val="none" w:sz="0" w:space="0" w:color="auto"/>
            <w:left w:val="none" w:sz="0" w:space="0" w:color="auto"/>
            <w:bottom w:val="none" w:sz="0" w:space="0" w:color="auto"/>
            <w:right w:val="none" w:sz="0" w:space="0" w:color="auto"/>
          </w:divBdr>
        </w:div>
        <w:div w:id="1427648862">
          <w:marLeft w:val="0"/>
          <w:marRight w:val="0"/>
          <w:marTop w:val="0"/>
          <w:marBottom w:val="0"/>
          <w:divBdr>
            <w:top w:val="none" w:sz="0" w:space="0" w:color="auto"/>
            <w:left w:val="none" w:sz="0" w:space="0" w:color="auto"/>
            <w:bottom w:val="none" w:sz="0" w:space="0" w:color="auto"/>
            <w:right w:val="none" w:sz="0" w:space="0" w:color="auto"/>
          </w:divBdr>
        </w:div>
        <w:div w:id="1435319504">
          <w:marLeft w:val="0"/>
          <w:marRight w:val="0"/>
          <w:marTop w:val="0"/>
          <w:marBottom w:val="0"/>
          <w:divBdr>
            <w:top w:val="none" w:sz="0" w:space="0" w:color="auto"/>
            <w:left w:val="none" w:sz="0" w:space="0" w:color="auto"/>
            <w:bottom w:val="none" w:sz="0" w:space="0" w:color="auto"/>
            <w:right w:val="none" w:sz="0" w:space="0" w:color="auto"/>
          </w:divBdr>
        </w:div>
        <w:div w:id="1437361488">
          <w:marLeft w:val="0"/>
          <w:marRight w:val="0"/>
          <w:marTop w:val="0"/>
          <w:marBottom w:val="0"/>
          <w:divBdr>
            <w:top w:val="none" w:sz="0" w:space="0" w:color="auto"/>
            <w:left w:val="none" w:sz="0" w:space="0" w:color="auto"/>
            <w:bottom w:val="none" w:sz="0" w:space="0" w:color="auto"/>
            <w:right w:val="none" w:sz="0" w:space="0" w:color="auto"/>
          </w:divBdr>
        </w:div>
        <w:div w:id="1440948144">
          <w:marLeft w:val="0"/>
          <w:marRight w:val="0"/>
          <w:marTop w:val="0"/>
          <w:marBottom w:val="0"/>
          <w:divBdr>
            <w:top w:val="none" w:sz="0" w:space="0" w:color="auto"/>
            <w:left w:val="none" w:sz="0" w:space="0" w:color="auto"/>
            <w:bottom w:val="none" w:sz="0" w:space="0" w:color="auto"/>
            <w:right w:val="none" w:sz="0" w:space="0" w:color="auto"/>
          </w:divBdr>
        </w:div>
        <w:div w:id="1442335626">
          <w:marLeft w:val="0"/>
          <w:marRight w:val="0"/>
          <w:marTop w:val="0"/>
          <w:marBottom w:val="0"/>
          <w:divBdr>
            <w:top w:val="none" w:sz="0" w:space="0" w:color="auto"/>
            <w:left w:val="none" w:sz="0" w:space="0" w:color="auto"/>
            <w:bottom w:val="none" w:sz="0" w:space="0" w:color="auto"/>
            <w:right w:val="none" w:sz="0" w:space="0" w:color="auto"/>
          </w:divBdr>
        </w:div>
        <w:div w:id="1472601713">
          <w:marLeft w:val="0"/>
          <w:marRight w:val="0"/>
          <w:marTop w:val="0"/>
          <w:marBottom w:val="0"/>
          <w:divBdr>
            <w:top w:val="none" w:sz="0" w:space="0" w:color="auto"/>
            <w:left w:val="none" w:sz="0" w:space="0" w:color="auto"/>
            <w:bottom w:val="none" w:sz="0" w:space="0" w:color="auto"/>
            <w:right w:val="none" w:sz="0" w:space="0" w:color="auto"/>
          </w:divBdr>
        </w:div>
        <w:div w:id="1503929454">
          <w:marLeft w:val="0"/>
          <w:marRight w:val="0"/>
          <w:marTop w:val="0"/>
          <w:marBottom w:val="0"/>
          <w:divBdr>
            <w:top w:val="none" w:sz="0" w:space="0" w:color="auto"/>
            <w:left w:val="none" w:sz="0" w:space="0" w:color="auto"/>
            <w:bottom w:val="none" w:sz="0" w:space="0" w:color="auto"/>
            <w:right w:val="none" w:sz="0" w:space="0" w:color="auto"/>
          </w:divBdr>
        </w:div>
        <w:div w:id="1508517095">
          <w:marLeft w:val="0"/>
          <w:marRight w:val="0"/>
          <w:marTop w:val="0"/>
          <w:marBottom w:val="0"/>
          <w:divBdr>
            <w:top w:val="none" w:sz="0" w:space="0" w:color="auto"/>
            <w:left w:val="none" w:sz="0" w:space="0" w:color="auto"/>
            <w:bottom w:val="none" w:sz="0" w:space="0" w:color="auto"/>
            <w:right w:val="none" w:sz="0" w:space="0" w:color="auto"/>
          </w:divBdr>
        </w:div>
        <w:div w:id="1526598146">
          <w:marLeft w:val="0"/>
          <w:marRight w:val="0"/>
          <w:marTop w:val="0"/>
          <w:marBottom w:val="0"/>
          <w:divBdr>
            <w:top w:val="none" w:sz="0" w:space="0" w:color="auto"/>
            <w:left w:val="none" w:sz="0" w:space="0" w:color="auto"/>
            <w:bottom w:val="none" w:sz="0" w:space="0" w:color="auto"/>
            <w:right w:val="none" w:sz="0" w:space="0" w:color="auto"/>
          </w:divBdr>
        </w:div>
        <w:div w:id="1542355174">
          <w:marLeft w:val="0"/>
          <w:marRight w:val="0"/>
          <w:marTop w:val="0"/>
          <w:marBottom w:val="0"/>
          <w:divBdr>
            <w:top w:val="none" w:sz="0" w:space="0" w:color="auto"/>
            <w:left w:val="none" w:sz="0" w:space="0" w:color="auto"/>
            <w:bottom w:val="none" w:sz="0" w:space="0" w:color="auto"/>
            <w:right w:val="none" w:sz="0" w:space="0" w:color="auto"/>
          </w:divBdr>
        </w:div>
        <w:div w:id="1545369974">
          <w:marLeft w:val="0"/>
          <w:marRight w:val="0"/>
          <w:marTop w:val="0"/>
          <w:marBottom w:val="0"/>
          <w:divBdr>
            <w:top w:val="none" w:sz="0" w:space="0" w:color="auto"/>
            <w:left w:val="none" w:sz="0" w:space="0" w:color="auto"/>
            <w:bottom w:val="none" w:sz="0" w:space="0" w:color="auto"/>
            <w:right w:val="none" w:sz="0" w:space="0" w:color="auto"/>
          </w:divBdr>
        </w:div>
        <w:div w:id="1547839220">
          <w:marLeft w:val="0"/>
          <w:marRight w:val="0"/>
          <w:marTop w:val="0"/>
          <w:marBottom w:val="0"/>
          <w:divBdr>
            <w:top w:val="none" w:sz="0" w:space="0" w:color="auto"/>
            <w:left w:val="none" w:sz="0" w:space="0" w:color="auto"/>
            <w:bottom w:val="none" w:sz="0" w:space="0" w:color="auto"/>
            <w:right w:val="none" w:sz="0" w:space="0" w:color="auto"/>
          </w:divBdr>
        </w:div>
        <w:div w:id="1555195668">
          <w:marLeft w:val="0"/>
          <w:marRight w:val="0"/>
          <w:marTop w:val="0"/>
          <w:marBottom w:val="0"/>
          <w:divBdr>
            <w:top w:val="none" w:sz="0" w:space="0" w:color="auto"/>
            <w:left w:val="none" w:sz="0" w:space="0" w:color="auto"/>
            <w:bottom w:val="none" w:sz="0" w:space="0" w:color="auto"/>
            <w:right w:val="none" w:sz="0" w:space="0" w:color="auto"/>
          </w:divBdr>
        </w:div>
        <w:div w:id="1607999451">
          <w:marLeft w:val="0"/>
          <w:marRight w:val="0"/>
          <w:marTop w:val="0"/>
          <w:marBottom w:val="0"/>
          <w:divBdr>
            <w:top w:val="none" w:sz="0" w:space="0" w:color="auto"/>
            <w:left w:val="none" w:sz="0" w:space="0" w:color="auto"/>
            <w:bottom w:val="none" w:sz="0" w:space="0" w:color="auto"/>
            <w:right w:val="none" w:sz="0" w:space="0" w:color="auto"/>
          </w:divBdr>
        </w:div>
        <w:div w:id="1609897129">
          <w:marLeft w:val="0"/>
          <w:marRight w:val="0"/>
          <w:marTop w:val="0"/>
          <w:marBottom w:val="0"/>
          <w:divBdr>
            <w:top w:val="none" w:sz="0" w:space="0" w:color="auto"/>
            <w:left w:val="none" w:sz="0" w:space="0" w:color="auto"/>
            <w:bottom w:val="none" w:sz="0" w:space="0" w:color="auto"/>
            <w:right w:val="none" w:sz="0" w:space="0" w:color="auto"/>
          </w:divBdr>
        </w:div>
        <w:div w:id="1618098949">
          <w:marLeft w:val="0"/>
          <w:marRight w:val="0"/>
          <w:marTop w:val="0"/>
          <w:marBottom w:val="0"/>
          <w:divBdr>
            <w:top w:val="none" w:sz="0" w:space="0" w:color="auto"/>
            <w:left w:val="none" w:sz="0" w:space="0" w:color="auto"/>
            <w:bottom w:val="none" w:sz="0" w:space="0" w:color="auto"/>
            <w:right w:val="none" w:sz="0" w:space="0" w:color="auto"/>
          </w:divBdr>
        </w:div>
        <w:div w:id="1626156805">
          <w:marLeft w:val="0"/>
          <w:marRight w:val="0"/>
          <w:marTop w:val="0"/>
          <w:marBottom w:val="0"/>
          <w:divBdr>
            <w:top w:val="none" w:sz="0" w:space="0" w:color="auto"/>
            <w:left w:val="none" w:sz="0" w:space="0" w:color="auto"/>
            <w:bottom w:val="none" w:sz="0" w:space="0" w:color="auto"/>
            <w:right w:val="none" w:sz="0" w:space="0" w:color="auto"/>
          </w:divBdr>
        </w:div>
        <w:div w:id="1645352169">
          <w:marLeft w:val="0"/>
          <w:marRight w:val="0"/>
          <w:marTop w:val="0"/>
          <w:marBottom w:val="0"/>
          <w:divBdr>
            <w:top w:val="none" w:sz="0" w:space="0" w:color="auto"/>
            <w:left w:val="none" w:sz="0" w:space="0" w:color="auto"/>
            <w:bottom w:val="none" w:sz="0" w:space="0" w:color="auto"/>
            <w:right w:val="none" w:sz="0" w:space="0" w:color="auto"/>
          </w:divBdr>
        </w:div>
        <w:div w:id="1669333747">
          <w:marLeft w:val="0"/>
          <w:marRight w:val="0"/>
          <w:marTop w:val="0"/>
          <w:marBottom w:val="0"/>
          <w:divBdr>
            <w:top w:val="none" w:sz="0" w:space="0" w:color="auto"/>
            <w:left w:val="none" w:sz="0" w:space="0" w:color="auto"/>
            <w:bottom w:val="none" w:sz="0" w:space="0" w:color="auto"/>
            <w:right w:val="none" w:sz="0" w:space="0" w:color="auto"/>
          </w:divBdr>
        </w:div>
        <w:div w:id="1695034774">
          <w:marLeft w:val="0"/>
          <w:marRight w:val="0"/>
          <w:marTop w:val="0"/>
          <w:marBottom w:val="0"/>
          <w:divBdr>
            <w:top w:val="none" w:sz="0" w:space="0" w:color="auto"/>
            <w:left w:val="none" w:sz="0" w:space="0" w:color="auto"/>
            <w:bottom w:val="none" w:sz="0" w:space="0" w:color="auto"/>
            <w:right w:val="none" w:sz="0" w:space="0" w:color="auto"/>
          </w:divBdr>
        </w:div>
        <w:div w:id="1716007887">
          <w:marLeft w:val="0"/>
          <w:marRight w:val="0"/>
          <w:marTop w:val="0"/>
          <w:marBottom w:val="0"/>
          <w:divBdr>
            <w:top w:val="none" w:sz="0" w:space="0" w:color="auto"/>
            <w:left w:val="none" w:sz="0" w:space="0" w:color="auto"/>
            <w:bottom w:val="none" w:sz="0" w:space="0" w:color="auto"/>
            <w:right w:val="none" w:sz="0" w:space="0" w:color="auto"/>
          </w:divBdr>
        </w:div>
        <w:div w:id="1751541195">
          <w:marLeft w:val="0"/>
          <w:marRight w:val="0"/>
          <w:marTop w:val="0"/>
          <w:marBottom w:val="0"/>
          <w:divBdr>
            <w:top w:val="none" w:sz="0" w:space="0" w:color="auto"/>
            <w:left w:val="none" w:sz="0" w:space="0" w:color="auto"/>
            <w:bottom w:val="none" w:sz="0" w:space="0" w:color="auto"/>
            <w:right w:val="none" w:sz="0" w:space="0" w:color="auto"/>
          </w:divBdr>
        </w:div>
        <w:div w:id="1769157344">
          <w:marLeft w:val="0"/>
          <w:marRight w:val="0"/>
          <w:marTop w:val="0"/>
          <w:marBottom w:val="0"/>
          <w:divBdr>
            <w:top w:val="none" w:sz="0" w:space="0" w:color="auto"/>
            <w:left w:val="none" w:sz="0" w:space="0" w:color="auto"/>
            <w:bottom w:val="none" w:sz="0" w:space="0" w:color="auto"/>
            <w:right w:val="none" w:sz="0" w:space="0" w:color="auto"/>
          </w:divBdr>
        </w:div>
        <w:div w:id="1770813486">
          <w:marLeft w:val="0"/>
          <w:marRight w:val="0"/>
          <w:marTop w:val="0"/>
          <w:marBottom w:val="0"/>
          <w:divBdr>
            <w:top w:val="none" w:sz="0" w:space="0" w:color="auto"/>
            <w:left w:val="none" w:sz="0" w:space="0" w:color="auto"/>
            <w:bottom w:val="none" w:sz="0" w:space="0" w:color="auto"/>
            <w:right w:val="none" w:sz="0" w:space="0" w:color="auto"/>
          </w:divBdr>
        </w:div>
        <w:div w:id="1780563955">
          <w:marLeft w:val="0"/>
          <w:marRight w:val="0"/>
          <w:marTop w:val="0"/>
          <w:marBottom w:val="0"/>
          <w:divBdr>
            <w:top w:val="none" w:sz="0" w:space="0" w:color="auto"/>
            <w:left w:val="none" w:sz="0" w:space="0" w:color="auto"/>
            <w:bottom w:val="none" w:sz="0" w:space="0" w:color="auto"/>
            <w:right w:val="none" w:sz="0" w:space="0" w:color="auto"/>
          </w:divBdr>
        </w:div>
        <w:div w:id="1787890422">
          <w:marLeft w:val="0"/>
          <w:marRight w:val="0"/>
          <w:marTop w:val="0"/>
          <w:marBottom w:val="0"/>
          <w:divBdr>
            <w:top w:val="none" w:sz="0" w:space="0" w:color="auto"/>
            <w:left w:val="none" w:sz="0" w:space="0" w:color="auto"/>
            <w:bottom w:val="none" w:sz="0" w:space="0" w:color="auto"/>
            <w:right w:val="none" w:sz="0" w:space="0" w:color="auto"/>
          </w:divBdr>
        </w:div>
        <w:div w:id="1804079259">
          <w:marLeft w:val="0"/>
          <w:marRight w:val="0"/>
          <w:marTop w:val="0"/>
          <w:marBottom w:val="0"/>
          <w:divBdr>
            <w:top w:val="none" w:sz="0" w:space="0" w:color="auto"/>
            <w:left w:val="none" w:sz="0" w:space="0" w:color="auto"/>
            <w:bottom w:val="none" w:sz="0" w:space="0" w:color="auto"/>
            <w:right w:val="none" w:sz="0" w:space="0" w:color="auto"/>
          </w:divBdr>
        </w:div>
        <w:div w:id="1815223063">
          <w:marLeft w:val="0"/>
          <w:marRight w:val="0"/>
          <w:marTop w:val="0"/>
          <w:marBottom w:val="0"/>
          <w:divBdr>
            <w:top w:val="none" w:sz="0" w:space="0" w:color="auto"/>
            <w:left w:val="none" w:sz="0" w:space="0" w:color="auto"/>
            <w:bottom w:val="none" w:sz="0" w:space="0" w:color="auto"/>
            <w:right w:val="none" w:sz="0" w:space="0" w:color="auto"/>
          </w:divBdr>
        </w:div>
        <w:div w:id="1843081491">
          <w:marLeft w:val="0"/>
          <w:marRight w:val="0"/>
          <w:marTop w:val="0"/>
          <w:marBottom w:val="0"/>
          <w:divBdr>
            <w:top w:val="none" w:sz="0" w:space="0" w:color="auto"/>
            <w:left w:val="none" w:sz="0" w:space="0" w:color="auto"/>
            <w:bottom w:val="none" w:sz="0" w:space="0" w:color="auto"/>
            <w:right w:val="none" w:sz="0" w:space="0" w:color="auto"/>
          </w:divBdr>
        </w:div>
        <w:div w:id="1849903148">
          <w:marLeft w:val="0"/>
          <w:marRight w:val="0"/>
          <w:marTop w:val="0"/>
          <w:marBottom w:val="0"/>
          <w:divBdr>
            <w:top w:val="none" w:sz="0" w:space="0" w:color="auto"/>
            <w:left w:val="none" w:sz="0" w:space="0" w:color="auto"/>
            <w:bottom w:val="none" w:sz="0" w:space="0" w:color="auto"/>
            <w:right w:val="none" w:sz="0" w:space="0" w:color="auto"/>
          </w:divBdr>
        </w:div>
        <w:div w:id="1891456905">
          <w:marLeft w:val="0"/>
          <w:marRight w:val="0"/>
          <w:marTop w:val="0"/>
          <w:marBottom w:val="0"/>
          <w:divBdr>
            <w:top w:val="none" w:sz="0" w:space="0" w:color="auto"/>
            <w:left w:val="none" w:sz="0" w:space="0" w:color="auto"/>
            <w:bottom w:val="none" w:sz="0" w:space="0" w:color="auto"/>
            <w:right w:val="none" w:sz="0" w:space="0" w:color="auto"/>
          </w:divBdr>
        </w:div>
        <w:div w:id="1919633110">
          <w:marLeft w:val="0"/>
          <w:marRight w:val="0"/>
          <w:marTop w:val="0"/>
          <w:marBottom w:val="0"/>
          <w:divBdr>
            <w:top w:val="none" w:sz="0" w:space="0" w:color="auto"/>
            <w:left w:val="none" w:sz="0" w:space="0" w:color="auto"/>
            <w:bottom w:val="none" w:sz="0" w:space="0" w:color="auto"/>
            <w:right w:val="none" w:sz="0" w:space="0" w:color="auto"/>
          </w:divBdr>
        </w:div>
        <w:div w:id="1931238280">
          <w:marLeft w:val="0"/>
          <w:marRight w:val="0"/>
          <w:marTop w:val="0"/>
          <w:marBottom w:val="0"/>
          <w:divBdr>
            <w:top w:val="none" w:sz="0" w:space="0" w:color="auto"/>
            <w:left w:val="none" w:sz="0" w:space="0" w:color="auto"/>
            <w:bottom w:val="none" w:sz="0" w:space="0" w:color="auto"/>
            <w:right w:val="none" w:sz="0" w:space="0" w:color="auto"/>
          </w:divBdr>
        </w:div>
        <w:div w:id="1939171282">
          <w:marLeft w:val="0"/>
          <w:marRight w:val="0"/>
          <w:marTop w:val="0"/>
          <w:marBottom w:val="0"/>
          <w:divBdr>
            <w:top w:val="none" w:sz="0" w:space="0" w:color="auto"/>
            <w:left w:val="none" w:sz="0" w:space="0" w:color="auto"/>
            <w:bottom w:val="none" w:sz="0" w:space="0" w:color="auto"/>
            <w:right w:val="none" w:sz="0" w:space="0" w:color="auto"/>
          </w:divBdr>
        </w:div>
        <w:div w:id="1969240588">
          <w:marLeft w:val="0"/>
          <w:marRight w:val="0"/>
          <w:marTop w:val="0"/>
          <w:marBottom w:val="0"/>
          <w:divBdr>
            <w:top w:val="none" w:sz="0" w:space="0" w:color="auto"/>
            <w:left w:val="none" w:sz="0" w:space="0" w:color="auto"/>
            <w:bottom w:val="none" w:sz="0" w:space="0" w:color="auto"/>
            <w:right w:val="none" w:sz="0" w:space="0" w:color="auto"/>
          </w:divBdr>
        </w:div>
        <w:div w:id="1983999787">
          <w:marLeft w:val="0"/>
          <w:marRight w:val="0"/>
          <w:marTop w:val="0"/>
          <w:marBottom w:val="0"/>
          <w:divBdr>
            <w:top w:val="none" w:sz="0" w:space="0" w:color="auto"/>
            <w:left w:val="none" w:sz="0" w:space="0" w:color="auto"/>
            <w:bottom w:val="none" w:sz="0" w:space="0" w:color="auto"/>
            <w:right w:val="none" w:sz="0" w:space="0" w:color="auto"/>
          </w:divBdr>
        </w:div>
        <w:div w:id="1986548049">
          <w:marLeft w:val="0"/>
          <w:marRight w:val="0"/>
          <w:marTop w:val="0"/>
          <w:marBottom w:val="0"/>
          <w:divBdr>
            <w:top w:val="none" w:sz="0" w:space="0" w:color="auto"/>
            <w:left w:val="none" w:sz="0" w:space="0" w:color="auto"/>
            <w:bottom w:val="none" w:sz="0" w:space="0" w:color="auto"/>
            <w:right w:val="none" w:sz="0" w:space="0" w:color="auto"/>
          </w:divBdr>
        </w:div>
        <w:div w:id="1987934647">
          <w:marLeft w:val="0"/>
          <w:marRight w:val="0"/>
          <w:marTop w:val="0"/>
          <w:marBottom w:val="0"/>
          <w:divBdr>
            <w:top w:val="none" w:sz="0" w:space="0" w:color="auto"/>
            <w:left w:val="none" w:sz="0" w:space="0" w:color="auto"/>
            <w:bottom w:val="none" w:sz="0" w:space="0" w:color="auto"/>
            <w:right w:val="none" w:sz="0" w:space="0" w:color="auto"/>
          </w:divBdr>
        </w:div>
        <w:div w:id="2020891693">
          <w:marLeft w:val="0"/>
          <w:marRight w:val="0"/>
          <w:marTop w:val="0"/>
          <w:marBottom w:val="0"/>
          <w:divBdr>
            <w:top w:val="none" w:sz="0" w:space="0" w:color="auto"/>
            <w:left w:val="none" w:sz="0" w:space="0" w:color="auto"/>
            <w:bottom w:val="none" w:sz="0" w:space="0" w:color="auto"/>
            <w:right w:val="none" w:sz="0" w:space="0" w:color="auto"/>
          </w:divBdr>
        </w:div>
        <w:div w:id="2047371453">
          <w:marLeft w:val="0"/>
          <w:marRight w:val="0"/>
          <w:marTop w:val="0"/>
          <w:marBottom w:val="0"/>
          <w:divBdr>
            <w:top w:val="none" w:sz="0" w:space="0" w:color="auto"/>
            <w:left w:val="none" w:sz="0" w:space="0" w:color="auto"/>
            <w:bottom w:val="none" w:sz="0" w:space="0" w:color="auto"/>
            <w:right w:val="none" w:sz="0" w:space="0" w:color="auto"/>
          </w:divBdr>
        </w:div>
        <w:div w:id="2078671628">
          <w:marLeft w:val="0"/>
          <w:marRight w:val="0"/>
          <w:marTop w:val="0"/>
          <w:marBottom w:val="0"/>
          <w:divBdr>
            <w:top w:val="none" w:sz="0" w:space="0" w:color="auto"/>
            <w:left w:val="none" w:sz="0" w:space="0" w:color="auto"/>
            <w:bottom w:val="none" w:sz="0" w:space="0" w:color="auto"/>
            <w:right w:val="none" w:sz="0" w:space="0" w:color="auto"/>
          </w:divBdr>
        </w:div>
        <w:div w:id="2090494273">
          <w:marLeft w:val="0"/>
          <w:marRight w:val="0"/>
          <w:marTop w:val="0"/>
          <w:marBottom w:val="0"/>
          <w:divBdr>
            <w:top w:val="none" w:sz="0" w:space="0" w:color="auto"/>
            <w:left w:val="none" w:sz="0" w:space="0" w:color="auto"/>
            <w:bottom w:val="none" w:sz="0" w:space="0" w:color="auto"/>
            <w:right w:val="none" w:sz="0" w:space="0" w:color="auto"/>
          </w:divBdr>
        </w:div>
        <w:div w:id="2111658803">
          <w:marLeft w:val="0"/>
          <w:marRight w:val="0"/>
          <w:marTop w:val="0"/>
          <w:marBottom w:val="0"/>
          <w:divBdr>
            <w:top w:val="none" w:sz="0" w:space="0" w:color="auto"/>
            <w:left w:val="none" w:sz="0" w:space="0" w:color="auto"/>
            <w:bottom w:val="none" w:sz="0" w:space="0" w:color="auto"/>
            <w:right w:val="none" w:sz="0" w:space="0" w:color="auto"/>
          </w:divBdr>
        </w:div>
        <w:div w:id="2115977138">
          <w:marLeft w:val="0"/>
          <w:marRight w:val="0"/>
          <w:marTop w:val="0"/>
          <w:marBottom w:val="0"/>
          <w:divBdr>
            <w:top w:val="none" w:sz="0" w:space="0" w:color="auto"/>
            <w:left w:val="none" w:sz="0" w:space="0" w:color="auto"/>
            <w:bottom w:val="none" w:sz="0" w:space="0" w:color="auto"/>
            <w:right w:val="none" w:sz="0" w:space="0" w:color="auto"/>
          </w:divBdr>
        </w:div>
      </w:divsChild>
    </w:div>
    <w:div w:id="2142452608">
      <w:bodyDiv w:val="1"/>
      <w:marLeft w:val="0"/>
      <w:marRight w:val="0"/>
      <w:marTop w:val="0"/>
      <w:marBottom w:val="0"/>
      <w:divBdr>
        <w:top w:val="none" w:sz="0" w:space="0" w:color="auto"/>
        <w:left w:val="none" w:sz="0" w:space="0" w:color="auto"/>
        <w:bottom w:val="none" w:sz="0" w:space="0" w:color="auto"/>
        <w:right w:val="none" w:sz="0" w:space="0" w:color="auto"/>
      </w:divBdr>
      <w:divsChild>
        <w:div w:id="1446735619">
          <w:marLeft w:val="0"/>
          <w:marRight w:val="0"/>
          <w:marTop w:val="0"/>
          <w:marBottom w:val="0"/>
          <w:divBdr>
            <w:top w:val="none" w:sz="0" w:space="0" w:color="auto"/>
            <w:left w:val="none" w:sz="0" w:space="0" w:color="auto"/>
            <w:bottom w:val="none" w:sz="0" w:space="0" w:color="auto"/>
            <w:right w:val="none" w:sz="0" w:space="0" w:color="auto"/>
          </w:divBdr>
          <w:divsChild>
            <w:div w:id="128521389">
              <w:marLeft w:val="0"/>
              <w:marRight w:val="0"/>
              <w:marTop w:val="0"/>
              <w:marBottom w:val="0"/>
              <w:divBdr>
                <w:top w:val="none" w:sz="0" w:space="0" w:color="auto"/>
                <w:left w:val="none" w:sz="0" w:space="0" w:color="auto"/>
                <w:bottom w:val="none" w:sz="0" w:space="0" w:color="auto"/>
                <w:right w:val="none" w:sz="0" w:space="0" w:color="auto"/>
              </w:divBdr>
            </w:div>
            <w:div w:id="231477215">
              <w:marLeft w:val="0"/>
              <w:marRight w:val="0"/>
              <w:marTop w:val="0"/>
              <w:marBottom w:val="0"/>
              <w:divBdr>
                <w:top w:val="none" w:sz="0" w:space="0" w:color="auto"/>
                <w:left w:val="none" w:sz="0" w:space="0" w:color="auto"/>
                <w:bottom w:val="none" w:sz="0" w:space="0" w:color="auto"/>
                <w:right w:val="none" w:sz="0" w:space="0" w:color="auto"/>
              </w:divBdr>
            </w:div>
            <w:div w:id="317878283">
              <w:marLeft w:val="0"/>
              <w:marRight w:val="0"/>
              <w:marTop w:val="0"/>
              <w:marBottom w:val="0"/>
              <w:divBdr>
                <w:top w:val="none" w:sz="0" w:space="0" w:color="auto"/>
                <w:left w:val="none" w:sz="0" w:space="0" w:color="auto"/>
                <w:bottom w:val="none" w:sz="0" w:space="0" w:color="auto"/>
                <w:right w:val="none" w:sz="0" w:space="0" w:color="auto"/>
              </w:divBdr>
            </w:div>
            <w:div w:id="615404115">
              <w:marLeft w:val="0"/>
              <w:marRight w:val="0"/>
              <w:marTop w:val="0"/>
              <w:marBottom w:val="0"/>
              <w:divBdr>
                <w:top w:val="none" w:sz="0" w:space="0" w:color="auto"/>
                <w:left w:val="none" w:sz="0" w:space="0" w:color="auto"/>
                <w:bottom w:val="none" w:sz="0" w:space="0" w:color="auto"/>
                <w:right w:val="none" w:sz="0" w:space="0" w:color="auto"/>
              </w:divBdr>
            </w:div>
            <w:div w:id="829907744">
              <w:marLeft w:val="0"/>
              <w:marRight w:val="0"/>
              <w:marTop w:val="0"/>
              <w:marBottom w:val="0"/>
              <w:divBdr>
                <w:top w:val="none" w:sz="0" w:space="0" w:color="auto"/>
                <w:left w:val="none" w:sz="0" w:space="0" w:color="auto"/>
                <w:bottom w:val="none" w:sz="0" w:space="0" w:color="auto"/>
                <w:right w:val="none" w:sz="0" w:space="0" w:color="auto"/>
              </w:divBdr>
            </w:div>
            <w:div w:id="852959660">
              <w:marLeft w:val="0"/>
              <w:marRight w:val="0"/>
              <w:marTop w:val="0"/>
              <w:marBottom w:val="0"/>
              <w:divBdr>
                <w:top w:val="none" w:sz="0" w:space="0" w:color="auto"/>
                <w:left w:val="none" w:sz="0" w:space="0" w:color="auto"/>
                <w:bottom w:val="none" w:sz="0" w:space="0" w:color="auto"/>
                <w:right w:val="none" w:sz="0" w:space="0" w:color="auto"/>
              </w:divBdr>
            </w:div>
            <w:div w:id="877669501">
              <w:marLeft w:val="0"/>
              <w:marRight w:val="0"/>
              <w:marTop w:val="0"/>
              <w:marBottom w:val="0"/>
              <w:divBdr>
                <w:top w:val="none" w:sz="0" w:space="0" w:color="auto"/>
                <w:left w:val="none" w:sz="0" w:space="0" w:color="auto"/>
                <w:bottom w:val="none" w:sz="0" w:space="0" w:color="auto"/>
                <w:right w:val="none" w:sz="0" w:space="0" w:color="auto"/>
              </w:divBdr>
            </w:div>
            <w:div w:id="946087478">
              <w:marLeft w:val="0"/>
              <w:marRight w:val="0"/>
              <w:marTop w:val="0"/>
              <w:marBottom w:val="0"/>
              <w:divBdr>
                <w:top w:val="none" w:sz="0" w:space="0" w:color="auto"/>
                <w:left w:val="none" w:sz="0" w:space="0" w:color="auto"/>
                <w:bottom w:val="none" w:sz="0" w:space="0" w:color="auto"/>
                <w:right w:val="none" w:sz="0" w:space="0" w:color="auto"/>
              </w:divBdr>
            </w:div>
            <w:div w:id="953175065">
              <w:marLeft w:val="0"/>
              <w:marRight w:val="0"/>
              <w:marTop w:val="0"/>
              <w:marBottom w:val="0"/>
              <w:divBdr>
                <w:top w:val="none" w:sz="0" w:space="0" w:color="auto"/>
                <w:left w:val="none" w:sz="0" w:space="0" w:color="auto"/>
                <w:bottom w:val="none" w:sz="0" w:space="0" w:color="auto"/>
                <w:right w:val="none" w:sz="0" w:space="0" w:color="auto"/>
              </w:divBdr>
            </w:div>
            <w:div w:id="1224560093">
              <w:marLeft w:val="0"/>
              <w:marRight w:val="0"/>
              <w:marTop w:val="0"/>
              <w:marBottom w:val="0"/>
              <w:divBdr>
                <w:top w:val="none" w:sz="0" w:space="0" w:color="auto"/>
                <w:left w:val="none" w:sz="0" w:space="0" w:color="auto"/>
                <w:bottom w:val="none" w:sz="0" w:space="0" w:color="auto"/>
                <w:right w:val="none" w:sz="0" w:space="0" w:color="auto"/>
              </w:divBdr>
            </w:div>
            <w:div w:id="1251349890">
              <w:marLeft w:val="0"/>
              <w:marRight w:val="0"/>
              <w:marTop w:val="0"/>
              <w:marBottom w:val="0"/>
              <w:divBdr>
                <w:top w:val="none" w:sz="0" w:space="0" w:color="auto"/>
                <w:left w:val="none" w:sz="0" w:space="0" w:color="auto"/>
                <w:bottom w:val="none" w:sz="0" w:space="0" w:color="auto"/>
                <w:right w:val="none" w:sz="0" w:space="0" w:color="auto"/>
              </w:divBdr>
            </w:div>
            <w:div w:id="1329560538">
              <w:marLeft w:val="0"/>
              <w:marRight w:val="0"/>
              <w:marTop w:val="0"/>
              <w:marBottom w:val="0"/>
              <w:divBdr>
                <w:top w:val="none" w:sz="0" w:space="0" w:color="auto"/>
                <w:left w:val="none" w:sz="0" w:space="0" w:color="auto"/>
                <w:bottom w:val="none" w:sz="0" w:space="0" w:color="auto"/>
                <w:right w:val="none" w:sz="0" w:space="0" w:color="auto"/>
              </w:divBdr>
            </w:div>
            <w:div w:id="1371417344">
              <w:marLeft w:val="0"/>
              <w:marRight w:val="0"/>
              <w:marTop w:val="0"/>
              <w:marBottom w:val="0"/>
              <w:divBdr>
                <w:top w:val="none" w:sz="0" w:space="0" w:color="auto"/>
                <w:left w:val="none" w:sz="0" w:space="0" w:color="auto"/>
                <w:bottom w:val="none" w:sz="0" w:space="0" w:color="auto"/>
                <w:right w:val="none" w:sz="0" w:space="0" w:color="auto"/>
              </w:divBdr>
            </w:div>
            <w:div w:id="1423335027">
              <w:marLeft w:val="0"/>
              <w:marRight w:val="0"/>
              <w:marTop w:val="0"/>
              <w:marBottom w:val="0"/>
              <w:divBdr>
                <w:top w:val="none" w:sz="0" w:space="0" w:color="auto"/>
                <w:left w:val="none" w:sz="0" w:space="0" w:color="auto"/>
                <w:bottom w:val="none" w:sz="0" w:space="0" w:color="auto"/>
                <w:right w:val="none" w:sz="0" w:space="0" w:color="auto"/>
              </w:divBdr>
            </w:div>
            <w:div w:id="1481730585">
              <w:marLeft w:val="0"/>
              <w:marRight w:val="0"/>
              <w:marTop w:val="0"/>
              <w:marBottom w:val="0"/>
              <w:divBdr>
                <w:top w:val="none" w:sz="0" w:space="0" w:color="auto"/>
                <w:left w:val="none" w:sz="0" w:space="0" w:color="auto"/>
                <w:bottom w:val="none" w:sz="0" w:space="0" w:color="auto"/>
                <w:right w:val="none" w:sz="0" w:space="0" w:color="auto"/>
              </w:divBdr>
            </w:div>
            <w:div w:id="1523007845">
              <w:marLeft w:val="0"/>
              <w:marRight w:val="0"/>
              <w:marTop w:val="0"/>
              <w:marBottom w:val="0"/>
              <w:divBdr>
                <w:top w:val="none" w:sz="0" w:space="0" w:color="auto"/>
                <w:left w:val="none" w:sz="0" w:space="0" w:color="auto"/>
                <w:bottom w:val="none" w:sz="0" w:space="0" w:color="auto"/>
                <w:right w:val="none" w:sz="0" w:space="0" w:color="auto"/>
              </w:divBdr>
            </w:div>
            <w:div w:id="1528639129">
              <w:marLeft w:val="0"/>
              <w:marRight w:val="0"/>
              <w:marTop w:val="0"/>
              <w:marBottom w:val="0"/>
              <w:divBdr>
                <w:top w:val="none" w:sz="0" w:space="0" w:color="auto"/>
                <w:left w:val="none" w:sz="0" w:space="0" w:color="auto"/>
                <w:bottom w:val="none" w:sz="0" w:space="0" w:color="auto"/>
                <w:right w:val="none" w:sz="0" w:space="0" w:color="auto"/>
              </w:divBdr>
            </w:div>
            <w:div w:id="1535998900">
              <w:marLeft w:val="0"/>
              <w:marRight w:val="0"/>
              <w:marTop w:val="0"/>
              <w:marBottom w:val="0"/>
              <w:divBdr>
                <w:top w:val="none" w:sz="0" w:space="0" w:color="auto"/>
                <w:left w:val="none" w:sz="0" w:space="0" w:color="auto"/>
                <w:bottom w:val="none" w:sz="0" w:space="0" w:color="auto"/>
                <w:right w:val="none" w:sz="0" w:space="0" w:color="auto"/>
              </w:divBdr>
            </w:div>
            <w:div w:id="1650355143">
              <w:marLeft w:val="0"/>
              <w:marRight w:val="0"/>
              <w:marTop w:val="0"/>
              <w:marBottom w:val="0"/>
              <w:divBdr>
                <w:top w:val="none" w:sz="0" w:space="0" w:color="auto"/>
                <w:left w:val="none" w:sz="0" w:space="0" w:color="auto"/>
                <w:bottom w:val="none" w:sz="0" w:space="0" w:color="auto"/>
                <w:right w:val="none" w:sz="0" w:space="0" w:color="auto"/>
              </w:divBdr>
            </w:div>
            <w:div w:id="1792439236">
              <w:marLeft w:val="0"/>
              <w:marRight w:val="0"/>
              <w:marTop w:val="0"/>
              <w:marBottom w:val="0"/>
              <w:divBdr>
                <w:top w:val="none" w:sz="0" w:space="0" w:color="auto"/>
                <w:left w:val="none" w:sz="0" w:space="0" w:color="auto"/>
                <w:bottom w:val="none" w:sz="0" w:space="0" w:color="auto"/>
                <w:right w:val="none" w:sz="0" w:space="0" w:color="auto"/>
              </w:divBdr>
            </w:div>
            <w:div w:id="1821919299">
              <w:marLeft w:val="0"/>
              <w:marRight w:val="0"/>
              <w:marTop w:val="0"/>
              <w:marBottom w:val="0"/>
              <w:divBdr>
                <w:top w:val="none" w:sz="0" w:space="0" w:color="auto"/>
                <w:left w:val="none" w:sz="0" w:space="0" w:color="auto"/>
                <w:bottom w:val="none" w:sz="0" w:space="0" w:color="auto"/>
                <w:right w:val="none" w:sz="0" w:space="0" w:color="auto"/>
              </w:divBdr>
            </w:div>
            <w:div w:id="1965119352">
              <w:marLeft w:val="0"/>
              <w:marRight w:val="0"/>
              <w:marTop w:val="0"/>
              <w:marBottom w:val="0"/>
              <w:divBdr>
                <w:top w:val="none" w:sz="0" w:space="0" w:color="auto"/>
                <w:left w:val="none" w:sz="0" w:space="0" w:color="auto"/>
                <w:bottom w:val="none" w:sz="0" w:space="0" w:color="auto"/>
                <w:right w:val="none" w:sz="0" w:space="0" w:color="auto"/>
              </w:divBdr>
            </w:div>
            <w:div w:id="21114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AA4F0-A330-471B-972B-F2C547F1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3982</Words>
  <Characters>21504</Characters>
  <Application>Microsoft Office Word</Application>
  <DocSecurity>0</DocSecurity>
  <Lines>179</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avaritimiadou</dc:creator>
  <cp:keywords/>
  <dc:description/>
  <cp:lastModifiedBy>Katerina Nanouri</cp:lastModifiedBy>
  <cp:revision>2</cp:revision>
  <cp:lastPrinted>2019-03-27T10:03:00Z</cp:lastPrinted>
  <dcterms:created xsi:type="dcterms:W3CDTF">2021-09-17T05:53:00Z</dcterms:created>
  <dcterms:modified xsi:type="dcterms:W3CDTF">2021-09-17T05:53:00Z</dcterms:modified>
  <dc:language>el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