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85"/>
        <w:tblW w:w="8756" w:type="dxa"/>
        <w:tblLayout w:type="fixed"/>
        <w:tblLook w:val="0000" w:firstRow="0" w:lastRow="0" w:firstColumn="0" w:lastColumn="0" w:noHBand="0" w:noVBand="0"/>
      </w:tblPr>
      <w:tblGrid>
        <w:gridCol w:w="4689"/>
        <w:gridCol w:w="4067"/>
      </w:tblGrid>
      <w:tr w:rsidR="00DA05B7" w:rsidRPr="0067605D" w:rsidTr="00B94258">
        <w:trPr>
          <w:trHeight w:val="1777"/>
        </w:trPr>
        <w:tc>
          <w:tcPr>
            <w:tcW w:w="4689" w:type="dxa"/>
          </w:tcPr>
          <w:p w:rsidR="00DA05B7" w:rsidRPr="003B7E6F" w:rsidRDefault="00DA05B7" w:rsidP="00C73C1B">
            <w:pPr>
              <w:pStyle w:val="1"/>
              <w:jc w:val="both"/>
              <w:rPr>
                <w:rFonts w:asciiTheme="minorHAnsi" w:hAnsiTheme="minorHAnsi"/>
                <w:b w:val="0"/>
                <w:u w:val="none"/>
              </w:rPr>
            </w:pPr>
            <w:bookmarkStart w:id="0" w:name="_GoBack"/>
            <w:bookmarkEnd w:id="0"/>
            <w:r w:rsidRPr="00C325E4">
              <w:rPr>
                <w:rFonts w:asciiTheme="minorHAnsi" w:hAnsiTheme="minorHAnsi"/>
                <w:b w:val="0"/>
                <w:noProof/>
                <w:u w:val="none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32CE9BFF" wp14:editId="3B4359DB">
                  <wp:simplePos x="0" y="0"/>
                  <wp:positionH relativeFrom="column">
                    <wp:posOffset>-371475</wp:posOffset>
                  </wp:positionH>
                  <wp:positionV relativeFrom="paragraph">
                    <wp:posOffset>57150</wp:posOffset>
                  </wp:positionV>
                  <wp:extent cx="1419225" cy="714375"/>
                  <wp:effectExtent l="19050" t="0" r="9525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4375" t="20906" r="35669" b="47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25E4">
              <w:rPr>
                <w:rFonts w:asciiTheme="minorHAnsi" w:hAnsiTheme="minorHAnsi"/>
                <w:b w:val="0"/>
                <w:u w:val="none"/>
                <w:lang w:val="en-US"/>
              </w:rPr>
              <w:t xml:space="preserve">        </w:t>
            </w:r>
            <w:r w:rsidR="003B7E6F">
              <w:rPr>
                <w:rFonts w:asciiTheme="minorHAnsi" w:hAnsiTheme="minorHAnsi"/>
                <w:b w:val="0"/>
                <w:u w:val="none"/>
              </w:rPr>
              <w:t xml:space="preserve">            </w:t>
            </w:r>
            <w:r w:rsidRPr="00C325E4">
              <w:rPr>
                <w:rFonts w:asciiTheme="minorHAnsi" w:hAnsiTheme="minorHAnsi"/>
                <w:b w:val="0"/>
                <w:u w:val="none"/>
                <w:lang w:val="en-US"/>
              </w:rPr>
              <w:t xml:space="preserve">  </w:t>
            </w:r>
          </w:p>
          <w:tbl>
            <w:tblPr>
              <w:tblpPr w:leftFromText="180" w:rightFromText="180" w:horzAnchor="page" w:tblpX="-1702" w:tblpY="-225"/>
              <w:tblOverlap w:val="never"/>
              <w:tblW w:w="996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63"/>
            </w:tblGrid>
            <w:tr w:rsidR="00C325E4" w:rsidRPr="00C325E4" w:rsidTr="00937F42">
              <w:trPr>
                <w:trHeight w:val="2793"/>
              </w:trPr>
              <w:tc>
                <w:tcPr>
                  <w:tcW w:w="9963" w:type="dxa"/>
                </w:tcPr>
                <w:p w:rsidR="00DA05B7" w:rsidRPr="00C73C1B" w:rsidRDefault="00DA05B7" w:rsidP="00C73C1B">
                  <w:pPr>
                    <w:spacing w:after="0"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C73C1B">
                    <w:rPr>
                      <w:b/>
                      <w:sz w:val="28"/>
                      <w:szCs w:val="28"/>
                    </w:rPr>
                    <w:t>ΕΛΛΗΝΙΚΗ  ΔΗΜΟΚΡΑΤΙΑ</w:t>
                  </w:r>
                </w:p>
                <w:p w:rsidR="00DA05B7" w:rsidRPr="00C73C1B" w:rsidRDefault="00DA05B7" w:rsidP="00C73C1B">
                  <w:pPr>
                    <w:spacing w:after="0" w:line="240" w:lineRule="auto"/>
                    <w:ind w:firstLine="0"/>
                    <w:rPr>
                      <w:b/>
                      <w:sz w:val="28"/>
                      <w:szCs w:val="28"/>
                    </w:rPr>
                  </w:pPr>
                  <w:r w:rsidRPr="00C73C1B">
                    <w:rPr>
                      <w:b/>
                      <w:sz w:val="28"/>
                      <w:szCs w:val="28"/>
                    </w:rPr>
                    <w:t>ΝΟΜΟΣ ΑΤΤΙΚΗΣ</w:t>
                  </w:r>
                </w:p>
                <w:p w:rsidR="00DA05B7" w:rsidRPr="00C73C1B" w:rsidRDefault="00DA05B7" w:rsidP="00C73C1B">
                  <w:pPr>
                    <w:pStyle w:val="7"/>
                    <w:jc w:val="left"/>
                    <w:rPr>
                      <w:rFonts w:asciiTheme="minorHAnsi" w:hAnsiTheme="minorHAnsi"/>
                      <w:color w:val="auto"/>
                      <w:sz w:val="28"/>
                      <w:szCs w:val="28"/>
                    </w:rPr>
                  </w:pPr>
                  <w:r w:rsidRPr="00C73C1B">
                    <w:rPr>
                      <w:rFonts w:asciiTheme="minorHAnsi" w:hAnsiTheme="minorHAnsi"/>
                      <w:color w:val="auto"/>
                      <w:sz w:val="28"/>
                      <w:szCs w:val="28"/>
                    </w:rPr>
                    <w:t>ΔΗΜΟΣ ΓΑΛΑΤΣΙΟΥ</w:t>
                  </w:r>
                </w:p>
                <w:p w:rsidR="00C73C1B" w:rsidRDefault="00DA05B7" w:rsidP="00937F42">
                  <w:pPr>
                    <w:pStyle w:val="7"/>
                    <w:ind w:left="74"/>
                    <w:jc w:val="left"/>
                    <w:rPr>
                      <w:rFonts w:asciiTheme="minorHAnsi" w:hAnsiTheme="minorHAnsi"/>
                      <w:color w:val="auto"/>
                      <w:sz w:val="28"/>
                      <w:szCs w:val="28"/>
                    </w:rPr>
                  </w:pPr>
                  <w:r w:rsidRPr="00C73C1B">
                    <w:rPr>
                      <w:rFonts w:asciiTheme="minorHAnsi" w:hAnsiTheme="minorHAnsi"/>
                      <w:color w:val="auto"/>
                      <w:sz w:val="28"/>
                      <w:szCs w:val="28"/>
                    </w:rPr>
                    <w:t xml:space="preserve">Δ/ΝΣΗ ΚΟΙΝΩΝΙΚΗΣ ΠΟΛΙΤΙΚΗΣ </w:t>
                  </w:r>
                  <w:r w:rsidR="00B94258">
                    <w:rPr>
                      <w:rFonts w:asciiTheme="minorHAnsi" w:hAnsiTheme="minorHAnsi"/>
                      <w:color w:val="auto"/>
                      <w:sz w:val="28"/>
                      <w:szCs w:val="28"/>
                    </w:rPr>
                    <w:t>&amp;</w:t>
                  </w:r>
                </w:p>
                <w:p w:rsidR="00DA05B7" w:rsidRPr="00C73C1B" w:rsidRDefault="00DA05B7" w:rsidP="00C73C1B">
                  <w:pPr>
                    <w:pStyle w:val="7"/>
                    <w:jc w:val="left"/>
                    <w:rPr>
                      <w:rFonts w:asciiTheme="minorHAnsi" w:hAnsiTheme="minorHAnsi"/>
                      <w:color w:val="auto"/>
                      <w:sz w:val="28"/>
                      <w:szCs w:val="28"/>
                    </w:rPr>
                  </w:pPr>
                  <w:r w:rsidRPr="00C73C1B">
                    <w:rPr>
                      <w:rFonts w:asciiTheme="minorHAnsi" w:hAnsiTheme="minorHAnsi"/>
                      <w:color w:val="auto"/>
                      <w:sz w:val="28"/>
                      <w:szCs w:val="28"/>
                    </w:rPr>
                    <w:t xml:space="preserve">ΥΓΕΙΑΣ </w:t>
                  </w:r>
                </w:p>
                <w:p w:rsidR="00370044" w:rsidRPr="00C73C1B" w:rsidRDefault="00CD6C7F" w:rsidP="00C73C1B">
                  <w:pPr>
                    <w:spacing w:after="0" w:line="240" w:lineRule="auto"/>
                    <w:ind w:firstLine="0"/>
                    <w:jc w:val="left"/>
                    <w:rPr>
                      <w:rFonts w:eastAsia="Times New Roman" w:cs="Times New Roman"/>
                      <w:b/>
                      <w:snapToGrid w:val="0"/>
                      <w:sz w:val="28"/>
                      <w:szCs w:val="28"/>
                      <w:lang w:eastAsia="el-GR"/>
                    </w:rPr>
                  </w:pPr>
                  <w:r w:rsidRPr="00C73C1B">
                    <w:rPr>
                      <w:rFonts w:eastAsia="Times New Roman" w:cs="Times New Roman"/>
                      <w:b/>
                      <w:snapToGrid w:val="0"/>
                      <w:sz w:val="28"/>
                      <w:szCs w:val="28"/>
                      <w:lang w:eastAsia="el-GR"/>
                    </w:rPr>
                    <w:t>ΤΜΗΜΑ ΥΓΕΙΑΣ</w:t>
                  </w:r>
                </w:p>
                <w:p w:rsidR="00C97AC9" w:rsidRPr="00C97AC9" w:rsidRDefault="00C97AC9" w:rsidP="00C73C1B">
                  <w:pPr>
                    <w:spacing w:after="0" w:line="240" w:lineRule="auto"/>
                    <w:ind w:firstLine="0"/>
                    <w:jc w:val="left"/>
                    <w:rPr>
                      <w:lang w:eastAsia="el-GR"/>
                    </w:rPr>
                  </w:pPr>
                </w:p>
                <w:p w:rsidR="00DA05B7" w:rsidRPr="00C325E4" w:rsidRDefault="00DA05B7" w:rsidP="00C73C1B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:rsidR="00DA05B7" w:rsidRPr="00C325E4" w:rsidRDefault="00DA05B7" w:rsidP="00C73C1B">
            <w:pPr>
              <w:pStyle w:val="4"/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tcW w:w="4067" w:type="dxa"/>
            <w:vAlign w:val="center"/>
          </w:tcPr>
          <w:p w:rsidR="00DA05B7" w:rsidRPr="00C73C1B" w:rsidRDefault="00DA05B7" w:rsidP="00C73C1B">
            <w:pPr>
              <w:spacing w:after="0" w:line="240" w:lineRule="auto"/>
              <w:ind w:firstLine="0"/>
              <w:jc w:val="center"/>
              <w:outlineLvl w:val="0"/>
              <w:rPr>
                <w:b/>
                <w:sz w:val="28"/>
                <w:szCs w:val="28"/>
              </w:rPr>
            </w:pPr>
            <w:r w:rsidRPr="00C325E4">
              <w:rPr>
                <w:rFonts w:ascii="Calibri" w:eastAsia="Times New Roman" w:hAnsi="Calibri" w:cs="Times New Roman"/>
                <w:b/>
                <w:caps/>
                <w:sz w:val="24"/>
                <w:lang w:eastAsia="el-GR"/>
              </w:rPr>
              <w:t>«</w:t>
            </w:r>
            <w:r w:rsidR="00307275">
              <w:rPr>
                <w:rFonts w:ascii="Calibri" w:eastAsia="Times New Roman" w:hAnsi="Calibri" w:cs="Times New Roman"/>
                <w:b/>
                <w:caps/>
                <w:sz w:val="28"/>
                <w:szCs w:val="28"/>
                <w:lang w:eastAsia="el-GR"/>
              </w:rPr>
              <w:t xml:space="preserve">προγραμμα νευρολογικησ παρακολουθησησ </w:t>
            </w:r>
            <w:r w:rsidR="00CE2B1A" w:rsidRPr="00C73C1B">
              <w:rPr>
                <w:rFonts w:ascii="Calibri" w:eastAsia="Times New Roman" w:hAnsi="Calibri" w:cs="Times New Roman"/>
                <w:b/>
                <w:caps/>
                <w:sz w:val="28"/>
                <w:szCs w:val="28"/>
                <w:lang w:eastAsia="el-GR"/>
              </w:rPr>
              <w:t xml:space="preserve"> </w:t>
            </w:r>
            <w:r w:rsidR="00307275">
              <w:rPr>
                <w:rFonts w:ascii="Calibri" w:eastAsia="Times New Roman" w:hAnsi="Calibri" w:cs="Times New Roman"/>
                <w:b/>
                <w:caps/>
                <w:sz w:val="28"/>
                <w:szCs w:val="28"/>
                <w:lang w:eastAsia="el-GR"/>
              </w:rPr>
              <w:t xml:space="preserve">μελων </w:t>
            </w:r>
            <w:r w:rsidR="00CE2B1A" w:rsidRPr="00C73C1B">
              <w:rPr>
                <w:rFonts w:ascii="Calibri" w:eastAsia="Times New Roman" w:hAnsi="Calibri" w:cs="Times New Roman"/>
                <w:b/>
                <w:caps/>
                <w:sz w:val="28"/>
                <w:szCs w:val="28"/>
                <w:lang w:eastAsia="el-GR"/>
              </w:rPr>
              <w:t>ΣΥΜΒΟΥΛΕΥΤΙΚΟΥ ΣΤΑΘΜΟΥ ΑΝΟΙΑΣ ΤΟΥ ΔΗΜΟΥ ΓΑΛΑΤΣΙΟΥ</w:t>
            </w:r>
            <w:r w:rsidRPr="00C73C1B">
              <w:rPr>
                <w:rFonts w:ascii="Calibri" w:eastAsia="Times New Roman" w:hAnsi="Calibri" w:cs="Times New Roman"/>
                <w:b/>
                <w:caps/>
                <w:sz w:val="28"/>
                <w:szCs w:val="28"/>
                <w:lang w:eastAsia="el-GR"/>
              </w:rPr>
              <w:t>»</w:t>
            </w:r>
          </w:p>
          <w:p w:rsidR="00CE2B1A" w:rsidRPr="00C73C1B" w:rsidRDefault="00CE2B1A" w:rsidP="00C73C1B">
            <w:pPr>
              <w:pStyle w:val="1"/>
              <w:jc w:val="center"/>
              <w:rPr>
                <w:rFonts w:ascii="Calibri" w:hAnsi="Calibri"/>
                <w:sz w:val="28"/>
                <w:szCs w:val="28"/>
                <w:u w:val="none"/>
              </w:rPr>
            </w:pPr>
          </w:p>
          <w:p w:rsidR="00456456" w:rsidRPr="00C73C1B" w:rsidRDefault="00C73C1B" w:rsidP="00C73C1B">
            <w:pPr>
              <w:pStyle w:val="1"/>
              <w:jc w:val="center"/>
              <w:rPr>
                <w:rFonts w:ascii="Calibri" w:hAnsi="Calibri"/>
                <w:sz w:val="28"/>
                <w:szCs w:val="28"/>
                <w:u w:val="none"/>
              </w:rPr>
            </w:pPr>
            <w:r>
              <w:rPr>
                <w:rFonts w:ascii="Calibri" w:hAnsi="Calibri"/>
                <w:sz w:val="28"/>
                <w:szCs w:val="28"/>
                <w:u w:val="none"/>
              </w:rPr>
              <w:t xml:space="preserve">       </w:t>
            </w:r>
            <w:r w:rsidR="00456456" w:rsidRPr="00C73C1B">
              <w:rPr>
                <w:rFonts w:ascii="Calibri" w:hAnsi="Calibri"/>
                <w:sz w:val="28"/>
                <w:szCs w:val="28"/>
                <w:u w:val="none"/>
              </w:rPr>
              <w:t xml:space="preserve">ΑΡ. ΜΕΛΕΤΗΣ:  </w:t>
            </w:r>
            <w:r w:rsidR="00307275">
              <w:rPr>
                <w:rFonts w:ascii="Calibri" w:hAnsi="Calibri"/>
                <w:sz w:val="28"/>
                <w:szCs w:val="28"/>
                <w:u w:val="none"/>
              </w:rPr>
              <w:t>04</w:t>
            </w:r>
            <w:r w:rsidR="00CD6C7F" w:rsidRPr="00C73C1B">
              <w:rPr>
                <w:rFonts w:ascii="Calibri" w:hAnsi="Calibri"/>
                <w:sz w:val="28"/>
                <w:szCs w:val="28"/>
                <w:u w:val="none"/>
              </w:rPr>
              <w:t>/ 2023</w:t>
            </w:r>
          </w:p>
          <w:p w:rsidR="00937F42" w:rsidRDefault="00456456" w:rsidP="00937F42">
            <w:pPr>
              <w:spacing w:after="0" w:line="240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  <w:r w:rsidRPr="00C73C1B">
              <w:rPr>
                <w:b/>
                <w:sz w:val="28"/>
                <w:szCs w:val="28"/>
              </w:rPr>
              <w:t xml:space="preserve">   Κ.Α.</w:t>
            </w:r>
            <w:r w:rsidR="00CE2B1A" w:rsidRPr="00C73C1B">
              <w:rPr>
                <w:rFonts w:ascii="Calibri" w:hAnsi="Calibri"/>
                <w:sz w:val="28"/>
                <w:szCs w:val="28"/>
              </w:rPr>
              <w:t>:</w:t>
            </w:r>
            <w:r w:rsidR="00937F42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37F42" w:rsidRPr="00937F42">
              <w:rPr>
                <w:rFonts w:ascii="Calibri" w:eastAsia="Times New Roman" w:hAnsi="Calibri" w:cs="Times New Roman"/>
                <w:b/>
                <w:sz w:val="28"/>
                <w:szCs w:val="28"/>
                <w:lang w:eastAsia="el-GR"/>
              </w:rPr>
              <w:t>15-6142.0004</w:t>
            </w:r>
          </w:p>
          <w:p w:rsidR="00C57F72" w:rsidRPr="00C73C1B" w:rsidRDefault="00C73C1B" w:rsidP="00C73C1B">
            <w:pPr>
              <w:pStyle w:val="1"/>
              <w:rPr>
                <w:rFonts w:ascii="Calibri" w:hAnsi="Calibri"/>
                <w:sz w:val="28"/>
                <w:szCs w:val="28"/>
                <w:u w:val="none"/>
              </w:rPr>
            </w:pPr>
            <w:r>
              <w:rPr>
                <w:rFonts w:ascii="Calibri" w:hAnsi="Calibri"/>
                <w:sz w:val="28"/>
                <w:szCs w:val="28"/>
                <w:u w:val="none"/>
              </w:rPr>
              <w:t xml:space="preserve">  </w:t>
            </w:r>
            <w:r w:rsidR="00DA05B7" w:rsidRPr="00C73C1B">
              <w:rPr>
                <w:rFonts w:ascii="Calibri" w:hAnsi="Calibri"/>
                <w:sz w:val="28"/>
                <w:szCs w:val="28"/>
                <w:u w:val="none"/>
              </w:rPr>
              <w:t xml:space="preserve">ΠΡΟΫΠΟΛΟΓΙΣΜΟΣ: </w:t>
            </w:r>
            <w:r w:rsidR="00B94258">
              <w:rPr>
                <w:rFonts w:ascii="Calibri" w:hAnsi="Calibri"/>
                <w:sz w:val="28"/>
                <w:szCs w:val="28"/>
                <w:u w:val="none"/>
              </w:rPr>
              <w:t>2.400,00€</w:t>
            </w:r>
          </w:p>
          <w:p w:rsidR="00DA05B7" w:rsidRPr="00C325E4" w:rsidRDefault="0098541D" w:rsidP="00C73C1B">
            <w:pPr>
              <w:spacing w:after="0" w:line="240" w:lineRule="auto"/>
              <w:ind w:firstLine="0"/>
              <w:rPr>
                <w:rFonts w:ascii="Calibri" w:eastAsia="Times New Roman" w:hAnsi="Calibri" w:cs="Times New Roman"/>
                <w:b/>
                <w:sz w:val="24"/>
                <w:lang w:eastAsia="el-GR"/>
              </w:rPr>
            </w:pPr>
            <w:r w:rsidRPr="00C325E4">
              <w:rPr>
                <w:rFonts w:ascii="Calibri" w:eastAsia="Times New Roman" w:hAnsi="Calibri" w:cs="Times New Roman"/>
                <w:b/>
                <w:sz w:val="24"/>
                <w:lang w:eastAsia="el-GR"/>
              </w:rPr>
              <w:t xml:space="preserve">      </w:t>
            </w:r>
          </w:p>
        </w:tc>
      </w:tr>
    </w:tbl>
    <w:p w:rsidR="00BD389B" w:rsidRDefault="00CD6C7F" w:rsidP="00967CD7">
      <w:pPr>
        <w:spacing w:line="240" w:lineRule="auto"/>
        <w:ind w:firstLine="0"/>
        <w:jc w:val="center"/>
        <w:outlineLvl w:val="0"/>
        <w:rPr>
          <w:b/>
          <w:sz w:val="28"/>
          <w:szCs w:val="28"/>
          <w:u w:val="single"/>
        </w:rPr>
      </w:pPr>
      <w:r w:rsidRPr="00CD6C7F">
        <w:rPr>
          <w:b/>
          <w:sz w:val="28"/>
          <w:szCs w:val="28"/>
          <w:u w:val="single"/>
        </w:rPr>
        <w:t>ΤΕΧΝΙΚΗ ΕΚΘΕΣΗ</w:t>
      </w:r>
    </w:p>
    <w:p w:rsidR="00CE2B1A" w:rsidRPr="007101EB" w:rsidRDefault="005804D1" w:rsidP="00CE2B1A">
      <w:pPr>
        <w:spacing w:line="240" w:lineRule="auto"/>
        <w:ind w:firstLine="0"/>
        <w:outlineLvl w:val="0"/>
        <w:rPr>
          <w:rStyle w:val="markedcontent"/>
          <w:rFonts w:cstheme="minorHAnsi"/>
          <w:sz w:val="24"/>
          <w:szCs w:val="24"/>
        </w:rPr>
      </w:pPr>
      <w:r w:rsidRPr="007101EB">
        <w:rPr>
          <w:sz w:val="24"/>
          <w:szCs w:val="24"/>
        </w:rPr>
        <w:t xml:space="preserve">        </w:t>
      </w:r>
      <w:r w:rsidR="00937F42">
        <w:rPr>
          <w:sz w:val="24"/>
          <w:szCs w:val="24"/>
        </w:rPr>
        <w:t>Στο Τ</w:t>
      </w:r>
      <w:r w:rsidR="00CE2B1A" w:rsidRPr="007101EB">
        <w:rPr>
          <w:sz w:val="24"/>
          <w:szCs w:val="24"/>
        </w:rPr>
        <w:t>μήμα Υγείας της Διεύθυνσης Κοινωνικής Πολιτικής και Υγείας λειτουργεί ο Συμβουλευτικός Σταθμός για την Άνοια</w:t>
      </w:r>
      <w:r w:rsidR="00CE2B1A" w:rsidRPr="007101EB">
        <w:rPr>
          <w:rFonts w:cstheme="minorHAnsi"/>
          <w:sz w:val="24"/>
          <w:szCs w:val="24"/>
        </w:rPr>
        <w:t xml:space="preserve">, </w:t>
      </w:r>
      <w:r w:rsidR="00CE2B1A" w:rsidRPr="007101EB">
        <w:rPr>
          <w:rStyle w:val="markedcontent"/>
          <w:rFonts w:cstheme="minorHAnsi"/>
          <w:sz w:val="24"/>
          <w:szCs w:val="24"/>
        </w:rPr>
        <w:t xml:space="preserve">στα πλαίσια του προγράμματος «Κοινότητες φιλικές προς την άνοια: Δημιουργία δικτύου συμβουλευτικών σταθμών για την άνοια στους Δήμους </w:t>
      </w:r>
      <w:r w:rsidR="00E67FDB" w:rsidRPr="007101EB">
        <w:rPr>
          <w:rStyle w:val="markedcontent"/>
          <w:rFonts w:cstheme="minorHAnsi"/>
          <w:sz w:val="24"/>
          <w:szCs w:val="24"/>
        </w:rPr>
        <w:t xml:space="preserve">της </w:t>
      </w:r>
      <w:r w:rsidR="00CE2B1A" w:rsidRPr="007101EB">
        <w:rPr>
          <w:rStyle w:val="markedcontent"/>
          <w:rFonts w:cstheme="minorHAnsi"/>
          <w:sz w:val="24"/>
          <w:szCs w:val="24"/>
        </w:rPr>
        <w:t>Ελλάδας»</w:t>
      </w:r>
      <w:r w:rsidR="00E67FDB" w:rsidRPr="007101EB">
        <w:rPr>
          <w:rStyle w:val="markedcontent"/>
          <w:rFonts w:cstheme="minorHAnsi"/>
          <w:sz w:val="24"/>
          <w:szCs w:val="24"/>
        </w:rPr>
        <w:t xml:space="preserve"> σε συνεργασία με τ</w:t>
      </w:r>
      <w:r w:rsidR="00CE2B1A" w:rsidRPr="007101EB">
        <w:rPr>
          <w:rStyle w:val="markedcontent"/>
          <w:rFonts w:cstheme="minorHAnsi"/>
          <w:sz w:val="24"/>
          <w:szCs w:val="24"/>
        </w:rPr>
        <w:t>η</w:t>
      </w:r>
      <w:r w:rsidR="00E67FDB" w:rsidRPr="007101EB">
        <w:rPr>
          <w:rStyle w:val="markedcontent"/>
          <w:rFonts w:cstheme="minorHAnsi"/>
          <w:sz w:val="24"/>
          <w:szCs w:val="24"/>
        </w:rPr>
        <w:t xml:space="preserve">ν </w:t>
      </w:r>
      <w:r w:rsidR="00CE2B1A" w:rsidRPr="007101EB">
        <w:rPr>
          <w:rStyle w:val="markedcontent"/>
          <w:rFonts w:cstheme="minorHAnsi"/>
          <w:sz w:val="24"/>
          <w:szCs w:val="24"/>
        </w:rPr>
        <w:t>Εταιρεία</w:t>
      </w:r>
      <w:r w:rsidR="00E67FDB" w:rsidRPr="007101EB">
        <w:rPr>
          <w:rStyle w:val="markedcontent"/>
          <w:rFonts w:cstheme="minorHAnsi"/>
          <w:sz w:val="24"/>
          <w:szCs w:val="24"/>
        </w:rPr>
        <w:t xml:space="preserve"> </w:t>
      </w:r>
      <w:r w:rsidR="00CE2B1A" w:rsidRPr="007101EB">
        <w:rPr>
          <w:rStyle w:val="markedcontent"/>
          <w:rFonts w:cstheme="minorHAnsi"/>
          <w:sz w:val="24"/>
          <w:szCs w:val="24"/>
        </w:rPr>
        <w:t xml:space="preserve"> Alzheimer Αθηνώ</w:t>
      </w:r>
      <w:r w:rsidR="00E67FDB" w:rsidRPr="007101EB">
        <w:rPr>
          <w:rStyle w:val="markedcontent"/>
          <w:rFonts w:cstheme="minorHAnsi"/>
          <w:sz w:val="24"/>
          <w:szCs w:val="24"/>
        </w:rPr>
        <w:t xml:space="preserve">ν και </w:t>
      </w:r>
      <w:r w:rsidR="00CE2B1A" w:rsidRPr="007101EB">
        <w:rPr>
          <w:rStyle w:val="markedcontent"/>
          <w:rFonts w:cstheme="minorHAnsi"/>
          <w:sz w:val="24"/>
          <w:szCs w:val="24"/>
        </w:rPr>
        <w:t>το Εθνικό Διαδημοτικό Δίκτυο Υγειών Πόλεων (ΕΔΔΥΠΠΥ)</w:t>
      </w:r>
      <w:r w:rsidR="00E67FDB" w:rsidRPr="007101EB">
        <w:rPr>
          <w:rStyle w:val="markedcontent"/>
          <w:rFonts w:cstheme="minorHAnsi"/>
          <w:sz w:val="24"/>
          <w:szCs w:val="24"/>
        </w:rPr>
        <w:t xml:space="preserve">. </w:t>
      </w:r>
    </w:p>
    <w:p w:rsidR="005804D1" w:rsidRPr="007101EB" w:rsidRDefault="005804D1" w:rsidP="004E09B9">
      <w:pPr>
        <w:spacing w:line="240" w:lineRule="auto"/>
        <w:ind w:firstLine="0"/>
        <w:outlineLvl w:val="0"/>
        <w:rPr>
          <w:rStyle w:val="markedcontent"/>
          <w:rFonts w:cstheme="minorHAnsi"/>
          <w:sz w:val="24"/>
          <w:szCs w:val="24"/>
        </w:rPr>
      </w:pPr>
      <w:r w:rsidRPr="007101EB">
        <w:rPr>
          <w:rStyle w:val="markedcontent"/>
          <w:rFonts w:cstheme="minorHAnsi"/>
          <w:sz w:val="24"/>
          <w:szCs w:val="24"/>
        </w:rPr>
        <w:t xml:space="preserve">Σκοπός λειτουργίας του Συμβουλευτικού Σταθμού για την Άνοια είναι να εξυπηρετούνται άτομα με προβλήματα μνήμης και άνοια και τα άτομα που τα φροντίζουν, παρέχοντας τις παρακάτω υπηρεσίες: </w:t>
      </w:r>
    </w:p>
    <w:p w:rsidR="005804D1" w:rsidRPr="007101EB" w:rsidRDefault="005804D1" w:rsidP="005804D1">
      <w:pPr>
        <w:spacing w:line="240" w:lineRule="auto"/>
        <w:ind w:firstLine="0"/>
        <w:outlineLvl w:val="0"/>
        <w:rPr>
          <w:rStyle w:val="markedcontent"/>
          <w:rFonts w:cstheme="minorHAnsi"/>
          <w:sz w:val="24"/>
          <w:szCs w:val="24"/>
        </w:rPr>
      </w:pPr>
      <w:r w:rsidRPr="007101EB">
        <w:rPr>
          <w:rStyle w:val="markedcontent"/>
          <w:rFonts w:cstheme="minorHAnsi"/>
          <w:sz w:val="24"/>
          <w:szCs w:val="24"/>
        </w:rPr>
        <w:t xml:space="preserve">1)Ευαισθητοποίηση και πρόληψη για το κοινό,  </w:t>
      </w:r>
    </w:p>
    <w:p w:rsidR="005804D1" w:rsidRPr="007101EB" w:rsidRDefault="005804D1" w:rsidP="005804D1">
      <w:pPr>
        <w:spacing w:line="240" w:lineRule="auto"/>
        <w:ind w:firstLine="0"/>
        <w:outlineLvl w:val="0"/>
        <w:rPr>
          <w:rStyle w:val="markedcontent"/>
          <w:rFonts w:cstheme="minorHAnsi"/>
          <w:sz w:val="24"/>
          <w:szCs w:val="24"/>
        </w:rPr>
      </w:pPr>
      <w:r w:rsidRPr="007101EB">
        <w:rPr>
          <w:rStyle w:val="markedcontent"/>
          <w:rFonts w:cstheme="minorHAnsi"/>
          <w:sz w:val="24"/>
          <w:szCs w:val="24"/>
        </w:rPr>
        <w:t xml:space="preserve">2)Συμβουλευτική και Εκπαίδευση για την ελάφρυνση του φορτίου των οικογενειών, </w:t>
      </w:r>
    </w:p>
    <w:p w:rsidR="005804D1" w:rsidRPr="007101EB" w:rsidRDefault="005804D1" w:rsidP="005804D1">
      <w:pPr>
        <w:spacing w:line="240" w:lineRule="auto"/>
        <w:ind w:firstLine="0"/>
        <w:outlineLvl w:val="0"/>
        <w:rPr>
          <w:rStyle w:val="markedcontent"/>
          <w:rFonts w:cstheme="minorHAnsi"/>
          <w:sz w:val="24"/>
          <w:szCs w:val="24"/>
        </w:rPr>
      </w:pPr>
      <w:r w:rsidRPr="007101EB">
        <w:rPr>
          <w:rStyle w:val="markedcontent"/>
          <w:rFonts w:cstheme="minorHAnsi"/>
          <w:sz w:val="24"/>
          <w:szCs w:val="24"/>
        </w:rPr>
        <w:t xml:space="preserve">3)Ιατρείο Μνήμης, </w:t>
      </w:r>
    </w:p>
    <w:p w:rsidR="005804D1" w:rsidRPr="007101EB" w:rsidRDefault="005804D1" w:rsidP="005804D1">
      <w:pPr>
        <w:spacing w:line="240" w:lineRule="auto"/>
        <w:ind w:firstLine="0"/>
        <w:outlineLvl w:val="0"/>
        <w:rPr>
          <w:rStyle w:val="markedcontent"/>
          <w:rFonts w:cstheme="minorHAnsi"/>
          <w:sz w:val="24"/>
          <w:szCs w:val="24"/>
        </w:rPr>
      </w:pPr>
      <w:r w:rsidRPr="007101EB">
        <w:rPr>
          <w:rStyle w:val="markedcontent"/>
          <w:rFonts w:cstheme="minorHAnsi"/>
          <w:sz w:val="24"/>
          <w:szCs w:val="24"/>
        </w:rPr>
        <w:t xml:space="preserve">4)Μη φαρμακευτικές θεραπείες για άτομα με άνοια (νοητική ενδυνάμωση κλπ.), </w:t>
      </w:r>
    </w:p>
    <w:p w:rsidR="005804D1" w:rsidRPr="007101EB" w:rsidRDefault="005804D1" w:rsidP="005804D1">
      <w:pPr>
        <w:spacing w:line="240" w:lineRule="auto"/>
        <w:ind w:firstLine="0"/>
        <w:outlineLvl w:val="0"/>
        <w:rPr>
          <w:rStyle w:val="markedcontent"/>
          <w:rFonts w:cstheme="minorHAnsi"/>
          <w:sz w:val="24"/>
          <w:szCs w:val="24"/>
        </w:rPr>
      </w:pPr>
      <w:r w:rsidRPr="007101EB">
        <w:rPr>
          <w:rStyle w:val="markedcontent"/>
          <w:rFonts w:cstheme="minorHAnsi"/>
          <w:sz w:val="24"/>
          <w:szCs w:val="24"/>
        </w:rPr>
        <w:t xml:space="preserve">5)Διασύνδεση με άλλες υπηρεσίες, οργανώσεις, επιχειρήσεις κλπ. στην κοινότητα. </w:t>
      </w:r>
    </w:p>
    <w:p w:rsidR="004E09B9" w:rsidRPr="007101EB" w:rsidRDefault="005804D1" w:rsidP="005804D1">
      <w:pPr>
        <w:spacing w:line="240" w:lineRule="auto"/>
        <w:ind w:firstLine="0"/>
        <w:outlineLvl w:val="0"/>
        <w:rPr>
          <w:rStyle w:val="markedcontent"/>
          <w:rFonts w:cstheme="minorHAnsi"/>
          <w:sz w:val="24"/>
          <w:szCs w:val="24"/>
        </w:rPr>
      </w:pPr>
      <w:r w:rsidRPr="007101EB">
        <w:rPr>
          <w:rStyle w:val="markedcontent"/>
          <w:rFonts w:cstheme="minorHAnsi"/>
          <w:sz w:val="24"/>
          <w:szCs w:val="24"/>
        </w:rPr>
        <w:t>Κύριος</w:t>
      </w:r>
      <w:r w:rsidR="002C2A43" w:rsidRPr="007101EB">
        <w:rPr>
          <w:rStyle w:val="markedcontent"/>
          <w:rFonts w:cstheme="minorHAnsi"/>
          <w:sz w:val="24"/>
          <w:szCs w:val="24"/>
        </w:rPr>
        <w:t xml:space="preserve"> </w:t>
      </w:r>
      <w:r w:rsidRPr="007101EB">
        <w:rPr>
          <w:rStyle w:val="markedcontent"/>
          <w:rFonts w:cstheme="minorHAnsi"/>
          <w:sz w:val="24"/>
          <w:szCs w:val="24"/>
        </w:rPr>
        <w:t>σκοπός</w:t>
      </w:r>
      <w:r w:rsidR="002C2A43" w:rsidRPr="007101EB">
        <w:rPr>
          <w:rStyle w:val="markedcontent"/>
          <w:rFonts w:cstheme="minorHAnsi"/>
          <w:sz w:val="24"/>
          <w:szCs w:val="24"/>
        </w:rPr>
        <w:t xml:space="preserve"> </w:t>
      </w:r>
      <w:r w:rsidRPr="007101EB">
        <w:rPr>
          <w:rStyle w:val="markedcontent"/>
          <w:rFonts w:cstheme="minorHAnsi"/>
          <w:sz w:val="24"/>
          <w:szCs w:val="24"/>
        </w:rPr>
        <w:t>είναι</w:t>
      </w:r>
      <w:r w:rsidR="002C2A43" w:rsidRPr="007101EB">
        <w:rPr>
          <w:rStyle w:val="markedcontent"/>
          <w:rFonts w:cstheme="minorHAnsi"/>
          <w:sz w:val="24"/>
          <w:szCs w:val="24"/>
        </w:rPr>
        <w:t xml:space="preserve"> </w:t>
      </w:r>
      <w:r w:rsidRPr="007101EB">
        <w:rPr>
          <w:rStyle w:val="markedcontent"/>
          <w:rFonts w:cstheme="minorHAnsi"/>
          <w:sz w:val="24"/>
          <w:szCs w:val="24"/>
        </w:rPr>
        <w:t>η</w:t>
      </w:r>
      <w:r w:rsidR="002C2A43" w:rsidRPr="007101EB">
        <w:rPr>
          <w:rStyle w:val="markedcontent"/>
          <w:rFonts w:cstheme="minorHAnsi"/>
          <w:sz w:val="24"/>
          <w:szCs w:val="24"/>
        </w:rPr>
        <w:t xml:space="preserve"> δημιουργία Κοινοτήτων </w:t>
      </w:r>
      <w:r w:rsidRPr="007101EB">
        <w:rPr>
          <w:rStyle w:val="markedcontent"/>
          <w:rFonts w:cstheme="minorHAnsi"/>
          <w:sz w:val="24"/>
          <w:szCs w:val="24"/>
        </w:rPr>
        <w:t>Φιλικών</w:t>
      </w:r>
      <w:r w:rsidR="002C2A43" w:rsidRPr="007101EB">
        <w:rPr>
          <w:rStyle w:val="markedcontent"/>
          <w:rFonts w:cstheme="minorHAnsi"/>
          <w:sz w:val="24"/>
          <w:szCs w:val="24"/>
        </w:rPr>
        <w:t xml:space="preserve"> </w:t>
      </w:r>
      <w:r w:rsidRPr="007101EB">
        <w:rPr>
          <w:rStyle w:val="markedcontent"/>
          <w:rFonts w:cstheme="minorHAnsi"/>
          <w:sz w:val="24"/>
          <w:szCs w:val="24"/>
        </w:rPr>
        <w:t>προς την άνοια στην Ελλάδα.</w:t>
      </w:r>
    </w:p>
    <w:p w:rsidR="00307275" w:rsidRDefault="00307275" w:rsidP="004E09B9">
      <w:pPr>
        <w:spacing w:line="240" w:lineRule="auto"/>
        <w:ind w:firstLine="0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Σημαντικό μέρος του προγράμματος είναι η παρακολούθηση μελών του Συμβουλευτικού Σταθμού Άνοιας από Ιατρό Νευρολόγο. Με αυτόν τον τρόπο επιτυγχάνεται έλεγχος της υγείας των ατόμων, καθώς μπορεί να προλη</w:t>
      </w:r>
      <w:r w:rsidR="000B3705">
        <w:rPr>
          <w:rStyle w:val="markedcontent"/>
          <w:rFonts w:cstheme="minorHAnsi"/>
          <w:sz w:val="24"/>
          <w:szCs w:val="24"/>
        </w:rPr>
        <w:t xml:space="preserve">φθεί τυχόν αλλαγή της νοητικής κατάστασης, ενώ παράλληλα να δίνονται ιατρικές οδηγίες και παραπομπές για περαιτέρω εξετάσεις ή φαρμακευτική αγωγή. </w:t>
      </w:r>
    </w:p>
    <w:p w:rsidR="00CD6C7F" w:rsidRDefault="000B3705" w:rsidP="004E09B9">
      <w:pPr>
        <w:spacing w:line="240" w:lineRule="auto"/>
        <w:ind w:firstLine="0"/>
        <w:rPr>
          <w:b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Για το λόγο αυτό είναι κρίνεται απαραίτητη η παροχή υπηρεσιών από </w:t>
      </w:r>
      <w:r>
        <w:rPr>
          <w:b/>
          <w:sz w:val="24"/>
          <w:szCs w:val="24"/>
        </w:rPr>
        <w:t>Ιατρό Νευρολόγο</w:t>
      </w:r>
      <w:r w:rsidR="00194A8F" w:rsidRPr="008149D2">
        <w:rPr>
          <w:b/>
          <w:sz w:val="24"/>
          <w:szCs w:val="24"/>
        </w:rPr>
        <w:t>.</w:t>
      </w:r>
      <w:r w:rsidR="004E09B9" w:rsidRPr="008149D2">
        <w:rPr>
          <w:b/>
          <w:sz w:val="24"/>
          <w:szCs w:val="24"/>
        </w:rPr>
        <w:t xml:space="preserve"> </w:t>
      </w:r>
    </w:p>
    <w:p w:rsidR="008149D2" w:rsidRDefault="008149D2" w:rsidP="008149D2">
      <w:pPr>
        <w:spacing w:line="240" w:lineRule="auto"/>
        <w:ind w:firstLine="0"/>
        <w:rPr>
          <w:rStyle w:val="markedcontent"/>
          <w:rFonts w:cstheme="minorHAnsi"/>
          <w:sz w:val="24"/>
          <w:szCs w:val="24"/>
        </w:rPr>
      </w:pPr>
      <w:r>
        <w:rPr>
          <w:sz w:val="24"/>
          <w:szCs w:val="24"/>
        </w:rPr>
        <w:t>Ο Ιατρός Νευρολόγ</w:t>
      </w:r>
      <w:r w:rsidR="00216E7C">
        <w:rPr>
          <w:sz w:val="24"/>
          <w:szCs w:val="24"/>
        </w:rPr>
        <w:t>ος θα παρέχει τις υπηρεσίες του</w:t>
      </w:r>
      <w:r>
        <w:rPr>
          <w:sz w:val="24"/>
          <w:szCs w:val="24"/>
        </w:rPr>
        <w:t xml:space="preserve"> μία φορά μηνιαίως με φυσική παρουσία στο χώρο λειτουργίας του </w:t>
      </w:r>
      <w:r w:rsidRPr="007101EB">
        <w:rPr>
          <w:rStyle w:val="markedcontent"/>
          <w:rFonts w:cstheme="minorHAnsi"/>
          <w:sz w:val="24"/>
          <w:szCs w:val="24"/>
        </w:rPr>
        <w:t>Συμβουλευτικού Σταθμού Άνοιας.</w:t>
      </w:r>
      <w:r>
        <w:rPr>
          <w:rStyle w:val="markedcontent"/>
          <w:rFonts w:cstheme="minorHAnsi"/>
          <w:sz w:val="24"/>
          <w:szCs w:val="24"/>
        </w:rPr>
        <w:t xml:space="preserve"> Η ώρα και η ημέρα της επίσκεψης θα ορίζεται σε συνεργασία με την Κοινωνική Λειτουργό και τη Βοηθό Νοσηλευτή που απασχολούνται στη Δομή. </w:t>
      </w:r>
    </w:p>
    <w:p w:rsidR="008149D2" w:rsidRDefault="00B94258" w:rsidP="004E09B9">
      <w:pPr>
        <w:spacing w:line="240" w:lineRule="auto"/>
        <w:ind w:firstLine="0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Ο Νευρολόγος θα παρακολουθεί Ι</w:t>
      </w:r>
      <w:r w:rsidR="000B3705">
        <w:rPr>
          <w:rStyle w:val="markedcontent"/>
          <w:rFonts w:cstheme="minorHAnsi"/>
          <w:sz w:val="24"/>
          <w:szCs w:val="24"/>
        </w:rPr>
        <w:t xml:space="preserve">ατρικώς όσα μέλη του Συμβουλευτικού Σταθμού Άνοιας έχουν ανάγκη και θα συνεργάζεται με το Συμβουλευτικό Σταθμό Άνοιας σε τυχόν δράσεις του, κατόπιν συνεννόησης. </w:t>
      </w:r>
    </w:p>
    <w:p w:rsidR="00002D45" w:rsidRPr="007837D5" w:rsidRDefault="00002D45" w:rsidP="00002D45">
      <w:pPr>
        <w:spacing w:line="240" w:lineRule="auto"/>
        <w:ind w:firstLine="0"/>
        <w:jc w:val="center"/>
        <w:rPr>
          <w:rStyle w:val="markedcontent"/>
          <w:rFonts w:cstheme="minorHAnsi"/>
          <w:b/>
          <w:sz w:val="24"/>
          <w:szCs w:val="24"/>
        </w:rPr>
      </w:pPr>
      <w:r w:rsidRPr="007837D5">
        <w:rPr>
          <w:rStyle w:val="markedcontent"/>
          <w:rFonts w:cstheme="minorHAnsi"/>
          <w:b/>
          <w:sz w:val="24"/>
          <w:szCs w:val="24"/>
        </w:rPr>
        <w:lastRenderedPageBreak/>
        <w:t>ΕΝΔΕΙΚΤΙΚΟΣ ΠΡΟΫΠΟΛΟΓΙΣΜΟΣ</w:t>
      </w:r>
    </w:p>
    <w:p w:rsidR="00DF6305" w:rsidRDefault="00002D45" w:rsidP="00002D4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Η ενδεικτική τιμή είναι </w:t>
      </w:r>
      <w:r w:rsidR="009F44FD">
        <w:rPr>
          <w:sz w:val="24"/>
          <w:szCs w:val="24"/>
        </w:rPr>
        <w:t>20</w:t>
      </w:r>
      <w:r>
        <w:rPr>
          <w:sz w:val="24"/>
          <w:szCs w:val="24"/>
        </w:rPr>
        <w:t xml:space="preserve">0 ευρώ για  κάθε ημέρα που θα υλοποιείται το πρόγραμμα, κατόπιν συνεννόησης. </w:t>
      </w:r>
      <w:r w:rsidR="009F44FD">
        <w:rPr>
          <w:sz w:val="24"/>
          <w:szCs w:val="24"/>
        </w:rPr>
        <w:t xml:space="preserve">Ενδεικτικά, θα γίνεται μία φορά το μήνα εκτός εάν αλλιώς απαιτείται από τις ανάγκες του προγράμματος. </w:t>
      </w:r>
      <w:r w:rsidR="00B94258">
        <w:rPr>
          <w:sz w:val="24"/>
          <w:szCs w:val="24"/>
        </w:rPr>
        <w:t xml:space="preserve">Ο συνολικός </w:t>
      </w:r>
      <w:r w:rsidR="00B94258" w:rsidRPr="00B94258">
        <w:rPr>
          <w:sz w:val="24"/>
          <w:szCs w:val="24"/>
        </w:rPr>
        <w:t xml:space="preserve">προϋπολογισμός συμπεριλαμβανομένου Φ.Π.Α. ανέρχεται στο ποσό των </w:t>
      </w:r>
      <w:r w:rsidR="00B94258" w:rsidRPr="00B94258">
        <w:rPr>
          <w:b/>
          <w:sz w:val="24"/>
          <w:szCs w:val="24"/>
        </w:rPr>
        <w:t>2.400,00 €,</w:t>
      </w:r>
      <w:r w:rsidR="00B94258" w:rsidRPr="00B94258">
        <w:rPr>
          <w:sz w:val="24"/>
          <w:szCs w:val="24"/>
        </w:rPr>
        <w:t xml:space="preserve"> κατανεμημένος ως εξής: Θα βαρύνουν κατά </w:t>
      </w:r>
      <w:r w:rsidR="00B94258" w:rsidRPr="00B94258">
        <w:rPr>
          <w:b/>
          <w:sz w:val="24"/>
          <w:szCs w:val="24"/>
        </w:rPr>
        <w:t xml:space="preserve">1.800,00€ τον κωδικό για το οικονομικό έτος 2023  και κατά 600,00€ τον κωδικό για το οικονομικό έτος 2024, </w:t>
      </w:r>
      <w:r w:rsidR="00B94258" w:rsidRPr="00B94258">
        <w:rPr>
          <w:sz w:val="24"/>
          <w:szCs w:val="24"/>
        </w:rPr>
        <w:t xml:space="preserve">με </w:t>
      </w:r>
      <w:r w:rsidR="00DF6305">
        <w:rPr>
          <w:sz w:val="24"/>
          <w:szCs w:val="24"/>
        </w:rPr>
        <w:t>προδέσμευση</w:t>
      </w:r>
      <w:r w:rsidR="00B94258">
        <w:rPr>
          <w:sz w:val="24"/>
          <w:szCs w:val="24"/>
        </w:rPr>
        <w:t xml:space="preserve">. </w:t>
      </w:r>
    </w:p>
    <w:p w:rsidR="00B94258" w:rsidRDefault="00B94258" w:rsidP="00002D45">
      <w:pPr>
        <w:spacing w:line="240" w:lineRule="auto"/>
        <w:ind w:firstLine="0"/>
        <w:jc w:val="center"/>
        <w:rPr>
          <w:rStyle w:val="markedcontent"/>
          <w:rFonts w:cstheme="minorHAnsi"/>
          <w:b/>
          <w:sz w:val="24"/>
          <w:szCs w:val="24"/>
        </w:rPr>
      </w:pPr>
    </w:p>
    <w:p w:rsidR="00002D45" w:rsidRPr="007837D5" w:rsidRDefault="00002D45" w:rsidP="00002D45">
      <w:pPr>
        <w:spacing w:line="240" w:lineRule="auto"/>
        <w:ind w:firstLine="0"/>
        <w:jc w:val="center"/>
        <w:rPr>
          <w:rStyle w:val="markedcontent"/>
          <w:rFonts w:cstheme="minorHAnsi"/>
          <w:b/>
          <w:sz w:val="24"/>
          <w:szCs w:val="24"/>
        </w:rPr>
      </w:pPr>
      <w:r>
        <w:rPr>
          <w:rStyle w:val="markedcontent"/>
          <w:rFonts w:cstheme="minorHAnsi"/>
          <w:b/>
          <w:sz w:val="24"/>
          <w:szCs w:val="24"/>
        </w:rPr>
        <w:t xml:space="preserve">ΣΥΓΓΡΑΦΗ ΥΠΟΧΡΕΩΣΕΩΝ </w:t>
      </w:r>
    </w:p>
    <w:p w:rsidR="00002D45" w:rsidRPr="00002D45" w:rsidRDefault="00002D45" w:rsidP="00002D45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Α. </w:t>
      </w:r>
      <w:r w:rsidRPr="00002D45">
        <w:rPr>
          <w:sz w:val="24"/>
          <w:szCs w:val="24"/>
        </w:rPr>
        <w:t xml:space="preserve">Ο υποψήφιος ανάδοχος οφείλει να προσκομίσει ως απαραίτητα δικαιολογητικά: </w:t>
      </w:r>
    </w:p>
    <w:p w:rsidR="00BA4E8A" w:rsidRPr="00BA4E8A" w:rsidRDefault="008149D2" w:rsidP="00BA4E8A">
      <w:pPr>
        <w:pStyle w:val="a3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BA4E8A">
        <w:rPr>
          <w:rFonts w:cstheme="minorHAnsi"/>
          <w:sz w:val="24"/>
          <w:szCs w:val="24"/>
        </w:rPr>
        <w:t xml:space="preserve">Πτυχίο ή δίπλωμα Ιατρικής ΑΕΙ, ή το ομώνυμο πτυχίο ή δίπλωμα Ε.Α.Π. (ΑΕΙ) ή Π.Σ.Ε. (ΑΕΙ) της ημεδαπής ή ισότιμος τίτλος αντίστοιχης ειδικότητας σχολών της ημεδαπής ή αλλοδαπής </w:t>
      </w:r>
      <w:r w:rsidRPr="00BA4E8A">
        <w:rPr>
          <w:rStyle w:val="7Char"/>
          <w:rFonts w:asciiTheme="minorHAnsi" w:eastAsiaTheme="minorHAnsi" w:hAnsiTheme="minorHAnsi" w:cstheme="minorHAnsi"/>
          <w:b w:val="0"/>
          <w:sz w:val="24"/>
          <w:szCs w:val="24"/>
        </w:rPr>
        <w:t xml:space="preserve">και Ιατρικής </w:t>
      </w:r>
      <w:r w:rsidRPr="00BA4E8A">
        <w:rPr>
          <w:rFonts w:cstheme="minorHAnsi"/>
          <w:sz w:val="24"/>
          <w:szCs w:val="24"/>
        </w:rPr>
        <w:t>ειδικότητας,</w:t>
      </w:r>
    </w:p>
    <w:p w:rsidR="00BA4E8A" w:rsidRPr="00BA4E8A" w:rsidRDefault="007101EB" w:rsidP="00BA4E8A">
      <w:pPr>
        <w:pStyle w:val="a3"/>
        <w:numPr>
          <w:ilvl w:val="0"/>
          <w:numId w:val="18"/>
        </w:numPr>
        <w:spacing w:line="240" w:lineRule="auto"/>
        <w:rPr>
          <w:rFonts w:cstheme="minorHAnsi"/>
          <w:sz w:val="24"/>
          <w:szCs w:val="24"/>
        </w:rPr>
      </w:pPr>
      <w:r w:rsidRPr="00BA4E8A">
        <w:rPr>
          <w:rFonts w:cstheme="minorHAnsi"/>
          <w:sz w:val="24"/>
          <w:szCs w:val="24"/>
        </w:rPr>
        <w:t>Άδεια ασκήσεως επαγγέλματος ,</w:t>
      </w:r>
    </w:p>
    <w:p w:rsidR="007101EB" w:rsidRPr="00BA4E8A" w:rsidRDefault="007101EB" w:rsidP="00BA4E8A">
      <w:pPr>
        <w:pStyle w:val="a3"/>
        <w:numPr>
          <w:ilvl w:val="0"/>
          <w:numId w:val="18"/>
        </w:numPr>
        <w:spacing w:line="240" w:lineRule="auto"/>
        <w:rPr>
          <w:rFonts w:cstheme="minorHAnsi"/>
          <w:sz w:val="24"/>
          <w:szCs w:val="24"/>
        </w:rPr>
      </w:pPr>
      <w:r w:rsidRPr="00BA4E8A">
        <w:rPr>
          <w:rFonts w:cstheme="minorHAnsi"/>
          <w:sz w:val="24"/>
          <w:szCs w:val="24"/>
        </w:rPr>
        <w:t>Αποδεικτικό εγγραφής σε Ιατρικό Σύλλογο</w:t>
      </w:r>
    </w:p>
    <w:p w:rsidR="00002D45" w:rsidRDefault="00002D45" w:rsidP="00002D4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Β. Για την πληρωμή θα πρέπει να εκδίδεται ανά τακτά χρονικά διαστήματα </w:t>
      </w:r>
      <w:r w:rsidRPr="007101EB">
        <w:rPr>
          <w:sz w:val="24"/>
          <w:szCs w:val="24"/>
        </w:rPr>
        <w:t>δελτίο παροχής υπηρεσιών</w:t>
      </w:r>
      <w:r>
        <w:rPr>
          <w:sz w:val="24"/>
          <w:szCs w:val="24"/>
        </w:rPr>
        <w:t xml:space="preserve"> (ανά μήνα ή δίμηνο)</w:t>
      </w:r>
      <w:r w:rsidRPr="007101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F44FD" w:rsidRPr="009F44FD" w:rsidRDefault="009F44FD" w:rsidP="00002D4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Γ. η διάρκεια της παροχής θα είναι 1 </w:t>
      </w:r>
      <w:r w:rsidR="00B94258">
        <w:rPr>
          <w:sz w:val="24"/>
          <w:szCs w:val="24"/>
        </w:rPr>
        <w:t xml:space="preserve">(ένα) </w:t>
      </w:r>
      <w:r>
        <w:rPr>
          <w:sz w:val="24"/>
          <w:szCs w:val="24"/>
        </w:rPr>
        <w:t>έτος ή έως το τέλος του οικονομικού αντικειμένου</w:t>
      </w:r>
    </w:p>
    <w:p w:rsidR="00002D45" w:rsidRPr="00002D45" w:rsidRDefault="00002D45" w:rsidP="00002D45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Γ. </w:t>
      </w:r>
      <w:r w:rsidRPr="00002D45">
        <w:rPr>
          <w:sz w:val="24"/>
          <w:szCs w:val="24"/>
        </w:rPr>
        <w:t xml:space="preserve">Από το Δήμο Γαλατσίου θα γίνονται οι απαραίτητες κρατήσεις. </w:t>
      </w:r>
    </w:p>
    <w:p w:rsidR="008F23F8" w:rsidRDefault="008F23F8" w:rsidP="00F33754">
      <w:pPr>
        <w:spacing w:line="240" w:lineRule="auto"/>
        <w:ind w:firstLine="0"/>
        <w:rPr>
          <w:sz w:val="24"/>
          <w:szCs w:val="24"/>
        </w:rPr>
      </w:pPr>
    </w:p>
    <w:p w:rsidR="00CD6C7F" w:rsidRPr="009F44FD" w:rsidRDefault="00CD6C7F" w:rsidP="00370044">
      <w:pPr>
        <w:spacing w:after="0" w:line="240" w:lineRule="auto"/>
        <w:ind w:firstLine="0"/>
        <w:jc w:val="center"/>
        <w:rPr>
          <w:b/>
          <w:bCs/>
        </w:rPr>
      </w:pPr>
    </w:p>
    <w:p w:rsidR="008907F6" w:rsidRDefault="00370044" w:rsidP="008907F6">
      <w:pPr>
        <w:spacing w:after="0" w:line="240" w:lineRule="auto"/>
        <w:ind w:firstLine="0"/>
        <w:jc w:val="center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</w:t>
      </w:r>
      <w:r w:rsidR="00120C57">
        <w:t xml:space="preserve">Γαλάτσι,  </w:t>
      </w:r>
      <w:r w:rsidR="008907F6">
        <w:t>23</w:t>
      </w:r>
      <w:r w:rsidR="00F12F5A" w:rsidRPr="00C97AC9">
        <w:t>/</w:t>
      </w:r>
      <w:r w:rsidR="008907F6">
        <w:t>03</w:t>
      </w:r>
      <w:r w:rsidR="00F12F5A" w:rsidRPr="00C97AC9">
        <w:t>/202</w:t>
      </w:r>
      <w:r w:rsidR="008907F6">
        <w:t>3</w:t>
      </w:r>
    </w:p>
    <w:p w:rsidR="00B94258" w:rsidRDefault="00F12F5A" w:rsidP="008907F6">
      <w:pPr>
        <w:spacing w:after="0" w:line="240" w:lineRule="auto"/>
        <w:ind w:firstLine="0"/>
        <w:jc w:val="center"/>
        <w:rPr>
          <w:rFonts w:cs="Arial"/>
          <w:b/>
        </w:rPr>
      </w:pPr>
      <w:r w:rsidRPr="0034215C">
        <w:rPr>
          <w:rFonts w:cs="Arial"/>
          <w:b/>
        </w:rPr>
        <w:t xml:space="preserve">                           </w:t>
      </w:r>
    </w:p>
    <w:p w:rsidR="00983437" w:rsidRPr="00B94258" w:rsidRDefault="00F12F5A" w:rsidP="00B94258">
      <w:pPr>
        <w:spacing w:after="0"/>
      </w:pPr>
      <w:r w:rsidRPr="0034215C">
        <w:rPr>
          <w:rFonts w:cs="Arial"/>
          <w:b/>
        </w:rPr>
        <w:t xml:space="preserve">                                                                                                                     </w:t>
      </w:r>
      <w:r w:rsidR="00014414">
        <w:rPr>
          <w:rFonts w:cs="Arial"/>
          <w:b/>
        </w:rPr>
        <w:t xml:space="preserve">                  </w:t>
      </w:r>
      <w:r w:rsidRPr="00B94258">
        <w:rPr>
          <w:rFonts w:cs="Arial"/>
        </w:rPr>
        <w:t>Θεωρήθηκε</w:t>
      </w:r>
      <w:r w:rsidR="00014414" w:rsidRPr="00B94258">
        <w:rPr>
          <w:rFonts w:cs="Arial"/>
        </w:rPr>
        <w:t xml:space="preserve">                </w:t>
      </w:r>
      <w:r w:rsidR="00983437" w:rsidRPr="00B94258">
        <w:rPr>
          <w:rFonts w:eastAsia="Times New Roman" w:cs="Arial"/>
          <w:lang w:eastAsia="el-GR"/>
        </w:rPr>
        <w:t xml:space="preserve">                       </w:t>
      </w:r>
      <w:r w:rsidR="00014414" w:rsidRPr="00B94258">
        <w:rPr>
          <w:rFonts w:eastAsia="Times New Roman" w:cs="Arial"/>
          <w:lang w:eastAsia="el-GR"/>
        </w:rPr>
        <w:t xml:space="preserve">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5"/>
        <w:gridCol w:w="3245"/>
      </w:tblGrid>
      <w:tr w:rsidR="00B94258" w:rsidRPr="00B94258" w:rsidTr="00B94258">
        <w:tc>
          <w:tcPr>
            <w:tcW w:w="3246" w:type="dxa"/>
          </w:tcPr>
          <w:p w:rsidR="00B94258" w:rsidRPr="00B94258" w:rsidRDefault="00B94258" w:rsidP="00B94258">
            <w:pPr>
              <w:tabs>
                <w:tab w:val="left" w:pos="7890"/>
              </w:tabs>
              <w:ind w:firstLine="0"/>
              <w:jc w:val="center"/>
            </w:pPr>
            <w:r w:rsidRPr="00B94258">
              <w:rPr>
                <w:rFonts w:eastAsia="Times New Roman" w:cs="Arial"/>
                <w:lang w:eastAsia="el-GR"/>
              </w:rPr>
              <w:t>Η Συντάξασα</w:t>
            </w:r>
          </w:p>
        </w:tc>
        <w:tc>
          <w:tcPr>
            <w:tcW w:w="3245" w:type="dxa"/>
          </w:tcPr>
          <w:p w:rsidR="00B94258" w:rsidRPr="00B94258" w:rsidRDefault="00B94258" w:rsidP="00B94258">
            <w:pPr>
              <w:tabs>
                <w:tab w:val="left" w:pos="7890"/>
              </w:tabs>
              <w:ind w:firstLine="0"/>
              <w:jc w:val="center"/>
            </w:pPr>
            <w:r w:rsidRPr="00B94258">
              <w:rPr>
                <w:rFonts w:eastAsia="Times New Roman" w:cs="Arial"/>
                <w:lang w:eastAsia="el-GR"/>
              </w:rPr>
              <w:t xml:space="preserve">Η     </w:t>
            </w:r>
            <w:r w:rsidRPr="00B94258">
              <w:rPr>
                <w:rFonts w:eastAsia="Times New Roman" w:cs="Times New Roman"/>
                <w:lang w:eastAsia="el-GR"/>
              </w:rPr>
              <w:t>Προϊσταμένη</w:t>
            </w:r>
          </w:p>
        </w:tc>
        <w:tc>
          <w:tcPr>
            <w:tcW w:w="3245" w:type="dxa"/>
          </w:tcPr>
          <w:p w:rsidR="00B94258" w:rsidRPr="00B94258" w:rsidRDefault="00B94258" w:rsidP="00B94258">
            <w:pPr>
              <w:tabs>
                <w:tab w:val="left" w:pos="7890"/>
              </w:tabs>
              <w:ind w:firstLine="0"/>
              <w:jc w:val="center"/>
            </w:pPr>
            <w:r w:rsidRPr="00B94258">
              <w:rPr>
                <w:rFonts w:eastAsia="Times New Roman" w:cs="Arial"/>
                <w:lang w:eastAsia="el-GR"/>
              </w:rPr>
              <w:t xml:space="preserve">Η </w:t>
            </w:r>
            <w:r w:rsidRPr="00B94258">
              <w:rPr>
                <w:rFonts w:eastAsia="Times New Roman" w:cs="Times New Roman"/>
                <w:lang w:eastAsia="el-GR"/>
              </w:rPr>
              <w:t>Προϊσταμένη Διεύθυνσης</w:t>
            </w:r>
            <w:r w:rsidRPr="00B94258">
              <w:rPr>
                <w:rFonts w:eastAsia="Times New Roman" w:cs="Arial"/>
                <w:lang w:eastAsia="el-GR"/>
              </w:rPr>
              <w:t xml:space="preserve">                                                                                                                                                          Κοινωνικής Πολιτικής &amp; Υγείας</w:t>
            </w:r>
          </w:p>
        </w:tc>
      </w:tr>
      <w:tr w:rsidR="00B94258" w:rsidTr="00B94258">
        <w:trPr>
          <w:trHeight w:val="1125"/>
        </w:trPr>
        <w:tc>
          <w:tcPr>
            <w:tcW w:w="3246" w:type="dxa"/>
          </w:tcPr>
          <w:p w:rsidR="00B94258" w:rsidRDefault="00B94258" w:rsidP="00B94258">
            <w:pPr>
              <w:tabs>
                <w:tab w:val="left" w:pos="7890"/>
              </w:tabs>
              <w:ind w:firstLine="0"/>
              <w:jc w:val="center"/>
            </w:pPr>
          </w:p>
        </w:tc>
        <w:tc>
          <w:tcPr>
            <w:tcW w:w="3245" w:type="dxa"/>
          </w:tcPr>
          <w:p w:rsidR="00B94258" w:rsidRDefault="00B94258" w:rsidP="00B94258">
            <w:pPr>
              <w:tabs>
                <w:tab w:val="left" w:pos="7890"/>
              </w:tabs>
              <w:ind w:firstLine="0"/>
              <w:jc w:val="center"/>
            </w:pPr>
          </w:p>
        </w:tc>
        <w:tc>
          <w:tcPr>
            <w:tcW w:w="3245" w:type="dxa"/>
          </w:tcPr>
          <w:p w:rsidR="00B94258" w:rsidRDefault="00B94258" w:rsidP="00B94258">
            <w:pPr>
              <w:tabs>
                <w:tab w:val="left" w:pos="7890"/>
              </w:tabs>
              <w:ind w:firstLine="0"/>
              <w:jc w:val="center"/>
            </w:pPr>
          </w:p>
        </w:tc>
      </w:tr>
      <w:tr w:rsidR="00B94258" w:rsidTr="00B94258">
        <w:tc>
          <w:tcPr>
            <w:tcW w:w="3246" w:type="dxa"/>
          </w:tcPr>
          <w:p w:rsidR="00B94258" w:rsidRDefault="00B94258" w:rsidP="00B94258">
            <w:pPr>
              <w:tabs>
                <w:tab w:val="left" w:pos="7890"/>
              </w:tabs>
              <w:ind w:firstLine="0"/>
              <w:jc w:val="center"/>
            </w:pPr>
            <w:r w:rsidRPr="00014414">
              <w:t>ΤΑΛΑΓΑΝ</w:t>
            </w:r>
            <w:r>
              <w:t>Η ΕΙΡΗΝΗ</w:t>
            </w:r>
          </w:p>
        </w:tc>
        <w:tc>
          <w:tcPr>
            <w:tcW w:w="3245" w:type="dxa"/>
          </w:tcPr>
          <w:p w:rsidR="00B94258" w:rsidRDefault="00B94258" w:rsidP="00B94258">
            <w:pPr>
              <w:tabs>
                <w:tab w:val="left" w:pos="7890"/>
              </w:tabs>
              <w:ind w:firstLine="0"/>
              <w:jc w:val="center"/>
            </w:pPr>
            <w:r>
              <w:t>ΧΑΤΖΗΔΗΜΗΤΡΙΟΥ ΜΑΥΡΑ</w:t>
            </w:r>
          </w:p>
        </w:tc>
        <w:tc>
          <w:tcPr>
            <w:tcW w:w="3245" w:type="dxa"/>
          </w:tcPr>
          <w:p w:rsidR="00B94258" w:rsidRDefault="00B94258" w:rsidP="00B94258">
            <w:pPr>
              <w:tabs>
                <w:tab w:val="left" w:pos="7890"/>
              </w:tabs>
              <w:ind w:firstLine="0"/>
              <w:jc w:val="center"/>
            </w:pPr>
            <w:r w:rsidRPr="00014414">
              <w:t>ΓΚΟΓΚΟΥ ΜΑΡΙΑ</w:t>
            </w:r>
          </w:p>
        </w:tc>
      </w:tr>
    </w:tbl>
    <w:p w:rsidR="00B94258" w:rsidRDefault="00B94258" w:rsidP="00B94258">
      <w:pPr>
        <w:tabs>
          <w:tab w:val="left" w:pos="7890"/>
        </w:tabs>
        <w:ind w:firstLine="0"/>
        <w:jc w:val="center"/>
      </w:pPr>
    </w:p>
    <w:p w:rsidR="00B94258" w:rsidRPr="00014414" w:rsidRDefault="00B94258" w:rsidP="00014414">
      <w:pPr>
        <w:tabs>
          <w:tab w:val="left" w:pos="7890"/>
        </w:tabs>
        <w:ind w:firstLine="0"/>
      </w:pPr>
    </w:p>
    <w:sectPr w:rsidR="00B94258" w:rsidRPr="00014414" w:rsidSect="00047B6F">
      <w:footerReference w:type="default" r:id="rId8"/>
      <w:pgSz w:w="11906" w:h="16838"/>
      <w:pgMar w:top="1440" w:right="1080" w:bottom="1440" w:left="108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AE9" w:rsidRDefault="00AC6AE9" w:rsidP="00344E15">
      <w:pPr>
        <w:spacing w:after="0" w:line="240" w:lineRule="auto"/>
      </w:pPr>
      <w:r>
        <w:separator/>
      </w:r>
    </w:p>
  </w:endnote>
  <w:endnote w:type="continuationSeparator" w:id="0">
    <w:p w:rsidR="00AC6AE9" w:rsidRDefault="00AC6AE9" w:rsidP="0034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631388"/>
      <w:docPartObj>
        <w:docPartGallery w:val="Page Numbers (Bottom of Page)"/>
        <w:docPartUnique/>
      </w:docPartObj>
    </w:sdtPr>
    <w:sdtEndPr/>
    <w:sdtContent>
      <w:p w:rsidR="008651A8" w:rsidRDefault="008651A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516">
          <w:rPr>
            <w:noProof/>
          </w:rPr>
          <w:t>2</w:t>
        </w:r>
        <w:r>
          <w:fldChar w:fldCharType="end"/>
        </w:r>
      </w:p>
    </w:sdtContent>
  </w:sdt>
  <w:p w:rsidR="008651A8" w:rsidRDefault="008651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AE9" w:rsidRDefault="00AC6AE9" w:rsidP="00344E15">
      <w:pPr>
        <w:spacing w:after="0" w:line="240" w:lineRule="auto"/>
      </w:pPr>
      <w:r>
        <w:separator/>
      </w:r>
    </w:p>
  </w:footnote>
  <w:footnote w:type="continuationSeparator" w:id="0">
    <w:p w:rsidR="00AC6AE9" w:rsidRDefault="00AC6AE9" w:rsidP="0034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4F7F"/>
    <w:multiLevelType w:val="multilevel"/>
    <w:tmpl w:val="267E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3467A1"/>
    <w:multiLevelType w:val="multilevel"/>
    <w:tmpl w:val="BEA4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61C38"/>
    <w:multiLevelType w:val="hybridMultilevel"/>
    <w:tmpl w:val="BCF0CE3A"/>
    <w:lvl w:ilvl="0" w:tplc="508ED6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14F2"/>
    <w:multiLevelType w:val="multilevel"/>
    <w:tmpl w:val="9CBEC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00F04"/>
    <w:multiLevelType w:val="hybridMultilevel"/>
    <w:tmpl w:val="79D212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53EB8"/>
    <w:multiLevelType w:val="hybridMultilevel"/>
    <w:tmpl w:val="B79211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334EE"/>
    <w:multiLevelType w:val="hybridMultilevel"/>
    <w:tmpl w:val="BD9C9E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156F4"/>
    <w:multiLevelType w:val="hybridMultilevel"/>
    <w:tmpl w:val="07C2FF9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64093F"/>
    <w:multiLevelType w:val="hybridMultilevel"/>
    <w:tmpl w:val="9124A09A"/>
    <w:lvl w:ilvl="0" w:tplc="CFACA48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A4010"/>
    <w:multiLevelType w:val="hybridMultilevel"/>
    <w:tmpl w:val="BF92C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24F8D"/>
    <w:multiLevelType w:val="hybridMultilevel"/>
    <w:tmpl w:val="4B486E36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4B97642"/>
    <w:multiLevelType w:val="multilevel"/>
    <w:tmpl w:val="40BE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1764F8"/>
    <w:multiLevelType w:val="multilevel"/>
    <w:tmpl w:val="7C3E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291F98"/>
    <w:multiLevelType w:val="hybridMultilevel"/>
    <w:tmpl w:val="808883A0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7C25CF2"/>
    <w:multiLevelType w:val="hybridMultilevel"/>
    <w:tmpl w:val="0EA4FD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50238"/>
    <w:multiLevelType w:val="hybridMultilevel"/>
    <w:tmpl w:val="3732F204"/>
    <w:lvl w:ilvl="0" w:tplc="5D50295C">
      <w:start w:val="2"/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262F4"/>
    <w:multiLevelType w:val="hybridMultilevel"/>
    <w:tmpl w:val="95E29B10"/>
    <w:lvl w:ilvl="0" w:tplc="6132383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2C82788"/>
    <w:multiLevelType w:val="hybridMultilevel"/>
    <w:tmpl w:val="0EA4FD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32B53"/>
    <w:multiLevelType w:val="hybridMultilevel"/>
    <w:tmpl w:val="AB3CA124"/>
    <w:lvl w:ilvl="0" w:tplc="6F1638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5"/>
  </w:num>
  <w:num w:numId="7">
    <w:abstractNumId w:val="2"/>
  </w:num>
  <w:num w:numId="8">
    <w:abstractNumId w:val="0"/>
  </w:num>
  <w:num w:numId="9">
    <w:abstractNumId w:val="1"/>
  </w:num>
  <w:num w:numId="10">
    <w:abstractNumId w:val="11"/>
  </w:num>
  <w:num w:numId="11">
    <w:abstractNumId w:val="12"/>
  </w:num>
  <w:num w:numId="12">
    <w:abstractNumId w:val="4"/>
  </w:num>
  <w:num w:numId="13">
    <w:abstractNumId w:val="8"/>
  </w:num>
  <w:num w:numId="14">
    <w:abstractNumId w:val="16"/>
  </w:num>
  <w:num w:numId="15">
    <w:abstractNumId w:val="9"/>
  </w:num>
  <w:num w:numId="16">
    <w:abstractNumId w:val="18"/>
  </w:num>
  <w:num w:numId="17">
    <w:abstractNumId w:val="10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9A"/>
    <w:rsid w:val="00002D45"/>
    <w:rsid w:val="00010602"/>
    <w:rsid w:val="00014414"/>
    <w:rsid w:val="00014EDA"/>
    <w:rsid w:val="00043460"/>
    <w:rsid w:val="000479C4"/>
    <w:rsid w:val="00047B6F"/>
    <w:rsid w:val="00050619"/>
    <w:rsid w:val="00063560"/>
    <w:rsid w:val="000843CA"/>
    <w:rsid w:val="000B28F9"/>
    <w:rsid w:val="000B3705"/>
    <w:rsid w:val="000D0D5A"/>
    <w:rsid w:val="000E2508"/>
    <w:rsid w:val="000F3010"/>
    <w:rsid w:val="00120C57"/>
    <w:rsid w:val="00130FA6"/>
    <w:rsid w:val="001316C7"/>
    <w:rsid w:val="00173AF1"/>
    <w:rsid w:val="00194A8F"/>
    <w:rsid w:val="001F4E03"/>
    <w:rsid w:val="00216E7C"/>
    <w:rsid w:val="00221494"/>
    <w:rsid w:val="00225BC1"/>
    <w:rsid w:val="00236153"/>
    <w:rsid w:val="00265B0A"/>
    <w:rsid w:val="002677FF"/>
    <w:rsid w:val="00286C2A"/>
    <w:rsid w:val="002A0333"/>
    <w:rsid w:val="002A13E6"/>
    <w:rsid w:val="002A1F71"/>
    <w:rsid w:val="002C1F95"/>
    <w:rsid w:val="002C2A43"/>
    <w:rsid w:val="002C475F"/>
    <w:rsid w:val="002E6684"/>
    <w:rsid w:val="002F07DC"/>
    <w:rsid w:val="0030426A"/>
    <w:rsid w:val="0030503F"/>
    <w:rsid w:val="00307275"/>
    <w:rsid w:val="00333F64"/>
    <w:rsid w:val="00335078"/>
    <w:rsid w:val="0034215C"/>
    <w:rsid w:val="00344E15"/>
    <w:rsid w:val="00354B87"/>
    <w:rsid w:val="00364A91"/>
    <w:rsid w:val="00370044"/>
    <w:rsid w:val="0037561D"/>
    <w:rsid w:val="00381DE8"/>
    <w:rsid w:val="00386341"/>
    <w:rsid w:val="003B0C9D"/>
    <w:rsid w:val="003B4EA4"/>
    <w:rsid w:val="003B7E6F"/>
    <w:rsid w:val="003F2C72"/>
    <w:rsid w:val="00404B5C"/>
    <w:rsid w:val="00425868"/>
    <w:rsid w:val="00433365"/>
    <w:rsid w:val="00442BFD"/>
    <w:rsid w:val="004462ED"/>
    <w:rsid w:val="00450FED"/>
    <w:rsid w:val="0045171A"/>
    <w:rsid w:val="00456456"/>
    <w:rsid w:val="004855DC"/>
    <w:rsid w:val="004876E2"/>
    <w:rsid w:val="00497FF9"/>
    <w:rsid w:val="004A0BAB"/>
    <w:rsid w:val="004B6036"/>
    <w:rsid w:val="004E09B9"/>
    <w:rsid w:val="00500D47"/>
    <w:rsid w:val="00501857"/>
    <w:rsid w:val="0052776C"/>
    <w:rsid w:val="005615BD"/>
    <w:rsid w:val="00566F17"/>
    <w:rsid w:val="00572425"/>
    <w:rsid w:val="00573031"/>
    <w:rsid w:val="005804D1"/>
    <w:rsid w:val="005A5E36"/>
    <w:rsid w:val="005B344F"/>
    <w:rsid w:val="005B5CCF"/>
    <w:rsid w:val="005C5614"/>
    <w:rsid w:val="005E311C"/>
    <w:rsid w:val="005F3D2D"/>
    <w:rsid w:val="005F557A"/>
    <w:rsid w:val="006036A0"/>
    <w:rsid w:val="00603DEF"/>
    <w:rsid w:val="006064BD"/>
    <w:rsid w:val="00620C96"/>
    <w:rsid w:val="00630D16"/>
    <w:rsid w:val="006441F3"/>
    <w:rsid w:val="00667F27"/>
    <w:rsid w:val="0067605D"/>
    <w:rsid w:val="00687054"/>
    <w:rsid w:val="006A17B7"/>
    <w:rsid w:val="006B44D0"/>
    <w:rsid w:val="006C7E8A"/>
    <w:rsid w:val="006D5199"/>
    <w:rsid w:val="006E1025"/>
    <w:rsid w:val="006E3F30"/>
    <w:rsid w:val="006E731E"/>
    <w:rsid w:val="00702DE0"/>
    <w:rsid w:val="007101EB"/>
    <w:rsid w:val="00712FC2"/>
    <w:rsid w:val="0071396E"/>
    <w:rsid w:val="00715BF6"/>
    <w:rsid w:val="00721EA1"/>
    <w:rsid w:val="00722B78"/>
    <w:rsid w:val="00737CD7"/>
    <w:rsid w:val="00743A80"/>
    <w:rsid w:val="00761B8C"/>
    <w:rsid w:val="00780BA5"/>
    <w:rsid w:val="007A710A"/>
    <w:rsid w:val="007C3765"/>
    <w:rsid w:val="007F605E"/>
    <w:rsid w:val="00801E01"/>
    <w:rsid w:val="008149D2"/>
    <w:rsid w:val="00817F2D"/>
    <w:rsid w:val="00853022"/>
    <w:rsid w:val="00853359"/>
    <w:rsid w:val="0086221B"/>
    <w:rsid w:val="00864E1F"/>
    <w:rsid w:val="008651A8"/>
    <w:rsid w:val="008674AA"/>
    <w:rsid w:val="00872246"/>
    <w:rsid w:val="00877EF2"/>
    <w:rsid w:val="008907F6"/>
    <w:rsid w:val="008C4AC9"/>
    <w:rsid w:val="008C53FE"/>
    <w:rsid w:val="008D2830"/>
    <w:rsid w:val="008E4401"/>
    <w:rsid w:val="008F09C2"/>
    <w:rsid w:val="008F23F8"/>
    <w:rsid w:val="009270FF"/>
    <w:rsid w:val="00937F42"/>
    <w:rsid w:val="00967CD7"/>
    <w:rsid w:val="00983437"/>
    <w:rsid w:val="00984408"/>
    <w:rsid w:val="0098541D"/>
    <w:rsid w:val="00997786"/>
    <w:rsid w:val="009A00D8"/>
    <w:rsid w:val="009B3963"/>
    <w:rsid w:val="009E5CE7"/>
    <w:rsid w:val="009F44FD"/>
    <w:rsid w:val="00A0531C"/>
    <w:rsid w:val="00A31516"/>
    <w:rsid w:val="00A41610"/>
    <w:rsid w:val="00A54E02"/>
    <w:rsid w:val="00A6218A"/>
    <w:rsid w:val="00AA0957"/>
    <w:rsid w:val="00AA3516"/>
    <w:rsid w:val="00AA536C"/>
    <w:rsid w:val="00AC1C41"/>
    <w:rsid w:val="00AC6AE9"/>
    <w:rsid w:val="00AC76BD"/>
    <w:rsid w:val="00B22C6C"/>
    <w:rsid w:val="00B25D8F"/>
    <w:rsid w:val="00B80602"/>
    <w:rsid w:val="00B94258"/>
    <w:rsid w:val="00BA2378"/>
    <w:rsid w:val="00BA4C89"/>
    <w:rsid w:val="00BA4E8A"/>
    <w:rsid w:val="00BB259F"/>
    <w:rsid w:val="00BC7A40"/>
    <w:rsid w:val="00BD389B"/>
    <w:rsid w:val="00C01A9F"/>
    <w:rsid w:val="00C15805"/>
    <w:rsid w:val="00C325E4"/>
    <w:rsid w:val="00C35023"/>
    <w:rsid w:val="00C57F72"/>
    <w:rsid w:val="00C63213"/>
    <w:rsid w:val="00C73C1B"/>
    <w:rsid w:val="00C7758B"/>
    <w:rsid w:val="00C82400"/>
    <w:rsid w:val="00C97490"/>
    <w:rsid w:val="00C97AC9"/>
    <w:rsid w:val="00CB4BB9"/>
    <w:rsid w:val="00CD39FB"/>
    <w:rsid w:val="00CD6C7F"/>
    <w:rsid w:val="00CE2B1A"/>
    <w:rsid w:val="00CF39E1"/>
    <w:rsid w:val="00D01847"/>
    <w:rsid w:val="00D127EF"/>
    <w:rsid w:val="00D67039"/>
    <w:rsid w:val="00D71344"/>
    <w:rsid w:val="00D77FEC"/>
    <w:rsid w:val="00DA05B7"/>
    <w:rsid w:val="00DB13A7"/>
    <w:rsid w:val="00DC079F"/>
    <w:rsid w:val="00DD00AD"/>
    <w:rsid w:val="00DE75C6"/>
    <w:rsid w:val="00DF07D9"/>
    <w:rsid w:val="00DF3E6C"/>
    <w:rsid w:val="00DF6305"/>
    <w:rsid w:val="00E038D2"/>
    <w:rsid w:val="00E12171"/>
    <w:rsid w:val="00E1433A"/>
    <w:rsid w:val="00E1769A"/>
    <w:rsid w:val="00E23199"/>
    <w:rsid w:val="00E26005"/>
    <w:rsid w:val="00E6456C"/>
    <w:rsid w:val="00E67FDB"/>
    <w:rsid w:val="00E867B4"/>
    <w:rsid w:val="00E91A9E"/>
    <w:rsid w:val="00EA0B4D"/>
    <w:rsid w:val="00EA4B29"/>
    <w:rsid w:val="00EE6ED6"/>
    <w:rsid w:val="00EF27E4"/>
    <w:rsid w:val="00F06C2A"/>
    <w:rsid w:val="00F1219B"/>
    <w:rsid w:val="00F12F5A"/>
    <w:rsid w:val="00F23075"/>
    <w:rsid w:val="00F32C8D"/>
    <w:rsid w:val="00F33754"/>
    <w:rsid w:val="00F42F06"/>
    <w:rsid w:val="00F6227D"/>
    <w:rsid w:val="00F80D30"/>
    <w:rsid w:val="00F93E7C"/>
    <w:rsid w:val="00FA58CF"/>
    <w:rsid w:val="00FB6419"/>
    <w:rsid w:val="00FD520D"/>
    <w:rsid w:val="00FD6649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CB8209-9D48-444C-9E8C-2E0D7A14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BD"/>
  </w:style>
  <w:style w:type="paragraph" w:styleId="1">
    <w:name w:val="heading 1"/>
    <w:basedOn w:val="a"/>
    <w:next w:val="a"/>
    <w:link w:val="1Char"/>
    <w:qFormat/>
    <w:rsid w:val="00DA05B7"/>
    <w:pPr>
      <w:keepNext/>
      <w:spacing w:after="0" w:line="240" w:lineRule="auto"/>
      <w:ind w:firstLine="0"/>
      <w:jc w:val="left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433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333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qFormat/>
    <w:rsid w:val="00DA05B7"/>
    <w:pPr>
      <w:keepNext/>
      <w:spacing w:after="0" w:line="240" w:lineRule="auto"/>
      <w:ind w:firstLine="0"/>
      <w:jc w:val="left"/>
      <w:outlineLvl w:val="3"/>
    </w:pPr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5">
    <w:name w:val="heading 5"/>
    <w:basedOn w:val="a"/>
    <w:next w:val="a"/>
    <w:link w:val="5Char"/>
    <w:uiPriority w:val="9"/>
    <w:unhideWhenUsed/>
    <w:qFormat/>
    <w:rsid w:val="000F30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BA4E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Char"/>
    <w:qFormat/>
    <w:rsid w:val="00DA05B7"/>
    <w:pPr>
      <w:keepNext/>
      <w:spacing w:after="0" w:line="240" w:lineRule="auto"/>
      <w:ind w:firstLine="0"/>
      <w:jc w:val="center"/>
      <w:outlineLvl w:val="6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el-GR"/>
    </w:rPr>
  </w:style>
  <w:style w:type="paragraph" w:styleId="8">
    <w:name w:val="heading 8"/>
    <w:basedOn w:val="a"/>
    <w:next w:val="a"/>
    <w:link w:val="8Char"/>
    <w:uiPriority w:val="9"/>
    <w:unhideWhenUsed/>
    <w:qFormat/>
    <w:rsid w:val="00BA4E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unhideWhenUsed/>
    <w:qFormat/>
    <w:rsid w:val="00BA4E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00"/>
    <w:pPr>
      <w:ind w:left="720"/>
      <w:contextualSpacing/>
    </w:pPr>
  </w:style>
  <w:style w:type="paragraph" w:styleId="a4">
    <w:name w:val="Document Map"/>
    <w:basedOn w:val="a"/>
    <w:link w:val="Char"/>
    <w:uiPriority w:val="99"/>
    <w:semiHidden/>
    <w:unhideWhenUsed/>
    <w:rsid w:val="0035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uiPriority w:val="99"/>
    <w:semiHidden/>
    <w:rsid w:val="00354B8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Char0"/>
    <w:uiPriority w:val="99"/>
    <w:rsid w:val="00C63213"/>
    <w:pPr>
      <w:spacing w:after="0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Char0">
    <w:name w:val="Σώμα κειμένου Char"/>
    <w:basedOn w:val="a0"/>
    <w:link w:val="a5"/>
    <w:uiPriority w:val="99"/>
    <w:rsid w:val="00C63213"/>
    <w:rPr>
      <w:rFonts w:ascii="Arial" w:eastAsia="Times New Roman" w:hAnsi="Arial" w:cs="Arial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DA05B7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character" w:customStyle="1" w:styleId="4Char">
    <w:name w:val="Επικεφαλίδα 4 Char"/>
    <w:basedOn w:val="a0"/>
    <w:link w:val="4"/>
    <w:rsid w:val="00DA05B7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DA05B7"/>
    <w:rPr>
      <w:rFonts w:ascii="Arial" w:eastAsia="Times New Roman" w:hAnsi="Arial" w:cs="Times New Roman"/>
      <w:b/>
      <w:snapToGrid w:val="0"/>
      <w:color w:val="000000"/>
      <w:sz w:val="20"/>
      <w:szCs w:val="20"/>
      <w:lang w:eastAsia="el-GR"/>
    </w:rPr>
  </w:style>
  <w:style w:type="paragraph" w:styleId="a6">
    <w:name w:val="Plain Text"/>
    <w:basedOn w:val="a"/>
    <w:link w:val="Char1"/>
    <w:rsid w:val="00DA05B7"/>
    <w:pPr>
      <w:spacing w:after="0"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  <w:lang w:eastAsia="el-GR"/>
    </w:rPr>
  </w:style>
  <w:style w:type="character" w:customStyle="1" w:styleId="Char1">
    <w:name w:val="Απλό κείμενο Char"/>
    <w:basedOn w:val="a0"/>
    <w:link w:val="a6"/>
    <w:rsid w:val="00DA05B7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DA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DA05B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FD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497FF9"/>
    <w:rPr>
      <w:color w:val="808080"/>
    </w:rPr>
  </w:style>
  <w:style w:type="character" w:customStyle="1" w:styleId="apple-converted-space">
    <w:name w:val="apple-converted-space"/>
    <w:basedOn w:val="a0"/>
    <w:rsid w:val="00286C2A"/>
  </w:style>
  <w:style w:type="paragraph" w:styleId="Web">
    <w:name w:val="Normal (Web)"/>
    <w:basedOn w:val="a"/>
    <w:uiPriority w:val="99"/>
    <w:unhideWhenUsed/>
    <w:rsid w:val="0006356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a">
    <w:name w:val="header"/>
    <w:basedOn w:val="a"/>
    <w:link w:val="Char3"/>
    <w:uiPriority w:val="99"/>
    <w:unhideWhenUsed/>
    <w:rsid w:val="00344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344E15"/>
  </w:style>
  <w:style w:type="paragraph" w:styleId="ab">
    <w:name w:val="footer"/>
    <w:basedOn w:val="a"/>
    <w:link w:val="Char4"/>
    <w:uiPriority w:val="99"/>
    <w:unhideWhenUsed/>
    <w:rsid w:val="00344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344E15"/>
  </w:style>
  <w:style w:type="character" w:styleId="-">
    <w:name w:val="Hyperlink"/>
    <w:basedOn w:val="a0"/>
    <w:uiPriority w:val="99"/>
    <w:semiHidden/>
    <w:unhideWhenUsed/>
    <w:rsid w:val="00620C96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4333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433365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4333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tent">
    <w:name w:val="content"/>
    <w:basedOn w:val="a0"/>
    <w:rsid w:val="00433365"/>
  </w:style>
  <w:style w:type="character" w:customStyle="1" w:styleId="5Char">
    <w:name w:val="Επικεφαλίδα 5 Char"/>
    <w:basedOn w:val="a0"/>
    <w:link w:val="5"/>
    <w:uiPriority w:val="9"/>
    <w:rsid w:val="000F301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availability">
    <w:name w:val="availability"/>
    <w:basedOn w:val="a"/>
    <w:rsid w:val="000F30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rice">
    <w:name w:val="price"/>
    <w:basedOn w:val="a0"/>
    <w:rsid w:val="000F3010"/>
  </w:style>
  <w:style w:type="character" w:styleId="ad">
    <w:name w:val="Emphasis"/>
    <w:basedOn w:val="a0"/>
    <w:uiPriority w:val="20"/>
    <w:qFormat/>
    <w:rsid w:val="000F3010"/>
    <w:rPr>
      <w:i/>
      <w:i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F3010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0F3010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F3010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0F3010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markedcontent">
    <w:name w:val="markedcontent"/>
    <w:basedOn w:val="a0"/>
    <w:rsid w:val="00CE2B1A"/>
  </w:style>
  <w:style w:type="paragraph" w:styleId="ae">
    <w:name w:val="No Spacing"/>
    <w:uiPriority w:val="1"/>
    <w:qFormat/>
    <w:rsid w:val="008149D2"/>
    <w:pPr>
      <w:spacing w:after="0" w:line="240" w:lineRule="auto"/>
    </w:pPr>
  </w:style>
  <w:style w:type="character" w:customStyle="1" w:styleId="6Char">
    <w:name w:val="Επικεφαλίδα 6 Char"/>
    <w:basedOn w:val="a0"/>
    <w:link w:val="6"/>
    <w:uiPriority w:val="9"/>
    <w:rsid w:val="00BA4E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Char">
    <w:name w:val="Επικεφαλίδα 8 Char"/>
    <w:basedOn w:val="a0"/>
    <w:link w:val="8"/>
    <w:uiPriority w:val="9"/>
    <w:rsid w:val="00BA4E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rsid w:val="00BA4E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">
    <w:name w:val="Title"/>
    <w:basedOn w:val="a"/>
    <w:next w:val="a"/>
    <w:link w:val="Char5"/>
    <w:uiPriority w:val="10"/>
    <w:qFormat/>
    <w:rsid w:val="00BA4E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f"/>
    <w:uiPriority w:val="10"/>
    <w:rsid w:val="00BA4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Char6"/>
    <w:uiPriority w:val="11"/>
    <w:qFormat/>
    <w:rsid w:val="00BA4E8A"/>
    <w:pPr>
      <w:numPr>
        <w:ilvl w:val="1"/>
      </w:numPr>
      <w:spacing w:after="160"/>
      <w:ind w:firstLine="567"/>
    </w:pPr>
    <w:rPr>
      <w:rFonts w:eastAsiaTheme="minorEastAsia"/>
      <w:color w:val="5A5A5A" w:themeColor="text1" w:themeTint="A5"/>
      <w:spacing w:val="15"/>
    </w:rPr>
  </w:style>
  <w:style w:type="character" w:customStyle="1" w:styleId="Char6">
    <w:name w:val="Υπότιτλος Char"/>
    <w:basedOn w:val="a0"/>
    <w:link w:val="af0"/>
    <w:uiPriority w:val="11"/>
    <w:rsid w:val="00BA4E8A"/>
    <w:rPr>
      <w:rFonts w:eastAsiaTheme="minorEastAsia"/>
      <w:color w:val="5A5A5A" w:themeColor="text1" w:themeTint="A5"/>
      <w:spacing w:val="15"/>
    </w:rPr>
  </w:style>
  <w:style w:type="character" w:styleId="af1">
    <w:name w:val="Subtle Emphasis"/>
    <w:basedOn w:val="a0"/>
    <w:uiPriority w:val="19"/>
    <w:qFormat/>
    <w:rsid w:val="00BA4E8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8470">
          <w:marLeft w:val="0"/>
          <w:marRight w:val="43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381">
          <w:marLeft w:val="0"/>
          <w:marRight w:val="43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3291">
          <w:marLeft w:val="0"/>
          <w:marRight w:val="0"/>
          <w:marTop w:val="1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05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86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4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901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85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1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F3E8E5"/>
            <w:right w:val="none" w:sz="0" w:space="0" w:color="auto"/>
          </w:divBdr>
          <w:divsChild>
            <w:div w:id="8939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16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75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0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460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31867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single" w:sz="6" w:space="20" w:color="F3E8E5"/>
            <w:right w:val="none" w:sz="0" w:space="0" w:color="auto"/>
          </w:divBdr>
          <w:divsChild>
            <w:div w:id="1557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4172">
              <w:marLeft w:val="0"/>
              <w:marRight w:val="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Artemis Bakea</dc:creator>
  <cp:lastModifiedBy>Katerina Nanouri</cp:lastModifiedBy>
  <cp:revision>2</cp:revision>
  <cp:lastPrinted>2023-03-23T10:42:00Z</cp:lastPrinted>
  <dcterms:created xsi:type="dcterms:W3CDTF">2023-04-27T05:40:00Z</dcterms:created>
  <dcterms:modified xsi:type="dcterms:W3CDTF">2023-04-27T05:40:00Z</dcterms:modified>
</cp:coreProperties>
</file>