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D4379" w:rsidRDefault="009531C5">
      <w:pPr>
        <w:rPr>
          <w:sz w:val="22"/>
          <w:szCs w:val="22"/>
        </w:rPr>
      </w:pPr>
      <w:r>
        <w:rPr>
          <w:noProof/>
        </w:rPr>
        <mc:AlternateContent>
          <mc:Choice Requires="wps">
            <w:drawing>
              <wp:anchor distT="0" distB="0" distL="114300" distR="114300" simplePos="0" relativeHeight="251659264" behindDoc="0" locked="0" layoutInCell="0" allowOverlap="1">
                <wp:simplePos x="0" y="0"/>
                <wp:positionH relativeFrom="column">
                  <wp:posOffset>4144010</wp:posOffset>
                </wp:positionH>
                <wp:positionV relativeFrom="paragraph">
                  <wp:posOffset>129540</wp:posOffset>
                </wp:positionV>
                <wp:extent cx="1957070" cy="739140"/>
                <wp:effectExtent l="0" t="0" r="0" b="0"/>
                <wp:wrapNone/>
                <wp:docPr id="1165167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739140"/>
                        </a:xfrm>
                        <a:prstGeom prst="rect">
                          <a:avLst/>
                        </a:prstGeom>
                        <a:noFill/>
                        <a:ln>
                          <a:noFill/>
                        </a:ln>
                      </wps:spPr>
                      <wps:txbx>
                        <w:txbxContent>
                          <w:p w:rsidR="009D4379" w:rsidRDefault="009D4379"/>
                          <w:p w:rsidR="009D4379" w:rsidRDefault="009D4379"/>
                          <w:p w:rsidR="009D4379" w:rsidRDefault="009D4379"/>
                          <w:p w:rsidR="009D4379" w:rsidRDefault="009D4379"/>
                          <w:p w:rsidR="009D4379" w:rsidRDefault="009D4379"/>
                          <w:p w:rsidR="009D4379" w:rsidRDefault="009D4379"/>
                          <w:p w:rsidR="009D4379" w:rsidRDefault="009D4379"/>
                          <w:p w:rsidR="009D4379" w:rsidRDefault="009531C5">
                            <w:r>
                              <w:t>προτ/τας</w:t>
                            </w:r>
                          </w:p>
                          <w:p w:rsidR="009D4379" w:rsidRDefault="009D4379"/>
                          <w:p w:rsidR="009D4379" w:rsidRDefault="009D4379"/>
                          <w:p w:rsidR="009D4379" w:rsidRDefault="009D4379"/>
                          <w:p w:rsidR="009D4379" w:rsidRDefault="009D4379"/>
                        </w:txbxContent>
                      </wps:txbx>
                      <wps:bodyPr rot="0" vert="horz" wrap="square" lIns="0" tIns="0" rIns="0" bIns="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o:spid="_x0000_s1026" o:spt="1" style="position:absolute;left:0pt;margin-left:326.3pt;margin-top:10.2pt;height:58.2pt;width:154.1pt;z-index:251659264;mso-width-relative:page;mso-height-relative:page;" filled="f" stroked="f" coordsize="21600,21600" o:allowincell="f" o:gfxdata="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TefJ2gAAAAoBAAAPAAAAAAAAAAEAIAAAACIAAABkcnMv&#10;ZG93bnJldi54bWxQSwECFAAUAAAACACHTuJAyE68hQECAAAEBAAADgAAAAAAAAABACAAAAApAQAA&#10;ZHJzL2Uyb0RvYy54bWxQSwUGAAAAAAYABgBZAQAAnAUAAAAA&#10;">
                <v:fill on="f" focussize="0,0"/>
                <v:stroke on="f"/>
                <v:imagedata o:title=""/>
                <o:lock v:ext="edit" aspectratio="f"/>
                <v:textbox inset="0mm,0mm,0mm,0mm">
                  <w:txbxContent>
                    <w:p w14:paraId="511AC071"/>
                    <w:p w14:paraId="0A559F5F"/>
                    <w:p w14:paraId="11CFBDB5"/>
                    <w:p w14:paraId="69AD7316"/>
                    <w:p w14:paraId="3E2504E2"/>
                    <w:p w14:paraId="2D392F8A"/>
                    <w:p w14:paraId="05E18805"/>
                    <w:p w14:paraId="382BD4D9">
                      <w:r>
                        <w:t>προτ/τας</w:t>
                      </w:r>
                    </w:p>
                    <w:p w14:paraId="0491690B"/>
                    <w:p w14:paraId="5977872A"/>
                    <w:p w14:paraId="59892AA0"/>
                    <w:p w14:paraId="7E352A31"/>
                  </w:txbxContent>
                </v:textbox>
              </v:rect>
            </w:pict>
          </mc:Fallback>
        </mc:AlternateContent>
      </w:r>
      <w:r>
        <w:rPr>
          <w:sz w:val="22"/>
          <w:szCs w:val="22"/>
        </w:rPr>
        <w:t xml:space="preserve">          </w:t>
      </w:r>
      <w:r>
        <w:rPr>
          <w:noProof/>
          <w:sz w:val="22"/>
          <w:szCs w:val="22"/>
        </w:rPr>
        <w:drawing>
          <wp:inline distT="0" distB="0" distL="0" distR="0">
            <wp:extent cx="1612900" cy="67310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9" cstate="print"/>
                    <a:srcRect l="34271" t="20673" r="35570" b="46921"/>
                    <a:stretch>
                      <a:fillRect/>
                    </a:stretch>
                  </pic:blipFill>
                  <pic:spPr>
                    <a:xfrm>
                      <a:off x="0" y="0"/>
                      <a:ext cx="1612900" cy="673100"/>
                    </a:xfrm>
                    <a:prstGeom prst="rect">
                      <a:avLst/>
                    </a:prstGeom>
                    <a:noFill/>
                    <a:ln w="9525">
                      <a:noFill/>
                      <a:miter lim="800000"/>
                      <a:headEnd/>
                      <a:tailEnd/>
                    </a:ln>
                  </pic:spPr>
                </pic:pic>
              </a:graphicData>
            </a:graphic>
          </wp:inline>
        </w:drawing>
      </w:r>
    </w:p>
    <w:p w:rsidR="009D4379" w:rsidRDefault="009531C5">
      <w:pPr>
        <w:spacing w:before="120"/>
        <w:rPr>
          <w:rFonts w:ascii="Calibri" w:hAnsi="Calibri" w:cs="Calibri"/>
          <w:b/>
          <w:bCs/>
          <w:sz w:val="22"/>
          <w:szCs w:val="22"/>
        </w:rPr>
      </w:pPr>
      <w:r>
        <w:rPr>
          <w:rFonts w:ascii="Calibri" w:hAnsi="Calibri" w:cs="Calibri"/>
          <w:sz w:val="22"/>
          <w:szCs w:val="22"/>
        </w:rPr>
        <w:t xml:space="preserve">           </w:t>
      </w:r>
      <w:r>
        <w:rPr>
          <w:rFonts w:ascii="Calibri" w:hAnsi="Calibri" w:cs="Calibri"/>
          <w:b/>
          <w:bCs/>
          <w:sz w:val="22"/>
          <w:szCs w:val="22"/>
        </w:rPr>
        <w:t>ΕΛΛΗΝΙΚΗ  ΔΗΜΟΚΡΑΤΙΑ</w:t>
      </w:r>
    </w:p>
    <w:p w:rsidR="009D4379" w:rsidRDefault="009531C5">
      <w:pPr>
        <w:rPr>
          <w:rFonts w:ascii="Calibri" w:hAnsi="Calibri" w:cs="Calibri"/>
          <w:b/>
          <w:bCs/>
          <w:sz w:val="22"/>
          <w:szCs w:val="22"/>
        </w:rPr>
      </w:pPr>
      <w:r>
        <w:rPr>
          <w:rFonts w:ascii="Calibri" w:hAnsi="Calibri" w:cs="Calibri"/>
          <w:b/>
          <w:bCs/>
          <w:sz w:val="22"/>
          <w:szCs w:val="22"/>
        </w:rPr>
        <w:t xml:space="preserve">                   ΝΟΜΟΣ ΑΤΤΙΚΗΣ                                                                                                                                                                  </w:t>
      </w:r>
    </w:p>
    <w:p w:rsidR="009D4379" w:rsidRDefault="009531C5">
      <w:pPr>
        <w:rPr>
          <w:rFonts w:ascii="Calibri" w:hAnsi="Calibri" w:cs="Calibri"/>
          <w:b/>
          <w:bCs/>
          <w:sz w:val="22"/>
          <w:szCs w:val="22"/>
        </w:rPr>
      </w:pPr>
      <w:r>
        <w:rPr>
          <w:rFonts w:ascii="Calibri" w:hAnsi="Calibri" w:cs="Calibri"/>
          <w:b/>
          <w:bCs/>
          <w:sz w:val="22"/>
          <w:szCs w:val="22"/>
        </w:rPr>
        <w:t xml:space="preserve">               ΔΗΜΟΣ  ΓΑΛΑΤΣΙΟΥ</w:t>
      </w:r>
    </w:p>
    <w:p w:rsidR="009D4379" w:rsidRDefault="009531C5">
      <w:pPr>
        <w:rPr>
          <w:rFonts w:ascii="Calibri" w:hAnsi="Calibri" w:cs="Calibri"/>
          <w:bCs/>
          <w:sz w:val="22"/>
          <w:szCs w:val="22"/>
        </w:rPr>
      </w:pPr>
      <w:r>
        <w:rPr>
          <w:rFonts w:ascii="Calibri" w:hAnsi="Calibri" w:cs="Calibri"/>
          <w:bCs/>
          <w:sz w:val="22"/>
          <w:szCs w:val="22"/>
        </w:rPr>
        <w:t>Διεύθυνση :    Κοινωνικής Προστασίας και Αλληλεγγύης</w:t>
      </w:r>
      <w:r>
        <w:rPr>
          <w:rFonts w:ascii="Calibri" w:hAnsi="Calibri" w:cs="Calibri"/>
          <w:noProof/>
          <w:sz w:val="22"/>
          <w:szCs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8890</wp:posOffset>
                </wp:positionV>
                <wp:extent cx="2708910" cy="865505"/>
                <wp:effectExtent l="0" t="0" r="15240" b="1079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865505"/>
                        </a:xfrm>
                        <a:prstGeom prst="rect">
                          <a:avLst/>
                        </a:prstGeom>
                        <a:solidFill>
                          <a:srgbClr val="FFFFFF"/>
                        </a:solidFill>
                        <a:ln w="9525">
                          <a:solidFill>
                            <a:srgbClr val="000000"/>
                          </a:solidFill>
                          <a:miter lim="800000"/>
                        </a:ln>
                      </wps:spPr>
                      <wps:txbx>
                        <w:txbxContent>
                          <w:p w:rsidR="009D4379" w:rsidRDefault="009531C5">
                            <w:pPr>
                              <w:spacing w:before="200" w:line="300" w:lineRule="auto"/>
                              <w:jc w:val="center"/>
                              <w:rPr>
                                <w:rFonts w:asciiTheme="minorHAnsi" w:hAnsiTheme="minorHAnsi" w:cstheme="minorHAnsi"/>
                                <w:b/>
                                <w:bCs/>
                                <w:u w:val="single"/>
                              </w:rPr>
                            </w:pPr>
                            <w:r>
                              <w:rPr>
                                <w:rFonts w:asciiTheme="minorHAnsi" w:hAnsiTheme="minorHAnsi" w:cstheme="minorHAnsi"/>
                                <w:b/>
                                <w:bCs/>
                                <w:u w:val="single"/>
                              </w:rPr>
                              <w:t>ΑΡΙΘΜΟΣ ΜΕΛΕΤΗΣ</w:t>
                            </w:r>
                          </w:p>
                          <w:p w:rsidR="009D4379" w:rsidRDefault="009531C5">
                            <w:pPr>
                              <w:jc w:val="center"/>
                              <w:rPr>
                                <w:rFonts w:asciiTheme="minorHAnsi" w:hAnsiTheme="minorHAnsi" w:cstheme="minorHAnsi"/>
                                <w:b/>
                                <w:bCs/>
                                <w:lang w:val="en-US"/>
                              </w:rPr>
                            </w:pPr>
                            <w:r>
                              <w:rPr>
                                <w:rFonts w:asciiTheme="minorHAnsi" w:hAnsiTheme="minorHAnsi" w:cstheme="minorHAnsi"/>
                                <w:b/>
                                <w:bCs/>
                              </w:rPr>
                              <w:t>5/2025</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Πλαίσιο κειμένου 2" o:spid="_x0000_s1026" o:spt="202" type="#_x0000_t202" style="position:absolute;left:0pt;margin-top:0.7pt;height:68.15pt;width:213.3pt;mso-position-horizontal:righ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fU0nb1QAAAAYBAAAP&#10;AAAAAAAAAAEAIAAAACIAAABkcnMvZG93bnJldi54bWxQSwECFAAUAAAACACHTuJAKClAFlQCAACT&#10;BAAADgAAAAAAAAABACAAAAAkAQAAZHJzL2Uyb0RvYy54bWxQSwUGAAAAAAYABgBZAQAA6gUAAAAA&#10;">
                <v:fill on="t" focussize="0,0"/>
                <v:stroke color="#000000" miterlimit="8" joinstyle="miter"/>
                <v:imagedata o:title=""/>
                <o:lock v:ext="edit" aspectratio="f"/>
                <v:textbox>
                  <w:txbxContent>
                    <w:p w14:paraId="778449ED">
                      <w:pPr>
                        <w:spacing w:before="200" w:line="300" w:lineRule="auto"/>
                        <w:jc w:val="center"/>
                        <w:rPr>
                          <w:rFonts w:asciiTheme="minorHAnsi" w:hAnsiTheme="minorHAnsi" w:cstheme="minorHAnsi"/>
                          <w:b/>
                          <w:bCs/>
                          <w:u w:val="single"/>
                        </w:rPr>
                      </w:pPr>
                      <w:r>
                        <w:rPr>
                          <w:rFonts w:asciiTheme="minorHAnsi" w:hAnsiTheme="minorHAnsi" w:cstheme="minorHAnsi"/>
                          <w:b/>
                          <w:bCs/>
                          <w:u w:val="single"/>
                        </w:rPr>
                        <w:t>ΑΡΙΘΜΟΣ ΜΕΛΕΤΗΣ</w:t>
                      </w:r>
                    </w:p>
                    <w:p w14:paraId="2915099A">
                      <w:pPr>
                        <w:jc w:val="center"/>
                        <w:rPr>
                          <w:rFonts w:asciiTheme="minorHAnsi" w:hAnsiTheme="minorHAnsi" w:cstheme="minorHAnsi"/>
                          <w:b/>
                          <w:bCs/>
                          <w:lang w:val="en-US"/>
                        </w:rPr>
                      </w:pPr>
                      <w:r>
                        <w:rPr>
                          <w:rFonts w:asciiTheme="minorHAnsi" w:hAnsiTheme="minorHAnsi" w:cstheme="minorHAnsi"/>
                          <w:b/>
                          <w:bCs/>
                        </w:rPr>
                        <w:t>5/2025</w:t>
                      </w:r>
                    </w:p>
                  </w:txbxContent>
                </v:textbox>
                <w10:wrap type="square"/>
              </v:shape>
            </w:pict>
          </mc:Fallback>
        </mc:AlternateContent>
      </w:r>
      <w:r>
        <w:rPr>
          <w:rFonts w:ascii="Calibri" w:hAnsi="Calibri" w:cs="Calibri"/>
          <w:sz w:val="22"/>
          <w:szCs w:val="22"/>
        </w:rPr>
        <w:t xml:space="preserve">                        </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Δ/νση: </w:t>
      </w:r>
      <w:r>
        <w:rPr>
          <w:rFonts w:ascii="Calibri" w:hAnsi="Calibri" w:cs="Calibri"/>
          <w:sz w:val="22"/>
          <w:szCs w:val="22"/>
        </w:rPr>
        <w:tab/>
        <w:t>Ιπποκράτους &amp; Αρχιμήδους 2</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Κωδ.: </w:t>
      </w:r>
      <w:r>
        <w:rPr>
          <w:rFonts w:ascii="Calibri" w:hAnsi="Calibri" w:cs="Calibri"/>
          <w:sz w:val="22"/>
          <w:szCs w:val="22"/>
        </w:rPr>
        <w:tab/>
        <w:t>111 46</w:t>
      </w:r>
    </w:p>
    <w:p w:rsidR="009D4379" w:rsidRDefault="009531C5">
      <w:pPr>
        <w:tabs>
          <w:tab w:val="left" w:pos="1260"/>
        </w:tabs>
        <w:rPr>
          <w:rFonts w:ascii="Calibri" w:hAnsi="Calibri" w:cs="Calibri"/>
          <w:sz w:val="22"/>
          <w:szCs w:val="22"/>
        </w:rPr>
      </w:pPr>
      <w:r>
        <w:rPr>
          <w:rFonts w:ascii="Calibri" w:hAnsi="Calibri" w:cs="Calibri"/>
          <w:sz w:val="22"/>
          <w:szCs w:val="22"/>
        </w:rPr>
        <w:t>Πληροφορίες : Σαμούρη Σπυριδούλα</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Τηλέφωνο: </w:t>
      </w:r>
      <w:r>
        <w:rPr>
          <w:rFonts w:ascii="Calibri" w:hAnsi="Calibri" w:cs="Calibri"/>
          <w:sz w:val="22"/>
          <w:szCs w:val="22"/>
        </w:rPr>
        <w:tab/>
        <w:t>213 2055366</w:t>
      </w:r>
    </w:p>
    <w:p w:rsidR="009D4379" w:rsidRDefault="009531C5">
      <w:pPr>
        <w:tabs>
          <w:tab w:val="left" w:pos="1260"/>
        </w:tabs>
        <w:rPr>
          <w:rFonts w:ascii="Calibri" w:hAnsi="Calibri" w:cs="Calibri"/>
          <w:sz w:val="22"/>
          <w:szCs w:val="22"/>
        </w:rPr>
      </w:pPr>
      <w:r>
        <w:rPr>
          <w:rFonts w:ascii="Calibri" w:hAnsi="Calibri" w:cs="Calibri"/>
          <w:sz w:val="22"/>
          <w:szCs w:val="22"/>
        </w:rPr>
        <w:t xml:space="preserve">Ηλ/κό </w:t>
      </w:r>
      <w:r>
        <w:rPr>
          <w:rFonts w:ascii="Calibri" w:hAnsi="Calibri" w:cs="Calibri"/>
          <w:sz w:val="22"/>
          <w:szCs w:val="22"/>
          <w:lang w:val="en-US"/>
        </w:rPr>
        <w:t>T</w:t>
      </w:r>
      <w:r>
        <w:rPr>
          <w:rFonts w:ascii="Calibri" w:hAnsi="Calibri" w:cs="Calibri"/>
          <w:sz w:val="22"/>
          <w:szCs w:val="22"/>
        </w:rPr>
        <w:t xml:space="preserve">αχ.: </w:t>
      </w:r>
      <w:r>
        <w:rPr>
          <w:rFonts w:ascii="Calibri" w:hAnsi="Calibri" w:cs="Calibri"/>
          <w:sz w:val="22"/>
          <w:szCs w:val="22"/>
        </w:rPr>
        <w:tab/>
      </w:r>
      <w:hyperlink r:id="rId10" w:history="1">
        <w:r w:rsidR="009D4379">
          <w:rPr>
            <w:rStyle w:val="-0"/>
            <w:rFonts w:ascii="Calibri" w:hAnsi="Calibri" w:cs="Calibri"/>
            <w:sz w:val="22"/>
            <w:szCs w:val="22"/>
          </w:rPr>
          <w:t>dps@galatsi.gr</w:t>
        </w:r>
      </w:hyperlink>
      <w:r>
        <w:rPr>
          <w:rFonts w:ascii="Calibri" w:hAnsi="Calibri" w:cs="Calibri"/>
          <w:sz w:val="22"/>
          <w:szCs w:val="22"/>
        </w:rPr>
        <w:t xml:space="preserve"> </w:t>
      </w:r>
    </w:p>
    <w:p w:rsidR="009D4379" w:rsidRDefault="009D4379">
      <w:pPr>
        <w:rPr>
          <w:i/>
          <w:iCs/>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pBdr>
          <w:top w:val="single" w:sz="4" w:space="1" w:color="auto"/>
          <w:left w:val="single" w:sz="4" w:space="4" w:color="auto"/>
          <w:bottom w:val="single" w:sz="4" w:space="22" w:color="auto"/>
          <w:right w:val="single" w:sz="4" w:space="4" w:color="auto"/>
        </w:pBdr>
        <w:shd w:val="clear" w:color="auto" w:fill="D9D9D9" w:themeFill="background1" w:themeFillShade="D9"/>
        <w:rPr>
          <w:sz w:val="22"/>
          <w:szCs w:val="22"/>
        </w:rPr>
      </w:pPr>
    </w:p>
    <w:p w:rsidR="009D4379" w:rsidRDefault="009531C5">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cstheme="minorHAnsi"/>
          <w:b/>
          <w:sz w:val="24"/>
          <w:szCs w:val="24"/>
        </w:rPr>
      </w:pPr>
      <w:bookmarkStart w:id="1" w:name="_Hlk185337844"/>
      <w:r>
        <w:rPr>
          <w:rFonts w:asciiTheme="minorHAnsi" w:hAnsiTheme="minorHAnsi" w:cstheme="minorHAnsi"/>
          <w:b/>
          <w:sz w:val="24"/>
          <w:szCs w:val="24"/>
        </w:rPr>
        <w:t xml:space="preserve">ΤΕΧΝΙΚΗ ΕΚΘΕΣΗ  ΠΡΟΜΗΘΕΙΑΣ </w:t>
      </w:r>
      <w:bookmarkStart w:id="2" w:name="_Hlk184212664"/>
      <w:r>
        <w:rPr>
          <w:rFonts w:asciiTheme="minorHAnsi" w:hAnsiTheme="minorHAnsi" w:cstheme="minorHAnsi"/>
          <w:b/>
          <w:sz w:val="24"/>
          <w:szCs w:val="24"/>
        </w:rPr>
        <w:t>ΤΡΟΦΙΜΩΝ ΓΙΑ ΤΟΥΣ ΠΑΙΔΙΚΟΥΣ/ΒΡΕΦΟΝΗΠΙΑΚΟΥΣ ΣΤΑΘΜΟΥΣ ΚΑΙ ΚΑΠΗ ΤΗΣ ΔΙΕΥΘΥΝΣΗΣ ΚΟΙΝΩΝΙΚΗΣ ΠΡΟΣΤΑΣΙΑΣ &amp; ΑΛΛΗΛΕΓΓΥΗΣ ΔΗΜΟΥ ΓΑΛΑΤΣΙΟΥ ΧΡΟΝΙΚΗΣ ΔΙΑΡΚΕΙΑΣ ΤΡΙΩΝ  ΕΤΩΝ   2025-2026-202</w:t>
      </w:r>
      <w:bookmarkEnd w:id="2"/>
      <w:r>
        <w:rPr>
          <w:rFonts w:asciiTheme="minorHAnsi" w:hAnsiTheme="minorHAnsi" w:cstheme="minorHAnsi"/>
          <w:b/>
          <w:sz w:val="24"/>
          <w:szCs w:val="24"/>
        </w:rPr>
        <w:t xml:space="preserve">7 </w:t>
      </w:r>
    </w:p>
    <w:bookmarkEnd w:id="1"/>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D4379">
      <w:pPr>
        <w:rPr>
          <w:sz w:val="22"/>
          <w:szCs w:val="22"/>
        </w:rPr>
      </w:pPr>
    </w:p>
    <w:p w:rsidR="009D4379" w:rsidRDefault="009531C5">
      <w:pPr>
        <w:rPr>
          <w:sz w:val="22"/>
          <w:szCs w:val="22"/>
        </w:rPr>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4144010</wp:posOffset>
                </wp:positionH>
                <wp:positionV relativeFrom="paragraph">
                  <wp:posOffset>129540</wp:posOffset>
                </wp:positionV>
                <wp:extent cx="1957070" cy="739140"/>
                <wp:effectExtent l="0" t="0" r="0" b="0"/>
                <wp:wrapNone/>
                <wp:docPr id="819861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739140"/>
                        </a:xfrm>
                        <a:prstGeom prst="rect">
                          <a:avLst/>
                        </a:prstGeom>
                        <a:noFill/>
                        <a:ln>
                          <a:noFill/>
                        </a:ln>
                      </wps:spPr>
                      <wps:txbx>
                        <w:txbxContent>
                          <w:p w:rsidR="009D4379" w:rsidRDefault="009D4379"/>
                          <w:p w:rsidR="009D4379" w:rsidRDefault="009D4379"/>
                          <w:p w:rsidR="009D4379" w:rsidRDefault="009D4379"/>
                          <w:p w:rsidR="009D4379" w:rsidRDefault="009D4379"/>
                          <w:p w:rsidR="009D4379" w:rsidRDefault="009D4379"/>
                          <w:p w:rsidR="009D4379" w:rsidRDefault="009D4379"/>
                          <w:p w:rsidR="009D4379" w:rsidRDefault="009D4379"/>
                          <w:p w:rsidR="009D4379" w:rsidRDefault="009531C5">
                            <w:r>
                              <w:t>προτ/τας</w:t>
                            </w:r>
                          </w:p>
                          <w:p w:rsidR="009D4379" w:rsidRDefault="009D4379"/>
                          <w:p w:rsidR="009D4379" w:rsidRDefault="009D4379"/>
                          <w:p w:rsidR="009D4379" w:rsidRDefault="009D4379"/>
                          <w:p w:rsidR="009D4379" w:rsidRDefault="009D4379"/>
                        </w:txbxContent>
                      </wps:txbx>
                      <wps:bodyPr rot="0" vert="horz" wrap="square" lIns="0" tIns="0" rIns="0" bIns="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o:spid="_x0000_s1026" o:spt="1" style="position:absolute;left:0pt;margin-left:326.3pt;margin-top:10.2pt;height:58.2pt;width:154.1pt;z-index:251660288;mso-width-relative:page;mso-height-relative:page;" filled="f" stroked="f" coordsize="21600,21600" o:allowincell="f" o:gfxdata="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N58naAAAACgEAAA8AAAAAAAAAAQAgAAAAIgAAAGRycy9k&#10;b3ducmV2LnhtbFBLAQIUABQAAAAIAIdO4kDzFgXOAAIAAAMEAAAOAAAAAAAAAAEAIAAAACkBAABk&#10;cnMvZTJvRG9jLnhtbFBLBQYAAAAABgAGAFkBAACbBQAAAAA=&#10;">
                <v:fill on="f" focussize="0,0"/>
                <v:stroke on="f"/>
                <v:imagedata o:title=""/>
                <o:lock v:ext="edit" aspectratio="f"/>
                <v:textbox inset="0mm,0mm,0mm,0mm">
                  <w:txbxContent>
                    <w:p w14:paraId="315F3F7D"/>
                    <w:p w14:paraId="2E1366F1"/>
                    <w:p w14:paraId="3960FECC"/>
                    <w:p w14:paraId="591BAA61"/>
                    <w:p w14:paraId="15643604"/>
                    <w:p w14:paraId="4078E4B6"/>
                    <w:p w14:paraId="78EAE8DD"/>
                    <w:p w14:paraId="66F462D0">
                      <w:r>
                        <w:t>προτ/τας</w:t>
                      </w:r>
                    </w:p>
                    <w:p w14:paraId="487FC192"/>
                    <w:p w14:paraId="6831C91D"/>
                    <w:p w14:paraId="58FD5DE3"/>
                    <w:p w14:paraId="0B07AD14"/>
                  </w:txbxContent>
                </v:textbox>
              </v:rect>
            </w:pict>
          </mc:Fallback>
        </mc:AlternateContent>
      </w:r>
      <w:r>
        <w:rPr>
          <w:sz w:val="22"/>
          <w:szCs w:val="22"/>
        </w:rPr>
        <w:t xml:space="preserve">          </w:t>
      </w:r>
      <w:r>
        <w:rPr>
          <w:noProof/>
          <w:sz w:val="22"/>
          <w:szCs w:val="22"/>
        </w:rPr>
        <w:drawing>
          <wp:inline distT="0" distB="0" distL="0" distR="0">
            <wp:extent cx="1612900" cy="673100"/>
            <wp:effectExtent l="1905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9" cstate="print"/>
                    <a:srcRect l="34271" t="20673" r="35570" b="46921"/>
                    <a:stretch>
                      <a:fillRect/>
                    </a:stretch>
                  </pic:blipFill>
                  <pic:spPr>
                    <a:xfrm>
                      <a:off x="0" y="0"/>
                      <a:ext cx="1612900" cy="673100"/>
                    </a:xfrm>
                    <a:prstGeom prst="rect">
                      <a:avLst/>
                    </a:prstGeom>
                    <a:noFill/>
                    <a:ln w="9525">
                      <a:noFill/>
                      <a:miter lim="800000"/>
                      <a:headEnd/>
                      <a:tailEnd/>
                    </a:ln>
                  </pic:spPr>
                </pic:pic>
              </a:graphicData>
            </a:graphic>
          </wp:inline>
        </w:drawing>
      </w:r>
    </w:p>
    <w:p w:rsidR="009D4379" w:rsidRDefault="009531C5">
      <w:pPr>
        <w:spacing w:before="120"/>
        <w:rPr>
          <w:rFonts w:ascii="Calibri" w:hAnsi="Calibri" w:cs="Calibri"/>
          <w:b/>
          <w:bCs/>
          <w:sz w:val="22"/>
          <w:szCs w:val="22"/>
        </w:rPr>
      </w:pPr>
      <w:r>
        <w:rPr>
          <w:rFonts w:ascii="Calibri" w:hAnsi="Calibri" w:cs="Calibri"/>
          <w:noProof/>
          <w:sz w:val="22"/>
          <w:szCs w:val="22"/>
        </w:rPr>
        <mc:AlternateContent>
          <mc:Choice Requires="wps">
            <w:drawing>
              <wp:anchor distT="45720" distB="45720" distL="114300" distR="114300" simplePos="0" relativeHeight="251662336" behindDoc="0" locked="0" layoutInCell="1" allowOverlap="1">
                <wp:simplePos x="0" y="0"/>
                <wp:positionH relativeFrom="margin">
                  <wp:posOffset>3592830</wp:posOffset>
                </wp:positionH>
                <wp:positionV relativeFrom="paragraph">
                  <wp:posOffset>81915</wp:posOffset>
                </wp:positionV>
                <wp:extent cx="3257550" cy="1457325"/>
                <wp:effectExtent l="0" t="0" r="19050" b="28575"/>
                <wp:wrapSquare wrapText="bothSides"/>
                <wp:docPr id="2005567145" name="Πλαίσιο κειμένου 2005567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57325"/>
                        </a:xfrm>
                        <a:prstGeom prst="rect">
                          <a:avLst/>
                        </a:prstGeom>
                        <a:solidFill>
                          <a:srgbClr val="FFFFFF"/>
                        </a:solidFill>
                        <a:ln w="9525">
                          <a:solidFill>
                            <a:srgbClr val="000000"/>
                          </a:solidFill>
                          <a:miter lim="800000"/>
                        </a:ln>
                      </wps:spPr>
                      <wps:txbx>
                        <w:txbxContent>
                          <w:p w:rsidR="009D4379" w:rsidRDefault="009531C5">
                            <w:pPr>
                              <w:pBdr>
                                <w:top w:val="single" w:sz="4" w:space="1" w:color="auto"/>
                                <w:left w:val="single" w:sz="4" w:space="4" w:color="auto"/>
                                <w:bottom w:val="single" w:sz="4" w:space="22" w:color="auto"/>
                                <w:right w:val="single" w:sz="4" w:space="4" w:color="auto"/>
                              </w:pBdr>
                              <w:shd w:val="clear" w:color="auto" w:fill="FFFFFF" w:themeFill="background1"/>
                              <w:jc w:val="center"/>
                              <w:rPr>
                                <w:rFonts w:asciiTheme="minorHAnsi" w:hAnsiTheme="minorHAnsi" w:cstheme="minorHAnsi"/>
                                <w:bCs/>
                                <w:sz w:val="22"/>
                                <w:szCs w:val="22"/>
                              </w:rPr>
                            </w:pPr>
                            <w:r>
                              <w:rPr>
                                <w:rFonts w:asciiTheme="minorHAnsi" w:hAnsiTheme="minorHAnsi" w:cstheme="minorHAnsi"/>
                                <w:bCs/>
                                <w:sz w:val="22"/>
                                <w:szCs w:val="22"/>
                              </w:rPr>
                              <w:t xml:space="preserve">ΤΕΧΝΙΚΗ ΕΚΘΕΣΗ  ΠΡΟΜΗΘΕΙΑΣ ΤΡΟΦΙΜΩΝ ΓΙΑ ΤΟΥΣ ΠΑΙΔΙΚΟΥΣ/ΒΡΕΦΟΝΗΠΙΑΚΟΥΣ ΣΤΑΘΜΟΥΣ ΚΑΙ ΚΑΠΗ ΤΗΣ ΔΙΕΥΘΥΝΣΗΣ ΚΟΙΝΩΝΙΚΗΣ ΠΡΟΣΤΑΣΙΑΣ &amp; ΑΛΛΗΛΕΓΓΥΗΣ ΔΗΜΟΥ ΓΑΛΑΤΣΙΟΥ ΧΡΟΝΙΚΗΣ ΔΙΑΡΚΕΙΑΣ ΤΡΙΩΝ  ΕΤΩΝ   2025-2026-2027 </w:t>
                            </w:r>
                          </w:p>
                          <w:p w:rsidR="009D4379" w:rsidRDefault="009531C5">
                            <w:pPr>
                              <w:spacing w:line="300" w:lineRule="auto"/>
                              <w:rPr>
                                <w:rFonts w:asciiTheme="minorHAnsi" w:hAnsiTheme="minorHAnsi" w:cstheme="minorHAnsi"/>
                                <w:bCs/>
                                <w:sz w:val="28"/>
                                <w:szCs w:val="28"/>
                              </w:rPr>
                            </w:pPr>
                            <w:r>
                              <w:rPr>
                                <w:rFonts w:asciiTheme="minorHAnsi" w:hAnsiTheme="minorHAnsi" w:cstheme="minorHAnsi"/>
                                <w:bCs/>
                                <w:sz w:val="22"/>
                                <w:szCs w:val="22"/>
                              </w:rPr>
                              <w:t>ΑΡΙΘΜΟΣ</w:t>
                            </w:r>
                            <w:r>
                              <w:rPr>
                                <w:rFonts w:asciiTheme="minorHAnsi" w:hAnsiTheme="minorHAnsi" w:cstheme="minorHAnsi"/>
                                <w:bCs/>
                              </w:rPr>
                              <w:t xml:space="preserve"> </w:t>
                            </w:r>
                            <w:r>
                              <w:rPr>
                                <w:rFonts w:ascii="Calibri" w:hAnsi="Calibri" w:cs="Calibri"/>
                                <w:bCs/>
                                <w:sz w:val="22"/>
                                <w:szCs w:val="22"/>
                              </w:rPr>
                              <w:t xml:space="preserve">ΜΕΛΕΤΗΣ </w:t>
                            </w:r>
                            <w:r>
                              <w:rPr>
                                <w:rFonts w:ascii="Calibri" w:hAnsi="Calibri" w:cs="Calibri"/>
                                <w:bCs/>
                                <w:sz w:val="22"/>
                                <w:szCs w:val="22"/>
                                <w:lang w:val="en-US"/>
                              </w:rPr>
                              <w:t xml:space="preserve">: </w:t>
                            </w:r>
                            <w:r>
                              <w:rPr>
                                <w:rFonts w:ascii="Calibri" w:hAnsi="Calibri" w:cs="Calibri"/>
                                <w:bCs/>
                                <w:sz w:val="22"/>
                                <w:szCs w:val="22"/>
                              </w:rPr>
                              <w:t>5</w:t>
                            </w:r>
                            <w:r>
                              <w:rPr>
                                <w:rFonts w:ascii="Calibri" w:hAnsi="Calibri" w:cs="Calibri"/>
                                <w:bCs/>
                                <w:sz w:val="22"/>
                                <w:szCs w:val="22"/>
                                <w:lang w:val="en-US"/>
                              </w:rPr>
                              <w:t>/202</w:t>
                            </w:r>
                            <w:r>
                              <w:rPr>
                                <w:rFonts w:ascii="Calibri" w:hAnsi="Calibri" w:cs="Calibri"/>
                                <w:bCs/>
                                <w:sz w:val="22"/>
                                <w:szCs w:val="22"/>
                              </w:rPr>
                              <w:t>5</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Πλαίσιο κειμένου 2005567145" o:spid="_x0000_s1026" o:spt="202" type="#_x0000_t202" style="position:absolute;left:0pt;margin-left:282.9pt;margin-top:6.45pt;height:114.75pt;width:256.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Brc&#10;2gAAAAsBAAAPAAAAAAAAAAEAIAAAACIAAABkcnMvZG93bnJldi54bWxQSwECFAAUAAAACACHTuJA&#10;JOidz1gCAACkBAAADgAAAAAAAAABACAAAAApAQAAZHJzL2Uyb0RvYy54bWxQSwUGAAAAAAYABgBZ&#10;AQAA8wUAAAAA&#10;">
                <v:fill on="t" focussize="0,0"/>
                <v:stroke color="#000000" miterlimit="8" joinstyle="miter"/>
                <v:imagedata o:title=""/>
                <o:lock v:ext="edit" aspectratio="f"/>
                <v:textbox>
                  <w:txbxContent>
                    <w:p w14:paraId="5C629188">
                      <w:pPr>
                        <w:pBdr>
                          <w:top w:val="single" w:color="auto" w:sz="4" w:space="1"/>
                          <w:left w:val="single" w:color="auto" w:sz="4" w:space="4"/>
                          <w:bottom w:val="single" w:color="auto" w:sz="4" w:space="22"/>
                          <w:right w:val="single" w:color="auto" w:sz="4" w:space="4"/>
                        </w:pBdr>
                        <w:shd w:val="clear" w:color="auto" w:fill="FFFFFF" w:themeFill="background1"/>
                        <w:jc w:val="center"/>
                        <w:rPr>
                          <w:rFonts w:asciiTheme="minorHAnsi" w:hAnsiTheme="minorHAnsi" w:cstheme="minorHAnsi"/>
                          <w:bCs/>
                          <w:sz w:val="22"/>
                          <w:szCs w:val="22"/>
                        </w:rPr>
                      </w:pPr>
                      <w:r>
                        <w:rPr>
                          <w:rFonts w:asciiTheme="minorHAnsi" w:hAnsiTheme="minorHAnsi" w:cstheme="minorHAnsi"/>
                          <w:bCs/>
                          <w:sz w:val="22"/>
                          <w:szCs w:val="22"/>
                        </w:rPr>
                        <w:t xml:space="preserve">ΤΕΧΝΙΚΗ ΕΚΘΕΣΗ  ΠΡΟΜΗΘΕΙΑΣ ΤΡΟΦΙΜΩΝ ΓΙΑ ΤΟΥΣ ΠΑΙΔΙΚΟΥΣ/ΒΡΕΦΟΝΗΠΙΑΚΟΥΣ ΣΤΑΘΜΟΥΣ ΚΑΙ ΚΑΠΗ ΤΗΣ ΔΙΕΥΘΥΝΣΗΣ ΚΟΙΝΩΝΙΚΗΣ ΠΡΟΣΤΑΣΙΑΣ &amp; ΑΛΛΗΛΕΓΓΥΗΣ ΔΗΜΟΥ ΓΑΛΑΤΣΙΟΥ ΧΡΟΝΙΚΗΣ ΔΙΑΡΚΕΙΑΣ ΤΡΙΩΝ  ΕΤΩΝ   2025-2026-2027 </w:t>
                      </w:r>
                    </w:p>
                    <w:p w14:paraId="38F7E758">
                      <w:pPr>
                        <w:spacing w:line="300" w:lineRule="auto"/>
                        <w:rPr>
                          <w:rFonts w:asciiTheme="minorHAnsi" w:hAnsiTheme="minorHAnsi" w:cstheme="minorHAnsi"/>
                          <w:bCs/>
                          <w:sz w:val="28"/>
                          <w:szCs w:val="28"/>
                        </w:rPr>
                      </w:pPr>
                      <w:r>
                        <w:rPr>
                          <w:rFonts w:asciiTheme="minorHAnsi" w:hAnsiTheme="minorHAnsi" w:cstheme="minorHAnsi"/>
                          <w:bCs/>
                          <w:sz w:val="22"/>
                          <w:szCs w:val="22"/>
                        </w:rPr>
                        <w:t>ΑΡΙΘΜΟΣ</w:t>
                      </w:r>
                      <w:r>
                        <w:rPr>
                          <w:rFonts w:asciiTheme="minorHAnsi" w:hAnsiTheme="minorHAnsi" w:cstheme="minorHAnsi"/>
                          <w:bCs/>
                        </w:rPr>
                        <w:t xml:space="preserve"> </w:t>
                      </w:r>
                      <w:r>
                        <w:rPr>
                          <w:rFonts w:ascii="Calibri" w:hAnsi="Calibri" w:cs="Calibri"/>
                          <w:bCs/>
                          <w:sz w:val="22"/>
                          <w:szCs w:val="22"/>
                        </w:rPr>
                        <w:t xml:space="preserve">ΜΕΛΕΤΗΣ </w:t>
                      </w:r>
                      <w:r>
                        <w:rPr>
                          <w:rFonts w:ascii="Calibri" w:hAnsi="Calibri" w:cs="Calibri"/>
                          <w:bCs/>
                          <w:sz w:val="22"/>
                          <w:szCs w:val="22"/>
                          <w:lang w:val="en-US"/>
                        </w:rPr>
                        <w:t xml:space="preserve">: </w:t>
                      </w:r>
                      <w:r>
                        <w:rPr>
                          <w:rFonts w:ascii="Calibri" w:hAnsi="Calibri" w:cs="Calibri"/>
                          <w:bCs/>
                          <w:sz w:val="22"/>
                          <w:szCs w:val="22"/>
                        </w:rPr>
                        <w:t>5</w:t>
                      </w:r>
                      <w:r>
                        <w:rPr>
                          <w:rFonts w:ascii="Calibri" w:hAnsi="Calibri" w:cs="Calibri"/>
                          <w:bCs/>
                          <w:sz w:val="22"/>
                          <w:szCs w:val="22"/>
                          <w:lang w:val="en-US"/>
                        </w:rPr>
                        <w:t>/202</w:t>
                      </w:r>
                      <w:r>
                        <w:rPr>
                          <w:rFonts w:ascii="Calibri" w:hAnsi="Calibri" w:cs="Calibri"/>
                          <w:bCs/>
                          <w:sz w:val="22"/>
                          <w:szCs w:val="22"/>
                        </w:rPr>
                        <w:t>5</w:t>
                      </w:r>
                    </w:p>
                  </w:txbxContent>
                </v:textbox>
                <w10:wrap type="square"/>
              </v:shape>
            </w:pict>
          </mc:Fallback>
        </mc:AlternateContent>
      </w:r>
      <w:r>
        <w:rPr>
          <w:rFonts w:ascii="Calibri" w:hAnsi="Calibri" w:cs="Calibri"/>
          <w:sz w:val="22"/>
          <w:szCs w:val="22"/>
        </w:rPr>
        <w:t xml:space="preserve">           </w:t>
      </w:r>
      <w:r>
        <w:rPr>
          <w:rFonts w:ascii="Calibri" w:hAnsi="Calibri" w:cs="Calibri"/>
          <w:b/>
          <w:bCs/>
          <w:sz w:val="22"/>
          <w:szCs w:val="22"/>
        </w:rPr>
        <w:t>ΕΛΛΗΝΙΚΗ  ΔΗΜΟΚΡΑΤΙΑ</w:t>
      </w:r>
    </w:p>
    <w:p w:rsidR="009D4379" w:rsidRDefault="009531C5">
      <w:pPr>
        <w:rPr>
          <w:rFonts w:ascii="Calibri" w:hAnsi="Calibri" w:cs="Calibri"/>
          <w:b/>
          <w:bCs/>
          <w:sz w:val="22"/>
          <w:szCs w:val="22"/>
        </w:rPr>
      </w:pPr>
      <w:r>
        <w:rPr>
          <w:rFonts w:ascii="Calibri" w:hAnsi="Calibri" w:cs="Calibri"/>
          <w:b/>
          <w:bCs/>
          <w:sz w:val="22"/>
          <w:szCs w:val="22"/>
        </w:rPr>
        <w:t xml:space="preserve">               ΝΟΜΟΣ ΑΤΤΙΚΗΣ</w:t>
      </w:r>
    </w:p>
    <w:p w:rsidR="009D4379" w:rsidRDefault="009531C5">
      <w:pPr>
        <w:rPr>
          <w:rFonts w:ascii="Calibri" w:hAnsi="Calibri" w:cs="Calibri"/>
          <w:b/>
          <w:bCs/>
          <w:sz w:val="22"/>
          <w:szCs w:val="22"/>
        </w:rPr>
      </w:pPr>
      <w:r>
        <w:rPr>
          <w:rFonts w:ascii="Calibri" w:hAnsi="Calibri" w:cs="Calibri"/>
          <w:b/>
          <w:bCs/>
          <w:sz w:val="22"/>
          <w:szCs w:val="22"/>
        </w:rPr>
        <w:t xml:space="preserve">              ΔΗΜΟΣ ΓΑΛΑΤΣΙΟΥ</w:t>
      </w:r>
    </w:p>
    <w:p w:rsidR="009D4379" w:rsidRDefault="009D4379">
      <w:pPr>
        <w:rPr>
          <w:rFonts w:ascii="Calibri" w:hAnsi="Calibri" w:cs="Calibri"/>
          <w:b/>
          <w:bCs/>
          <w:sz w:val="22"/>
          <w:szCs w:val="22"/>
        </w:rPr>
      </w:pPr>
    </w:p>
    <w:p w:rsidR="009D4379" w:rsidRDefault="009531C5">
      <w:pPr>
        <w:rPr>
          <w:rFonts w:ascii="Calibri" w:hAnsi="Calibri" w:cs="Calibri"/>
          <w:bCs/>
          <w:sz w:val="22"/>
          <w:szCs w:val="22"/>
        </w:rPr>
      </w:pPr>
      <w:r>
        <w:rPr>
          <w:rFonts w:ascii="Calibri" w:hAnsi="Calibri" w:cs="Calibri"/>
          <w:bCs/>
          <w:sz w:val="22"/>
          <w:szCs w:val="22"/>
        </w:rPr>
        <w:t>Διεύθυνση :   Κοινωνικής Προστασίας και Αλληλεγγύης</w:t>
      </w:r>
      <w:r>
        <w:rPr>
          <w:rFonts w:ascii="Calibri" w:hAnsi="Calibri" w:cs="Calibri"/>
          <w:sz w:val="22"/>
          <w:szCs w:val="22"/>
        </w:rPr>
        <w:t xml:space="preserve">                        </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Δ/νση: </w:t>
      </w:r>
      <w:r>
        <w:rPr>
          <w:rFonts w:ascii="Calibri" w:hAnsi="Calibri" w:cs="Calibri"/>
          <w:sz w:val="22"/>
          <w:szCs w:val="22"/>
        </w:rPr>
        <w:tab/>
        <w:t>Ιπποκράτους &amp; Αρχιμήδους 2</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Κωδ.: </w:t>
      </w:r>
      <w:r>
        <w:rPr>
          <w:rFonts w:ascii="Calibri" w:hAnsi="Calibri" w:cs="Calibri"/>
          <w:sz w:val="22"/>
          <w:szCs w:val="22"/>
        </w:rPr>
        <w:tab/>
        <w:t>111 46</w:t>
      </w:r>
    </w:p>
    <w:p w:rsidR="009D4379" w:rsidRDefault="009531C5">
      <w:pPr>
        <w:tabs>
          <w:tab w:val="left" w:pos="1260"/>
        </w:tabs>
        <w:rPr>
          <w:rFonts w:ascii="Calibri" w:hAnsi="Calibri" w:cs="Calibri"/>
          <w:sz w:val="22"/>
          <w:szCs w:val="22"/>
        </w:rPr>
      </w:pPr>
      <w:r>
        <w:rPr>
          <w:rFonts w:ascii="Calibri" w:hAnsi="Calibri" w:cs="Calibri"/>
          <w:sz w:val="22"/>
          <w:szCs w:val="22"/>
        </w:rPr>
        <w:t>Πληροφορίες : Σαμούρη Σπυριδούλα</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Τηλέφωνο: </w:t>
      </w:r>
      <w:r>
        <w:rPr>
          <w:rFonts w:ascii="Calibri" w:hAnsi="Calibri" w:cs="Calibri"/>
          <w:sz w:val="22"/>
          <w:szCs w:val="22"/>
        </w:rPr>
        <w:tab/>
        <w:t>213 2055366</w:t>
      </w:r>
    </w:p>
    <w:p w:rsidR="009D4379" w:rsidRDefault="009531C5">
      <w:pPr>
        <w:tabs>
          <w:tab w:val="left" w:pos="1260"/>
        </w:tabs>
        <w:rPr>
          <w:rFonts w:ascii="Calibri" w:hAnsi="Calibri" w:cs="Calibri"/>
          <w:sz w:val="22"/>
          <w:szCs w:val="22"/>
        </w:rPr>
      </w:pPr>
      <w:r>
        <w:rPr>
          <w:rFonts w:ascii="Calibri" w:hAnsi="Calibri" w:cs="Calibri"/>
          <w:sz w:val="22"/>
          <w:szCs w:val="22"/>
        </w:rPr>
        <w:t xml:space="preserve">Ηλ/κό </w:t>
      </w:r>
      <w:r>
        <w:rPr>
          <w:rFonts w:ascii="Calibri" w:hAnsi="Calibri" w:cs="Calibri"/>
          <w:sz w:val="22"/>
          <w:szCs w:val="22"/>
          <w:lang w:val="en-US"/>
        </w:rPr>
        <w:t>T</w:t>
      </w:r>
      <w:r>
        <w:rPr>
          <w:rFonts w:ascii="Calibri" w:hAnsi="Calibri" w:cs="Calibri"/>
          <w:sz w:val="22"/>
          <w:szCs w:val="22"/>
        </w:rPr>
        <w:t xml:space="preserve">αχ.: </w:t>
      </w:r>
      <w:r>
        <w:rPr>
          <w:rFonts w:ascii="Calibri" w:hAnsi="Calibri" w:cs="Calibri"/>
          <w:sz w:val="22"/>
          <w:szCs w:val="22"/>
        </w:rPr>
        <w:tab/>
      </w:r>
      <w:hyperlink r:id="rId11" w:history="1">
        <w:r>
          <w:rPr>
            <w:rStyle w:val="-0"/>
            <w:rFonts w:ascii="Calibri" w:hAnsi="Calibri" w:cs="Calibri"/>
            <w:sz w:val="22"/>
            <w:szCs w:val="22"/>
          </w:rPr>
          <w:t>dps@galatsi.gr</w:t>
        </w:r>
      </w:hyperlink>
      <w:r>
        <w:rPr>
          <w:rFonts w:ascii="Calibri" w:hAnsi="Calibri" w:cs="Calibri"/>
          <w:sz w:val="22"/>
          <w:szCs w:val="22"/>
        </w:rPr>
        <w:t xml:space="preserve"> </w:t>
      </w:r>
    </w:p>
    <w:p w:rsidR="009D4379" w:rsidRDefault="009D4379">
      <w:pPr>
        <w:spacing w:before="100" w:beforeAutospacing="1" w:after="100" w:afterAutospacing="1"/>
        <w:rPr>
          <w:b/>
          <w:sz w:val="24"/>
          <w:szCs w:val="24"/>
          <w:u w:val="single"/>
        </w:rPr>
      </w:pPr>
    </w:p>
    <w:p w:rsidR="009D4379" w:rsidRDefault="009531C5">
      <w:pPr>
        <w:spacing w:after="360" w:line="259" w:lineRule="auto"/>
        <w:jc w:val="center"/>
        <w:rPr>
          <w:rFonts w:ascii="Calibri" w:hAnsi="Calibri" w:cs="Calibri"/>
          <w:b/>
          <w:sz w:val="22"/>
          <w:szCs w:val="22"/>
          <w:u w:val="single"/>
        </w:rPr>
      </w:pPr>
      <w:r>
        <w:rPr>
          <w:rFonts w:ascii="Calibri" w:hAnsi="Calibri" w:cs="Calibri"/>
          <w:b/>
          <w:sz w:val="22"/>
          <w:szCs w:val="22"/>
          <w:u w:val="single"/>
        </w:rPr>
        <w:t xml:space="preserve">ΑΝΤΙΚΕΙΜΕΝΟ </w:t>
      </w:r>
      <w:bookmarkStart w:id="3" w:name="_Hlk100578204"/>
      <w:r>
        <w:rPr>
          <w:rFonts w:ascii="Calibri" w:hAnsi="Calibri" w:cs="Calibri"/>
          <w:b/>
          <w:sz w:val="22"/>
          <w:szCs w:val="22"/>
          <w:u w:val="single"/>
        </w:rPr>
        <w:t>ΤΕΧΝΙΚΗΣ ΕΚΘΕΣΗΣ</w:t>
      </w:r>
      <w:bookmarkEnd w:id="3"/>
    </w:p>
    <w:p w:rsidR="009D4379" w:rsidRDefault="009531C5">
      <w:pPr>
        <w:pStyle w:val="40"/>
        <w:shd w:val="clear" w:color="auto" w:fill="auto"/>
        <w:spacing w:line="240" w:lineRule="auto"/>
        <w:ind w:left="40" w:firstLine="320"/>
        <w:jc w:val="both"/>
        <w:rPr>
          <w:rFonts w:asciiTheme="minorHAnsi" w:hAnsiTheme="minorHAnsi" w:cstheme="minorHAnsi"/>
          <w:sz w:val="22"/>
          <w:szCs w:val="22"/>
        </w:rPr>
      </w:pPr>
      <w:r>
        <w:rPr>
          <w:rFonts w:asciiTheme="minorHAnsi" w:hAnsiTheme="minorHAnsi" w:cstheme="minorHAnsi"/>
          <w:sz w:val="22"/>
          <w:szCs w:val="22"/>
        </w:rPr>
        <w:t xml:space="preserve">Όλα τα προϊόντα πρέπει να φέρουν ενδείξεις όπως ποιοτική κατάταξη, θερμοκρασία κατάψυξης, ημερομηνία παραγωγής, ημερομηνία λήξης, ονομασία και κωδικός λειτουργίας εταιρίας παραγωγής, καθαρό βάρος. Να μην έχουν αλλοιώσεις, ξένα σώματα και οι φυσικοχημικές τους ιδιότητες να είναι αυτές  που ορίζονται από τον Κώδικα Τροφίμων και Ποτών. Τα είδη θα είναι αρίστης ποιότητας κατά προτίμηση ελληνικής παραγωγής ή προέλευσης Ε.Ε. με  συγκεκριμένες προδιαγραφές και δεν θα είναι υποκατάστατα. Σε αντίθετη περίπτωση θα επιστρέφονται  και θα αντικαθίσταται  αμέσως. Η μεταφορά τους θα γίνεται με μεταφορικά μέσα ειδικά, καθαρά και απολυμασμένα. Ο προμηθευτής θα πρέπει να διαθέτει πιστοποιητικό ύπαρξης και ορθής λειτουργίας συστήματος </w:t>
      </w:r>
      <w:r>
        <w:rPr>
          <w:rFonts w:asciiTheme="minorHAnsi" w:hAnsiTheme="minorHAnsi" w:cstheme="minorHAnsi"/>
          <w:sz w:val="22"/>
          <w:szCs w:val="22"/>
          <w:lang w:val="en-US"/>
        </w:rPr>
        <w:t>HACCP</w:t>
      </w:r>
      <w:r>
        <w:rPr>
          <w:rFonts w:asciiTheme="minorHAnsi" w:hAnsiTheme="minorHAnsi" w:cstheme="minorHAnsi"/>
          <w:sz w:val="22"/>
          <w:szCs w:val="22"/>
        </w:rPr>
        <w:t xml:space="preserve"> (αρ. 487/21-9-2000 ΚΥΑ) για τους χώρους παραγωγής, επεξεργασίας και εμπορίας των χορηγούμενων ειδών (αποθήκευσης και διακίνησης) από διαπιστευμένο φορέα πιστοποίησης. Σε περίπτωση που ο προμηθευτής δεν είναι παραγωγός, πρέπει να προσκομίσει πιστοποιητικό ύπαρξης και ορθής λειτουργίας συστήματος </w:t>
      </w:r>
      <w:r>
        <w:rPr>
          <w:rFonts w:asciiTheme="minorHAnsi" w:hAnsiTheme="minorHAnsi" w:cstheme="minorHAnsi"/>
          <w:sz w:val="22"/>
          <w:szCs w:val="22"/>
          <w:lang w:val="en-US"/>
        </w:rPr>
        <w:t>HACCP</w:t>
      </w:r>
      <w:r>
        <w:rPr>
          <w:rFonts w:asciiTheme="minorHAnsi" w:hAnsiTheme="minorHAnsi" w:cstheme="minorHAnsi"/>
          <w:sz w:val="22"/>
          <w:szCs w:val="22"/>
        </w:rPr>
        <w:t xml:space="preserve"> του παραγωγού από διαπιστευμένο φορέα πιστοποίησης.</w:t>
      </w:r>
    </w:p>
    <w:p w:rsidR="009D4379" w:rsidRDefault="009531C5">
      <w:pPr>
        <w:pBdr>
          <w:top w:val="single" w:sz="4" w:space="1" w:color="auto"/>
          <w:left w:val="single" w:sz="4" w:space="4" w:color="auto"/>
          <w:bottom w:val="single" w:sz="4" w:space="23" w:color="auto"/>
          <w:right w:val="single" w:sz="4" w:space="4" w:color="auto"/>
        </w:pBdr>
        <w:shd w:val="clear" w:color="auto" w:fill="D9D9D9" w:themeFill="background1" w:themeFillShade="D9"/>
        <w:spacing w:before="100" w:beforeAutospacing="1" w:after="100" w:afterAutospacing="1"/>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ΟΜΑΔΑ Α΄ </w:t>
      </w:r>
    </w:p>
    <w:p w:rsidR="009D4379" w:rsidRDefault="009531C5">
      <w:pPr>
        <w:pBdr>
          <w:top w:val="single" w:sz="4" w:space="1" w:color="auto"/>
          <w:left w:val="single" w:sz="4" w:space="4" w:color="auto"/>
          <w:bottom w:val="single" w:sz="4" w:space="23" w:color="auto"/>
          <w:right w:val="single" w:sz="4" w:space="4" w:color="auto"/>
        </w:pBdr>
        <w:shd w:val="clear" w:color="auto" w:fill="D9D9D9" w:themeFill="background1" w:themeFillShade="D9"/>
        <w:spacing w:before="100" w:beforeAutospacing="1" w:after="100" w:afterAutospacing="1"/>
        <w:jc w:val="center"/>
        <w:rPr>
          <w:rFonts w:asciiTheme="minorHAnsi" w:hAnsiTheme="minorHAnsi" w:cstheme="minorHAnsi"/>
          <w:b/>
          <w:sz w:val="24"/>
          <w:szCs w:val="24"/>
        </w:rPr>
      </w:pPr>
      <w:r>
        <w:rPr>
          <w:rFonts w:asciiTheme="minorHAnsi" w:hAnsiTheme="minorHAnsi" w:cstheme="minorHAnsi"/>
          <w:b/>
          <w:sz w:val="24"/>
          <w:szCs w:val="24"/>
        </w:rPr>
        <w:t>ΕΙΔΗ ΠΑΝΤΟΠΩΛΕΙΟΥ</w:t>
      </w:r>
    </w:p>
    <w:p w:rsidR="009D4379" w:rsidRDefault="009531C5">
      <w:pPr>
        <w:pStyle w:val="40"/>
        <w:shd w:val="clear" w:color="auto" w:fill="auto"/>
        <w:spacing w:line="240" w:lineRule="auto"/>
        <w:ind w:left="20" w:firstLine="340"/>
        <w:jc w:val="both"/>
        <w:rPr>
          <w:rFonts w:asciiTheme="minorHAnsi" w:hAnsiTheme="minorHAnsi" w:cstheme="minorHAnsi"/>
          <w:b/>
          <w:sz w:val="22"/>
          <w:szCs w:val="22"/>
          <w:u w:val="single"/>
        </w:rPr>
      </w:pPr>
      <w:r>
        <w:rPr>
          <w:rStyle w:val="10"/>
          <w:rFonts w:asciiTheme="minorHAnsi" w:hAnsiTheme="minorHAnsi" w:cstheme="minorHAnsi"/>
          <w:b/>
          <w:sz w:val="22"/>
          <w:szCs w:val="22"/>
          <w:u w:val="single"/>
        </w:rPr>
        <w:t>Αυγά</w:t>
      </w:r>
    </w:p>
    <w:p w:rsidR="009D4379" w:rsidRDefault="009531C5">
      <w:pPr>
        <w:pStyle w:val="40"/>
        <w:numPr>
          <w:ilvl w:val="0"/>
          <w:numId w:val="1"/>
        </w:numPr>
        <w:shd w:val="clear" w:color="auto" w:fill="auto"/>
        <w:tabs>
          <w:tab w:val="left" w:pos="806"/>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Να είναι αυγά ημέρας, Α ποιότητας, ακέραια και καθαρά και να αναγράφεται η ημερομηνία παραγωγής τους πάνω σε κάθε αυγό, βάρους 55-60γραμ. και άνω</w:t>
      </w:r>
    </w:p>
    <w:p w:rsidR="009D4379" w:rsidRDefault="009531C5">
      <w:pPr>
        <w:pStyle w:val="40"/>
        <w:numPr>
          <w:ilvl w:val="0"/>
          <w:numId w:val="1"/>
        </w:numPr>
        <w:shd w:val="clear" w:color="auto" w:fill="auto"/>
        <w:tabs>
          <w:tab w:val="left" w:pos="715"/>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Ωοσκοπημένα, από ελεγμένο ωοσκόπιο</w:t>
      </w:r>
    </w:p>
    <w:p w:rsidR="009D4379" w:rsidRDefault="009531C5">
      <w:pPr>
        <w:pStyle w:val="40"/>
        <w:numPr>
          <w:ilvl w:val="0"/>
          <w:numId w:val="1"/>
        </w:numPr>
        <w:shd w:val="clear" w:color="auto" w:fill="auto"/>
        <w:tabs>
          <w:tab w:val="left" w:pos="706"/>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Να παραδίδονται από το προμηθευτή σε συσκευασία με ατομικά χωρίσματα.</w:t>
      </w:r>
    </w:p>
    <w:p w:rsidR="009D4379" w:rsidRDefault="009531C5">
      <w:pPr>
        <w:pStyle w:val="40"/>
        <w:numPr>
          <w:ilvl w:val="0"/>
          <w:numId w:val="1"/>
        </w:numPr>
        <w:shd w:val="clear" w:color="auto" w:fill="auto"/>
        <w:tabs>
          <w:tab w:val="left" w:pos="706"/>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 xml:space="preserve">Να παράγονται στην Ελλάδα </w:t>
      </w:r>
    </w:p>
    <w:p w:rsidR="009D4379" w:rsidRDefault="009531C5">
      <w:pPr>
        <w:pStyle w:val="40"/>
        <w:numPr>
          <w:ilvl w:val="0"/>
          <w:numId w:val="1"/>
        </w:numPr>
        <w:shd w:val="clear" w:color="auto" w:fill="auto"/>
        <w:tabs>
          <w:tab w:val="left" w:pos="706"/>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 xml:space="preserve">Να παραδίδονται από τον προµηθευτή σε συσκευασία µε ατοµικά χωρίσµατα.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1. Η προσφορά να συνοδεύεται από πιστοποιητικό διαπιστευµένου φορέα για την ορθή λειτουργία συστήµατος ανάλυσης κινδύνων κρίσιµων σηµείων ελέγχου (HACCP) της εταιρείας παραγωγής, επεξεργασίας, αποθήκευσης και διακίνησης του προϊόντος, επί ποινή απόρριψης σε περίπτωση µη προσκόµισης .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2. Τα χορηγούµενα είδη θα είναι Α΄ κατηγορίας βάσει ποιότητας και βάσει βάρους κατηγορίας Μ 53 gr έως 63gr, επίσης θα είναι σύµφωνα µε τα αναγραφόµενα στα δελτία παραγγελίας του Ν.Π.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3.Τα αυγά της κατηγορίας Α΄ πρέπει να έχουν τα εξής χαρακτηριστικά:</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Α) Κέλυφος και µεµβράνη φυσιολογικά, καθαρά, άθικτα.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Β) Αεροθάλαµος: Ύψος όχι µεγαλύτερο από 6 χιλιοστά και αµετακίνητος.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Γ) Λεύκωµα αυγού: Καθαρό, διαυγές, ζελατινώδους συστάσεως, απαλλαγµένο από πάσης φύσεως ξένα σώµατα.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 Κρόκος αυγού: Ορατός στην ωοσκόπηση µόνο υπό µορφή σκιάς χωρίς εµφανή περίµετρο και απαλλαγµένος από πάσης φύσεως ξένα σώµατα.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Ε) Σπέρµα: Μη αισθητώς ορατό κατά την ωοσκόπηση. Στ) Οσµή: Απαλλαγµένα από ξένες οσµές.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Ζ) Να µην έχουν καθαρισθεί µε υγρά ή ξηρά µέθοδο.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Η) Να µην έχουν υποστεί επεξεργασία διατηρήσεως ή Ψύξεως.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Θ) Υποχρεωτικές ενδείξεις: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 Επί των αυγών. Η υποχρεωτική σήµανση κάθε αυγού µε το διακριτικό αριθµό παραγωγού για έλεγχο καταγωγής και του τρόπου παραγωγής.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xml:space="preserve">• Επί της συσκευασίας των αυγών. Ο διακριτικός αριθµός του κέντρου συσκευασίας για τη χώρα µας GR, η ποιοτική κατηγορία, η κατηγορία βάρους, το όνοµα ή την εταιρική επωνυµία του κέντρου ωοσκοπήσεως και συσκευασίας, το σήµα της επιχείρησης. Το διακριτικό αριθµό σήµα της κατηγορίας Α΄ σε κύκλο διαµέτρου τουλάχιστον 12 χιλιοστοµέτρων. Η ηµεροµηνία ελάχιστης διατηρησιµότητας. Η ηµεροµηνία συσκευασίας. </w:t>
      </w:r>
    </w:p>
    <w:p w:rsidR="009D4379" w:rsidRDefault="009531C5">
      <w:pPr>
        <w:pStyle w:val="40"/>
        <w:shd w:val="clear" w:color="auto" w:fill="auto"/>
        <w:tabs>
          <w:tab w:val="left" w:pos="706"/>
        </w:tabs>
        <w:spacing w:line="240" w:lineRule="auto"/>
        <w:ind w:left="360" w:firstLine="0"/>
        <w:jc w:val="both"/>
        <w:rPr>
          <w:rFonts w:asciiTheme="minorHAnsi" w:hAnsiTheme="minorHAnsi" w:cstheme="minorHAnsi"/>
          <w:sz w:val="22"/>
          <w:szCs w:val="22"/>
        </w:rPr>
      </w:pPr>
      <w:r>
        <w:rPr>
          <w:rFonts w:asciiTheme="minorHAnsi" w:hAnsiTheme="minorHAnsi" w:cstheme="minorHAnsi"/>
          <w:sz w:val="22"/>
          <w:szCs w:val="22"/>
        </w:rPr>
        <w:t>•  Η παραλαβή και η µεταφορά των νωπών αυγών να πληροί τους όρους της κείµενης Υγειονοµικής νοµοθεσίας «Καν.1907/90,2295/2003/ΕΚ».</w:t>
      </w:r>
    </w:p>
    <w:p w:rsidR="009D4379" w:rsidRDefault="009D4379">
      <w:pPr>
        <w:pStyle w:val="40"/>
        <w:shd w:val="clear" w:color="auto" w:fill="auto"/>
        <w:tabs>
          <w:tab w:val="left" w:pos="706"/>
        </w:tabs>
        <w:spacing w:line="240" w:lineRule="auto"/>
        <w:ind w:left="360" w:firstLine="0"/>
        <w:jc w:val="both"/>
        <w:rPr>
          <w:rFonts w:asciiTheme="minorHAnsi" w:hAnsiTheme="minorHAnsi" w:cstheme="minorHAnsi"/>
          <w:sz w:val="22"/>
          <w:szCs w:val="22"/>
        </w:rPr>
      </w:pPr>
    </w:p>
    <w:p w:rsidR="009D4379" w:rsidRDefault="009531C5">
      <w:pPr>
        <w:pStyle w:val="40"/>
        <w:shd w:val="clear" w:color="auto" w:fill="auto"/>
        <w:spacing w:line="240" w:lineRule="auto"/>
        <w:ind w:firstLine="0"/>
        <w:jc w:val="both"/>
        <w:rPr>
          <w:rFonts w:asciiTheme="minorHAnsi" w:eastAsia="Arial" w:hAnsiTheme="minorHAnsi" w:cstheme="minorHAnsi"/>
          <w:b/>
          <w:sz w:val="22"/>
          <w:szCs w:val="22"/>
          <w:u w:val="single"/>
          <w:shd w:val="clear" w:color="auto" w:fill="FFFFFF"/>
        </w:rPr>
      </w:pPr>
      <w:r>
        <w:rPr>
          <w:rStyle w:val="10"/>
          <w:rFonts w:asciiTheme="minorHAnsi" w:hAnsiTheme="minorHAnsi" w:cstheme="minorHAnsi"/>
          <w:b/>
          <w:sz w:val="22"/>
          <w:szCs w:val="22"/>
        </w:rPr>
        <w:t xml:space="preserve">      </w:t>
      </w:r>
      <w:r>
        <w:rPr>
          <w:rStyle w:val="10"/>
          <w:rFonts w:asciiTheme="minorHAnsi" w:hAnsiTheme="minorHAnsi" w:cstheme="minorHAnsi"/>
          <w:b/>
          <w:sz w:val="22"/>
          <w:szCs w:val="22"/>
          <w:u w:val="single"/>
        </w:rPr>
        <w:t>Αλάτι</w:t>
      </w:r>
    </w:p>
    <w:p w:rsidR="009D4379" w:rsidRDefault="009531C5">
      <w:pPr>
        <w:pStyle w:val="40"/>
        <w:numPr>
          <w:ilvl w:val="0"/>
          <w:numId w:val="2"/>
        </w:numPr>
        <w:shd w:val="clear" w:color="auto" w:fill="auto"/>
        <w:tabs>
          <w:tab w:val="left" w:pos="855"/>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Κλασικό, φυσικό θαλασσινό, ιωδιούχο αλάτι για μαγείρεμα, σε πλαστικό σακουλάκι των 500γρ.</w:t>
      </w:r>
    </w:p>
    <w:p w:rsidR="009D4379" w:rsidRDefault="009531C5">
      <w:pPr>
        <w:pStyle w:val="40"/>
        <w:numPr>
          <w:ilvl w:val="0"/>
          <w:numId w:val="2"/>
        </w:numPr>
        <w:shd w:val="clear" w:color="auto" w:fill="auto"/>
        <w:tabs>
          <w:tab w:val="left" w:pos="855"/>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 xml:space="preserve">Το αλάτι θα πρέπει να είναι καθαρό, λευκό, γυαλιστερό, αναλλοίωτο με περιεκτικότητα σε </w:t>
      </w:r>
      <w:r>
        <w:rPr>
          <w:rFonts w:asciiTheme="minorHAnsi" w:hAnsiTheme="minorHAnsi" w:cstheme="minorHAnsi"/>
          <w:sz w:val="22"/>
          <w:szCs w:val="22"/>
          <w:lang w:val="en-US"/>
        </w:rPr>
        <w:t>NaCL</w:t>
      </w:r>
      <w:r>
        <w:rPr>
          <w:rFonts w:asciiTheme="minorHAnsi" w:hAnsiTheme="minorHAnsi" w:cstheme="minorHAnsi"/>
          <w:sz w:val="22"/>
          <w:szCs w:val="22"/>
        </w:rPr>
        <w:t xml:space="preserve"> τουλάχιστον 95%.</w:t>
      </w:r>
    </w:p>
    <w:p w:rsidR="009D4379" w:rsidRDefault="009531C5">
      <w:pPr>
        <w:pStyle w:val="40"/>
        <w:numPr>
          <w:ilvl w:val="0"/>
          <w:numId w:val="2"/>
        </w:numPr>
        <w:shd w:val="clear" w:color="auto" w:fill="auto"/>
        <w:tabs>
          <w:tab w:val="left" w:pos="846"/>
        </w:tabs>
        <w:spacing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Να μην περιέχει ξένες ύλες, να μην εμφανίζει οποιαδήποτε οσμή και να μην περιέχει πρόσθετες χρωστικές ουσίες.</w:t>
      </w:r>
    </w:p>
    <w:p w:rsidR="009D4379" w:rsidRDefault="009531C5">
      <w:pPr>
        <w:pStyle w:val="40"/>
        <w:numPr>
          <w:ilvl w:val="0"/>
          <w:numId w:val="2"/>
        </w:numPr>
        <w:shd w:val="clear" w:color="auto" w:fill="auto"/>
        <w:tabs>
          <w:tab w:val="left" w:pos="855"/>
        </w:tabs>
        <w:spacing w:after="69" w:line="240" w:lineRule="auto"/>
        <w:ind w:left="360" w:hanging="360"/>
        <w:jc w:val="both"/>
        <w:rPr>
          <w:rFonts w:asciiTheme="minorHAnsi" w:hAnsiTheme="minorHAnsi" w:cstheme="minorHAnsi"/>
          <w:sz w:val="22"/>
          <w:szCs w:val="22"/>
        </w:rPr>
      </w:pPr>
      <w:r>
        <w:rPr>
          <w:rFonts w:asciiTheme="minorHAnsi" w:hAnsiTheme="minorHAnsi" w:cstheme="minorHAnsi"/>
          <w:sz w:val="22"/>
          <w:szCs w:val="22"/>
        </w:rPr>
        <w:t>Θα πρέπει να διατίθεται σε συσκευασία πλαστικής σακούλας εγκεκριμένης για τρόφιμα και να έχει καθαρό βάρος 500 γραμ., με ημερομηνία λήξης κατανάλωσης.</w:t>
      </w:r>
    </w:p>
    <w:p w:rsidR="009D4379" w:rsidRDefault="009531C5">
      <w:pPr>
        <w:pStyle w:val="40"/>
        <w:shd w:val="clear" w:color="auto" w:fill="auto"/>
        <w:spacing w:line="240" w:lineRule="auto"/>
        <w:ind w:firstLine="0"/>
        <w:jc w:val="both"/>
        <w:rPr>
          <w:rFonts w:asciiTheme="minorHAnsi" w:eastAsia="Arial" w:hAnsiTheme="minorHAnsi" w:cstheme="minorHAnsi"/>
          <w:b/>
          <w:sz w:val="22"/>
          <w:szCs w:val="22"/>
          <w:u w:val="single"/>
          <w:shd w:val="clear" w:color="auto" w:fill="FFFFFF"/>
        </w:rPr>
      </w:pPr>
      <w:r>
        <w:rPr>
          <w:rStyle w:val="10"/>
          <w:rFonts w:asciiTheme="minorHAnsi" w:hAnsiTheme="minorHAnsi" w:cstheme="minorHAnsi"/>
          <w:b/>
          <w:sz w:val="22"/>
          <w:szCs w:val="22"/>
        </w:rPr>
        <w:t xml:space="preserve">       </w:t>
      </w:r>
      <w:r>
        <w:rPr>
          <w:rStyle w:val="10"/>
          <w:rFonts w:asciiTheme="minorHAnsi" w:hAnsiTheme="minorHAnsi" w:cstheme="minorHAnsi"/>
          <w:b/>
          <w:sz w:val="22"/>
          <w:szCs w:val="22"/>
          <w:u w:val="single"/>
        </w:rPr>
        <w:t>Αλεύρι</w:t>
      </w:r>
    </w:p>
    <w:p w:rsidR="009D4379" w:rsidRDefault="009531C5">
      <w:pPr>
        <w:pStyle w:val="40"/>
        <w:numPr>
          <w:ilvl w:val="0"/>
          <w:numId w:val="2"/>
        </w:numPr>
        <w:shd w:val="clear" w:color="auto" w:fill="auto"/>
        <w:tabs>
          <w:tab w:val="left" w:pos="786"/>
        </w:tabs>
        <w:spacing w:line="240" w:lineRule="auto"/>
        <w:ind w:left="360" w:right="23" w:hanging="360"/>
        <w:jc w:val="both"/>
        <w:rPr>
          <w:rFonts w:asciiTheme="minorHAnsi" w:hAnsiTheme="minorHAnsi" w:cstheme="minorHAnsi"/>
          <w:sz w:val="22"/>
          <w:szCs w:val="22"/>
        </w:rPr>
      </w:pPr>
      <w:r>
        <w:rPr>
          <w:rFonts w:asciiTheme="minorHAnsi" w:hAnsiTheme="minorHAnsi" w:cstheme="minorHAnsi"/>
          <w:sz w:val="22"/>
          <w:szCs w:val="22"/>
        </w:rPr>
        <w:t>Θα είναι προϊόντα άλεσης σίτου αρίστης ποιότητας  σε χάρτινες συσκευασίες 1000</w:t>
      </w:r>
      <w:r>
        <w:rPr>
          <w:rFonts w:asciiTheme="minorHAnsi" w:hAnsiTheme="minorHAnsi" w:cstheme="minorHAnsi"/>
          <w:sz w:val="22"/>
          <w:szCs w:val="22"/>
          <w:lang w:val="en-US"/>
        </w:rPr>
        <w:t>gr</w:t>
      </w:r>
      <w:r>
        <w:rPr>
          <w:rFonts w:asciiTheme="minorHAnsi" w:hAnsiTheme="minorHAnsi" w:cstheme="minorHAnsi"/>
          <w:sz w:val="22"/>
          <w:szCs w:val="22"/>
        </w:rPr>
        <w:t xml:space="preserve"> για όλες τις χρήσεις &amp; 500</w:t>
      </w:r>
      <w:r>
        <w:rPr>
          <w:rFonts w:asciiTheme="minorHAnsi" w:hAnsiTheme="minorHAnsi" w:cstheme="minorHAnsi"/>
          <w:sz w:val="22"/>
          <w:szCs w:val="22"/>
          <w:lang w:val="en-US"/>
        </w:rPr>
        <w:t>gr</w:t>
      </w:r>
      <w:r>
        <w:rPr>
          <w:rFonts w:asciiTheme="minorHAnsi" w:hAnsiTheme="minorHAnsi" w:cstheme="minorHAnsi"/>
          <w:sz w:val="22"/>
          <w:szCs w:val="22"/>
        </w:rPr>
        <w:t xml:space="preserve"> φαρίνα. </w:t>
      </w:r>
      <w:r>
        <w:rPr>
          <w:rFonts w:asciiTheme="minorHAnsi" w:hAnsiTheme="minorHAnsi" w:cstheme="minorHAnsi"/>
          <w:color w:val="333333"/>
          <w:sz w:val="22"/>
          <w:szCs w:val="22"/>
          <w:shd w:val="clear" w:color="auto" w:fill="FFFFFF"/>
        </w:rPr>
        <w:t>Θα πληροί τις προδιαγραφές του Ελληνικού Κώδικα Τροφίμων και Ποτών, και των κανονισμών και οδηγιών της Ευρωπαϊκής Ένωσης για τα βαρέα μέταλλα (κάδμιο, μόλυβδος), υπολείμματα φυτοφαρμάκων, μυκοτοξίνες και δεν θα προέρχεται από Γενετικά Τροποποιημένα (Μεταλλαγμένα) Σιτάρια</w:t>
      </w:r>
      <w:r>
        <w:rPr>
          <w:rFonts w:asciiTheme="minorHAnsi" w:hAnsiTheme="minorHAnsi" w:cstheme="minorHAnsi"/>
          <w:sz w:val="22"/>
          <w:szCs w:val="22"/>
        </w:rPr>
        <w:t xml:space="preserve"> Η  συσκευασία θα φέρει στα ελληνικά ενδείξεις, απαραίτητα ημερομηνία λήξης του προϊόντος και θα είναι αναλλοίωτη.</w:t>
      </w:r>
    </w:p>
    <w:p w:rsidR="009D4379" w:rsidRDefault="009D4379">
      <w:pPr>
        <w:pStyle w:val="40"/>
        <w:shd w:val="clear" w:color="auto" w:fill="auto"/>
        <w:tabs>
          <w:tab w:val="left" w:pos="591"/>
        </w:tabs>
        <w:spacing w:line="240" w:lineRule="auto"/>
        <w:ind w:right="700" w:firstLine="0"/>
        <w:jc w:val="both"/>
        <w:rPr>
          <w:rFonts w:asciiTheme="minorHAnsi" w:hAnsiTheme="minorHAnsi" w:cstheme="minorHAnsi"/>
          <w:sz w:val="22"/>
          <w:szCs w:val="22"/>
        </w:rPr>
      </w:pPr>
    </w:p>
    <w:p w:rsidR="009D4379" w:rsidRDefault="009531C5">
      <w:pPr>
        <w:pStyle w:val="40"/>
        <w:shd w:val="clear" w:color="auto" w:fill="auto"/>
        <w:spacing w:line="240" w:lineRule="auto"/>
        <w:ind w:left="20" w:hanging="20"/>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Γάλα Εβαπορέ</w:t>
      </w:r>
    </w:p>
    <w:p w:rsidR="009D4379" w:rsidRDefault="009531C5">
      <w:pPr>
        <w:pStyle w:val="40"/>
        <w:numPr>
          <w:ilvl w:val="0"/>
          <w:numId w:val="2"/>
        </w:numPr>
        <w:shd w:val="clear" w:color="auto" w:fill="auto"/>
        <w:tabs>
          <w:tab w:val="left" w:pos="841"/>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Γάλα α</w:t>
      </w:r>
      <w:r>
        <w:rPr>
          <w:rFonts w:asciiTheme="minorHAnsi" w:hAnsiTheme="minorHAnsi" w:cstheme="minorHAnsi"/>
          <w:color w:val="292E31"/>
          <w:sz w:val="22"/>
          <w:szCs w:val="22"/>
          <w:shd w:val="clear" w:color="auto" w:fill="FFFFFF"/>
        </w:rPr>
        <w:t>πό 100% αγελαδινό γάλα, άριστης ποιότητα,</w:t>
      </w:r>
      <w:r>
        <w:rPr>
          <w:rFonts w:asciiTheme="minorHAnsi" w:hAnsiTheme="minorHAnsi" w:cstheme="minorHAnsi"/>
          <w:sz w:val="22"/>
          <w:szCs w:val="22"/>
        </w:rPr>
        <w:t xml:space="preserve"> </w:t>
      </w:r>
      <w:r>
        <w:rPr>
          <w:rFonts w:asciiTheme="minorHAnsi" w:hAnsiTheme="minorHAnsi" w:cstheme="minorHAnsi"/>
          <w:color w:val="292E31"/>
          <w:sz w:val="22"/>
          <w:szCs w:val="22"/>
          <w:shd w:val="clear" w:color="auto" w:fill="FFFFFF"/>
        </w:rPr>
        <w:t xml:space="preserve">χωρίς την προσθήκη συντηρητικών </w:t>
      </w:r>
      <w:r>
        <w:rPr>
          <w:rFonts w:asciiTheme="minorHAnsi" w:hAnsiTheme="minorHAnsi" w:cstheme="minorHAnsi"/>
          <w:sz w:val="22"/>
          <w:szCs w:val="22"/>
        </w:rPr>
        <w:t>του οποίου η κατά βάρος περιεκτικότητα σε λιπαρά είναι τουλάχιστον 3,7 % γρ. και σε ολικό στερεό υπόλειμμα γάλακτος τουλάχιστον 25%.Γενικά να ισχύει ότι αναφέρεται στο άρθρο 80 του Κ.Τ.Π. και να πληροί τις ισχύουσες Κοινοτικές και Υγειονομικές Διατάξεις. Θα διατίθεται σε</w:t>
      </w:r>
      <w:r>
        <w:rPr>
          <w:rFonts w:asciiTheme="minorHAnsi" w:hAnsiTheme="minorHAnsi" w:cstheme="minorHAnsi"/>
          <w:sz w:val="22"/>
          <w:szCs w:val="22"/>
          <w:shd w:val="clear" w:color="auto" w:fill="FFFFFF"/>
        </w:rPr>
        <w:t xml:space="preserve"> πλήρως αεροστεγή συσκευασία</w:t>
      </w:r>
      <w:r>
        <w:rPr>
          <w:rFonts w:asciiTheme="minorHAnsi" w:hAnsiTheme="minorHAnsi" w:cstheme="minorHAnsi"/>
          <w:sz w:val="22"/>
          <w:szCs w:val="22"/>
        </w:rPr>
        <w:t xml:space="preserve">  καθαρού βάρους 400 γρ. σε μεταλλικά κουτιά και με εύκολο άνοιγμα (</w:t>
      </w:r>
      <w:r>
        <w:rPr>
          <w:rFonts w:asciiTheme="minorHAnsi" w:hAnsiTheme="minorHAnsi" w:cstheme="minorHAnsi"/>
          <w:sz w:val="22"/>
          <w:szCs w:val="22"/>
          <w:lang w:val="en-US"/>
        </w:rPr>
        <w:t>easy</w:t>
      </w:r>
      <w:r>
        <w:rPr>
          <w:rFonts w:asciiTheme="minorHAnsi" w:hAnsiTheme="minorHAnsi" w:cstheme="minorHAnsi"/>
          <w:sz w:val="22"/>
          <w:szCs w:val="22"/>
        </w:rPr>
        <w:t xml:space="preserve"> </w:t>
      </w:r>
      <w:r>
        <w:rPr>
          <w:rFonts w:asciiTheme="minorHAnsi" w:hAnsiTheme="minorHAnsi" w:cstheme="minorHAnsi"/>
          <w:sz w:val="22"/>
          <w:szCs w:val="22"/>
          <w:lang w:val="en-US"/>
        </w:rPr>
        <w:t>open</w:t>
      </w:r>
      <w:r>
        <w:rPr>
          <w:rFonts w:asciiTheme="minorHAnsi" w:hAnsiTheme="minorHAnsi" w:cstheme="minorHAnsi"/>
          <w:sz w:val="22"/>
          <w:szCs w:val="22"/>
        </w:rPr>
        <w:t>).</w:t>
      </w:r>
    </w:p>
    <w:p w:rsidR="009D4379" w:rsidRDefault="009531C5">
      <w:pPr>
        <w:pStyle w:val="40"/>
        <w:numPr>
          <w:ilvl w:val="0"/>
          <w:numId w:val="2"/>
        </w:numPr>
        <w:shd w:val="clear" w:color="auto" w:fill="auto"/>
        <w:tabs>
          <w:tab w:val="left" w:pos="836"/>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Να αναγράφονται στη συσκευασία οδηγίες για τον τρόπο ανασύστασης ή αραίωσης, όπως επίσης η ημερομηνία λήξης του προϊόντος και οι εκατοστιαίες περιεκτικότητες θρεπτικών συστατικών του προϊόντος.</w:t>
      </w:r>
    </w:p>
    <w:p w:rsidR="009D4379" w:rsidRDefault="009531C5">
      <w:pPr>
        <w:pStyle w:val="40"/>
        <w:numPr>
          <w:ilvl w:val="0"/>
          <w:numId w:val="2"/>
        </w:numPr>
        <w:shd w:val="clear" w:color="auto" w:fill="auto"/>
        <w:tabs>
          <w:tab w:val="left" w:pos="710"/>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Η συσκευασία πρέπει να πληροί τους όρους υγιεινής. Όλες οι διεργασίες σχετικά με την παραγωγή και συσκευασία του να έχουν γίνει σύμφωνα με την οδηγία 02/46 ΕΕ.</w:t>
      </w:r>
    </w:p>
    <w:p w:rsidR="009D4379" w:rsidRDefault="009D4379">
      <w:pPr>
        <w:pStyle w:val="40"/>
        <w:shd w:val="clear" w:color="auto" w:fill="auto"/>
        <w:tabs>
          <w:tab w:val="left" w:pos="591"/>
        </w:tabs>
        <w:spacing w:line="240" w:lineRule="auto"/>
        <w:ind w:firstLine="0"/>
        <w:jc w:val="both"/>
        <w:rPr>
          <w:rFonts w:asciiTheme="minorHAnsi" w:hAnsiTheme="minorHAnsi" w:cstheme="minorHAnsi"/>
          <w:sz w:val="22"/>
          <w:szCs w:val="22"/>
        </w:rPr>
      </w:pPr>
    </w:p>
    <w:p w:rsidR="009D4379" w:rsidRDefault="009531C5">
      <w:pPr>
        <w:pStyle w:val="40"/>
        <w:shd w:val="clear" w:color="auto" w:fill="auto"/>
        <w:spacing w:line="240" w:lineRule="auto"/>
        <w:ind w:firstLine="0"/>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Ζυμαρικά (κριθαράκι ψιλό, μακαρονάκι κοφτό, μακαρόνια για παστίτσιο, χυλοπιτάκι, σισαμάκι κ.τ.λ.)</w:t>
      </w:r>
    </w:p>
    <w:p w:rsidR="009D4379" w:rsidRDefault="009531C5">
      <w:pPr>
        <w:pStyle w:val="40"/>
        <w:numPr>
          <w:ilvl w:val="0"/>
          <w:numId w:val="3"/>
        </w:numPr>
        <w:shd w:val="clear" w:color="auto" w:fill="auto"/>
        <w:tabs>
          <w:tab w:val="left" w:pos="363"/>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Όλα τα ζυμαρικά να είναι Α ποιότητας από 100% σκληρό σιταρένιο σιμιγδάλι. Θα παραδίδονται σε αεροστεγή συσκευασία καθαρού βάρους 500 gr., πρόσφατης παραγωγής με μακρινή ημερομηνία λήξης, με προδιαγραφές σύμφωνα με τους όρους του άρθρου 115 του Κώδικα Τροφίμων και Ποτών και τις ισχύουσες κοινοτικές διατάξεις</w:t>
      </w:r>
    </w:p>
    <w:p w:rsidR="009D4379" w:rsidRDefault="009531C5">
      <w:pPr>
        <w:pStyle w:val="40"/>
        <w:numPr>
          <w:ilvl w:val="0"/>
          <w:numId w:val="3"/>
        </w:numPr>
        <w:shd w:val="clear" w:color="auto" w:fill="auto"/>
        <w:tabs>
          <w:tab w:val="left" w:pos="546"/>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Να τηρούν τις αγορανομικές διατάξεις.</w:t>
      </w:r>
    </w:p>
    <w:p w:rsidR="009D4379" w:rsidRDefault="009D4379">
      <w:pPr>
        <w:pStyle w:val="40"/>
        <w:shd w:val="clear" w:color="auto" w:fill="auto"/>
        <w:tabs>
          <w:tab w:val="left" w:pos="546"/>
        </w:tabs>
        <w:spacing w:line="240" w:lineRule="auto"/>
        <w:ind w:left="360" w:firstLine="0"/>
        <w:jc w:val="both"/>
        <w:rPr>
          <w:rFonts w:asciiTheme="minorHAnsi" w:hAnsiTheme="minorHAnsi" w:cstheme="minorHAnsi"/>
          <w:sz w:val="22"/>
          <w:szCs w:val="22"/>
        </w:rPr>
      </w:pPr>
    </w:p>
    <w:p w:rsidR="009D4379" w:rsidRDefault="009531C5">
      <w:pPr>
        <w:pStyle w:val="40"/>
        <w:shd w:val="clear" w:color="auto" w:fill="auto"/>
        <w:spacing w:line="240" w:lineRule="auto"/>
        <w:ind w:firstLine="0"/>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Ζάχαρη</w:t>
      </w:r>
    </w:p>
    <w:p w:rsidR="009D4379" w:rsidRDefault="009531C5">
      <w:pPr>
        <w:pStyle w:val="40"/>
        <w:numPr>
          <w:ilvl w:val="0"/>
          <w:numId w:val="4"/>
        </w:numPr>
        <w:shd w:val="clear" w:color="auto" w:fill="auto"/>
        <w:tabs>
          <w:tab w:val="left" w:pos="733"/>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Ζάχαρη λευκή ψιλή Α' Ποιότητας που θα πληροί τους όρους και τις ισχύουσες Κοινοτικές &amp; Υγειονομικές διατάξεις. Θα διατίθεται σε χάρτινη συσκευασία 1</w:t>
      </w:r>
      <w:r>
        <w:rPr>
          <w:rFonts w:asciiTheme="minorHAnsi" w:hAnsiTheme="minorHAnsi" w:cstheme="minorHAnsi"/>
          <w:sz w:val="22"/>
          <w:szCs w:val="22"/>
          <w:lang w:val="en-US"/>
        </w:rPr>
        <w:t>kg</w:t>
      </w:r>
      <w:r>
        <w:rPr>
          <w:rFonts w:asciiTheme="minorHAnsi" w:hAnsiTheme="minorHAnsi" w:cstheme="minorHAnsi"/>
          <w:sz w:val="22"/>
          <w:szCs w:val="22"/>
        </w:rPr>
        <w:t>, με αναγραφόμενη προέλευση.</w:t>
      </w:r>
    </w:p>
    <w:p w:rsidR="009D4379" w:rsidRDefault="009D4379">
      <w:pPr>
        <w:pStyle w:val="40"/>
        <w:shd w:val="clear" w:color="auto" w:fill="auto"/>
        <w:tabs>
          <w:tab w:val="left" w:pos="733"/>
        </w:tabs>
        <w:spacing w:line="240" w:lineRule="auto"/>
        <w:ind w:left="360" w:firstLine="0"/>
        <w:jc w:val="both"/>
        <w:rPr>
          <w:rFonts w:asciiTheme="minorHAnsi" w:hAnsiTheme="minorHAnsi" w:cstheme="minorHAnsi"/>
          <w:sz w:val="22"/>
          <w:szCs w:val="22"/>
        </w:rPr>
      </w:pPr>
    </w:p>
    <w:p w:rsidR="009D4379" w:rsidRDefault="009531C5">
      <w:pPr>
        <w:pStyle w:val="21"/>
        <w:keepNext/>
        <w:keepLines/>
        <w:shd w:val="clear" w:color="auto" w:fill="auto"/>
        <w:spacing w:line="240" w:lineRule="auto"/>
        <w:ind w:firstLine="0"/>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Θυμάρι</w:t>
      </w:r>
    </w:p>
    <w:p w:rsidR="009D4379" w:rsidRDefault="009531C5">
      <w:pPr>
        <w:pStyle w:val="40"/>
        <w:numPr>
          <w:ilvl w:val="0"/>
          <w:numId w:val="5"/>
        </w:numPr>
        <w:shd w:val="clear" w:color="auto" w:fill="auto"/>
        <w:tabs>
          <w:tab w:val="left" w:pos="655"/>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Σε συσκευασία των 50</w:t>
      </w:r>
      <w:r>
        <w:rPr>
          <w:rFonts w:asciiTheme="minorHAnsi" w:hAnsiTheme="minorHAnsi" w:cstheme="minorHAnsi"/>
          <w:sz w:val="22"/>
          <w:szCs w:val="22"/>
          <w:lang w:val="en-US"/>
        </w:rPr>
        <w:t>gr</w:t>
      </w:r>
    </w:p>
    <w:p w:rsidR="009D4379" w:rsidRDefault="009531C5">
      <w:pPr>
        <w:pStyle w:val="40"/>
        <w:numPr>
          <w:ilvl w:val="0"/>
          <w:numId w:val="5"/>
        </w:numPr>
        <w:shd w:val="clear" w:color="auto" w:fill="auto"/>
        <w:tabs>
          <w:tab w:val="left" w:pos="646"/>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Να είναι άριστης ποιότητας, απαλλαγμένο από ξένες ύλες και οσμές.</w:t>
      </w:r>
    </w:p>
    <w:p w:rsidR="009D4379" w:rsidRDefault="009531C5">
      <w:pPr>
        <w:pStyle w:val="40"/>
        <w:numPr>
          <w:ilvl w:val="0"/>
          <w:numId w:val="5"/>
        </w:numPr>
        <w:shd w:val="clear" w:color="auto" w:fill="auto"/>
        <w:tabs>
          <w:tab w:val="left" w:pos="650"/>
        </w:tabs>
        <w:spacing w:line="240" w:lineRule="auto"/>
        <w:ind w:left="360" w:right="20" w:hanging="20"/>
        <w:jc w:val="both"/>
        <w:rPr>
          <w:rFonts w:asciiTheme="minorHAnsi" w:hAnsiTheme="minorHAnsi" w:cstheme="minorHAnsi"/>
          <w:sz w:val="22"/>
          <w:szCs w:val="22"/>
        </w:rPr>
      </w:pPr>
      <w:r>
        <w:rPr>
          <w:rFonts w:asciiTheme="minorHAnsi" w:hAnsiTheme="minorHAnsi" w:cstheme="minorHAnsi"/>
          <w:sz w:val="22"/>
          <w:szCs w:val="22"/>
        </w:rPr>
        <w:t>Η συσκευασία να είναι αεροστεγής, και να αναγράφεται σε αυτήν η ημερομηνία λήξης του προϊόντος.</w:t>
      </w:r>
    </w:p>
    <w:p w:rsidR="009D4379" w:rsidRDefault="009531C5">
      <w:pPr>
        <w:pStyle w:val="40"/>
        <w:numPr>
          <w:ilvl w:val="0"/>
          <w:numId w:val="5"/>
        </w:numPr>
        <w:shd w:val="clear" w:color="auto" w:fill="auto"/>
        <w:tabs>
          <w:tab w:val="left" w:pos="650"/>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Η συσκευασία να μην φέρει σχίσματα ή ελαττώματα.</w:t>
      </w:r>
    </w:p>
    <w:p w:rsidR="009D4379" w:rsidRDefault="009D4379">
      <w:pPr>
        <w:pStyle w:val="40"/>
        <w:shd w:val="clear" w:color="auto" w:fill="auto"/>
        <w:tabs>
          <w:tab w:val="left" w:pos="650"/>
        </w:tabs>
        <w:spacing w:line="240" w:lineRule="auto"/>
        <w:ind w:left="360" w:firstLine="0"/>
        <w:jc w:val="both"/>
        <w:rPr>
          <w:rFonts w:asciiTheme="minorHAnsi" w:hAnsiTheme="minorHAnsi" w:cstheme="minorHAnsi"/>
          <w:sz w:val="22"/>
          <w:szCs w:val="22"/>
        </w:rPr>
      </w:pPr>
    </w:p>
    <w:p w:rsidR="009D4379" w:rsidRDefault="009531C5">
      <w:pPr>
        <w:pStyle w:val="21"/>
        <w:keepNext/>
        <w:keepLines/>
        <w:shd w:val="clear" w:color="auto" w:fill="auto"/>
        <w:spacing w:line="240" w:lineRule="auto"/>
        <w:ind w:firstLine="0"/>
        <w:jc w:val="both"/>
        <w:rPr>
          <w:rFonts w:asciiTheme="minorHAnsi" w:hAnsiTheme="minorHAnsi" w:cstheme="minorHAnsi"/>
          <w:b/>
          <w:sz w:val="22"/>
          <w:szCs w:val="22"/>
          <w:u w:val="single"/>
        </w:rPr>
      </w:pPr>
      <w:bookmarkStart w:id="4" w:name="bookmark7"/>
      <w:r>
        <w:rPr>
          <w:rFonts w:asciiTheme="minorHAnsi" w:hAnsiTheme="minorHAnsi" w:cstheme="minorHAnsi"/>
          <w:b/>
          <w:sz w:val="22"/>
          <w:szCs w:val="22"/>
        </w:rPr>
        <w:lastRenderedPageBreak/>
        <w:t xml:space="preserve">        </w:t>
      </w:r>
      <w:r>
        <w:rPr>
          <w:rFonts w:asciiTheme="minorHAnsi" w:hAnsiTheme="minorHAnsi" w:cstheme="minorHAnsi"/>
          <w:b/>
          <w:sz w:val="22"/>
          <w:szCs w:val="22"/>
          <w:u w:val="single"/>
        </w:rPr>
        <w:t>Κακάο</w:t>
      </w:r>
      <w:bookmarkEnd w:id="4"/>
    </w:p>
    <w:p w:rsidR="009D4379" w:rsidRDefault="009531C5">
      <w:pPr>
        <w:pStyle w:val="21"/>
        <w:keepNext/>
        <w:keepLines/>
        <w:numPr>
          <w:ilvl w:val="0"/>
          <w:numId w:val="6"/>
        </w:numPr>
        <w:shd w:val="clear" w:color="auto" w:fill="auto"/>
        <w:spacing w:line="240" w:lineRule="auto"/>
        <w:ind w:left="426" w:hanging="20"/>
        <w:jc w:val="both"/>
        <w:rPr>
          <w:rFonts w:asciiTheme="minorHAnsi" w:hAnsiTheme="minorHAnsi" w:cstheme="minorHAnsi"/>
          <w:sz w:val="22"/>
          <w:szCs w:val="22"/>
        </w:rPr>
      </w:pPr>
      <w:r>
        <w:rPr>
          <w:rFonts w:asciiTheme="minorHAnsi" w:hAnsiTheme="minorHAnsi" w:cstheme="minorHAnsi"/>
          <w:sz w:val="22"/>
          <w:szCs w:val="22"/>
        </w:rPr>
        <w:t>Κακάο σε σκόνη αρίστης ποιότητας, τυποποιημένο σε κατάλληλη συσκευασία, βάρους  1000 γραμμαρίων. Εξωτερικά της συσκευασίας να αναγράφεται η εγγυημένη ημερομηνία λήξης τουλάχιστον 1 έτους εκτός ψυγείου.</w:t>
      </w:r>
    </w:p>
    <w:p w:rsidR="009D4379" w:rsidRDefault="009D4379">
      <w:pPr>
        <w:pStyle w:val="21"/>
        <w:keepNext/>
        <w:keepLines/>
        <w:shd w:val="clear" w:color="auto" w:fill="auto"/>
        <w:spacing w:line="240" w:lineRule="auto"/>
        <w:ind w:left="426" w:firstLine="0"/>
        <w:jc w:val="both"/>
        <w:rPr>
          <w:rFonts w:asciiTheme="minorHAnsi" w:hAnsiTheme="minorHAnsi" w:cstheme="minorHAnsi"/>
          <w:sz w:val="22"/>
          <w:szCs w:val="22"/>
        </w:rPr>
      </w:pPr>
    </w:p>
    <w:p w:rsidR="009D4379" w:rsidRDefault="009531C5">
      <w:pPr>
        <w:pStyle w:val="21"/>
        <w:keepNext/>
        <w:keepLines/>
        <w:shd w:val="clear" w:color="auto" w:fill="auto"/>
        <w:spacing w:line="240" w:lineRule="auto"/>
        <w:ind w:left="426"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Καραμέλες ζελεδάκια</w:t>
      </w:r>
    </w:p>
    <w:p w:rsidR="009D4379" w:rsidRDefault="009531C5">
      <w:pPr>
        <w:pStyle w:val="21"/>
        <w:keepNext/>
        <w:keepLines/>
        <w:numPr>
          <w:ilvl w:val="0"/>
          <w:numId w:val="6"/>
        </w:numPr>
        <w:shd w:val="clear" w:color="auto" w:fill="auto"/>
        <w:spacing w:line="240" w:lineRule="auto"/>
        <w:ind w:left="426" w:hanging="20"/>
        <w:jc w:val="both"/>
        <w:rPr>
          <w:rFonts w:asciiTheme="minorHAnsi" w:hAnsiTheme="minorHAnsi" w:cstheme="minorHAnsi"/>
          <w:b/>
          <w:sz w:val="22"/>
          <w:szCs w:val="22"/>
          <w:u w:val="single"/>
        </w:rPr>
      </w:pPr>
      <w:r>
        <w:rPr>
          <w:rFonts w:asciiTheme="minorHAnsi" w:hAnsiTheme="minorHAnsi" w:cstheme="minorHAnsi"/>
          <w:sz w:val="22"/>
          <w:szCs w:val="22"/>
        </w:rPr>
        <w:t>Καραμέλες ζελεδάκια,  από αρίστης ποιότητας πρώτες ύλες, τυποποιημένες σε κατάλληλη συσκευασία, βάρους ενός (1) κιλού και εξωτερικά της συσκευασίας να αναγράφονται τα συστατικά, η προέλευση και εγγυημένη ημερομηνία   λήξης τουλάχιστον 1 έτους εκτός ψυγείου.</w:t>
      </w:r>
    </w:p>
    <w:p w:rsidR="009D4379" w:rsidRDefault="009D4379">
      <w:pPr>
        <w:pStyle w:val="21"/>
        <w:keepNext/>
        <w:keepLines/>
        <w:shd w:val="clear" w:color="auto" w:fill="auto"/>
        <w:spacing w:line="240" w:lineRule="auto"/>
        <w:ind w:left="426" w:firstLine="0"/>
        <w:jc w:val="both"/>
        <w:rPr>
          <w:rFonts w:asciiTheme="minorHAnsi" w:hAnsiTheme="minorHAnsi" w:cstheme="minorHAnsi"/>
          <w:b/>
          <w:sz w:val="22"/>
          <w:szCs w:val="22"/>
          <w:u w:val="single"/>
        </w:rPr>
      </w:pPr>
    </w:p>
    <w:p w:rsidR="009D4379" w:rsidRDefault="009531C5">
      <w:pPr>
        <w:pStyle w:val="21"/>
        <w:keepNext/>
        <w:keepLines/>
        <w:shd w:val="clear" w:color="auto" w:fill="auto"/>
        <w:spacing w:line="240" w:lineRule="auto"/>
        <w:ind w:left="426"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Καφές ελληνικός</w:t>
      </w:r>
    </w:p>
    <w:p w:rsidR="009D4379" w:rsidRDefault="009531C5">
      <w:pPr>
        <w:pStyle w:val="40"/>
        <w:numPr>
          <w:ilvl w:val="0"/>
          <w:numId w:val="6"/>
        </w:numPr>
        <w:shd w:val="clear" w:color="auto" w:fill="auto"/>
        <w:tabs>
          <w:tab w:val="left" w:pos="591"/>
        </w:tabs>
        <w:spacing w:line="240" w:lineRule="auto"/>
        <w:ind w:left="425" w:right="198" w:hanging="20"/>
        <w:jc w:val="both"/>
        <w:rPr>
          <w:rFonts w:asciiTheme="minorHAnsi" w:hAnsiTheme="minorHAnsi" w:cstheme="minorHAnsi"/>
          <w:sz w:val="22"/>
          <w:szCs w:val="22"/>
        </w:rPr>
      </w:pPr>
      <w:r>
        <w:rPr>
          <w:rFonts w:asciiTheme="minorHAnsi" w:hAnsiTheme="minorHAnsi" w:cstheme="minorHAnsi"/>
          <w:sz w:val="22"/>
          <w:szCs w:val="22"/>
        </w:rPr>
        <w:t>Ελληνικός καφές από  εκλεκτό αρίστης ποιότητας χαρμάνι, 100% φυσικός, πλούσιος σε άρωμα και πολυφαινόλες με μέτρια ποσότητα καφεΐνης, θα πρέπει να είναι απαλλαγμένος από ξένες ύλες, σε κατάλληλη  συσκευασία των 1000 γραμ., με ημερομηνία παραγωγής και λήξης.</w:t>
      </w:r>
    </w:p>
    <w:p w:rsidR="009D4379" w:rsidRDefault="009D4379">
      <w:pPr>
        <w:pStyle w:val="40"/>
        <w:shd w:val="clear" w:color="auto" w:fill="auto"/>
        <w:tabs>
          <w:tab w:val="left" w:pos="591"/>
        </w:tabs>
        <w:spacing w:line="240" w:lineRule="auto"/>
        <w:ind w:left="425" w:right="198" w:firstLine="0"/>
        <w:jc w:val="both"/>
        <w:rPr>
          <w:rFonts w:asciiTheme="minorHAnsi" w:hAnsiTheme="minorHAnsi" w:cstheme="minorHAnsi"/>
          <w:sz w:val="22"/>
          <w:szCs w:val="22"/>
        </w:rPr>
      </w:pPr>
    </w:p>
    <w:p w:rsidR="009D4379" w:rsidRDefault="009531C5">
      <w:pPr>
        <w:pStyle w:val="40"/>
        <w:shd w:val="clear" w:color="auto" w:fill="auto"/>
        <w:tabs>
          <w:tab w:val="left" w:pos="591"/>
        </w:tabs>
        <w:spacing w:line="240" w:lineRule="auto"/>
        <w:ind w:left="426" w:right="200"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Δημητριακά ολικής άλεσης (</w:t>
      </w:r>
      <w:r>
        <w:rPr>
          <w:rFonts w:asciiTheme="minorHAnsi" w:hAnsiTheme="minorHAnsi" w:cstheme="minorHAnsi"/>
          <w:b/>
          <w:sz w:val="22"/>
          <w:szCs w:val="22"/>
          <w:u w:val="single"/>
          <w:lang w:val="en-US"/>
        </w:rPr>
        <w:t>corn</w:t>
      </w:r>
      <w:r>
        <w:rPr>
          <w:rFonts w:asciiTheme="minorHAnsi" w:hAnsiTheme="minorHAnsi" w:cstheme="minorHAnsi"/>
          <w:b/>
          <w:sz w:val="22"/>
          <w:szCs w:val="22"/>
          <w:u w:val="single"/>
        </w:rPr>
        <w:t xml:space="preserve"> </w:t>
      </w:r>
      <w:r>
        <w:rPr>
          <w:rFonts w:asciiTheme="minorHAnsi" w:hAnsiTheme="minorHAnsi" w:cstheme="minorHAnsi"/>
          <w:b/>
          <w:sz w:val="22"/>
          <w:szCs w:val="22"/>
          <w:u w:val="single"/>
          <w:lang w:val="en-US"/>
        </w:rPr>
        <w:t>flakes</w:t>
      </w:r>
      <w:r>
        <w:rPr>
          <w:rFonts w:asciiTheme="minorHAnsi" w:hAnsiTheme="minorHAnsi" w:cstheme="minorHAnsi"/>
          <w:b/>
          <w:sz w:val="22"/>
          <w:szCs w:val="22"/>
          <w:u w:val="single"/>
        </w:rPr>
        <w:t>)</w:t>
      </w:r>
    </w:p>
    <w:p w:rsidR="009D4379" w:rsidRDefault="009531C5">
      <w:pPr>
        <w:pStyle w:val="ad"/>
        <w:numPr>
          <w:ilvl w:val="0"/>
          <w:numId w:val="6"/>
        </w:numPr>
        <w:ind w:left="425" w:hanging="20"/>
        <w:jc w:val="both"/>
        <w:rPr>
          <w:rFonts w:asciiTheme="minorHAnsi" w:hAnsiTheme="minorHAnsi" w:cstheme="minorHAnsi"/>
          <w:sz w:val="22"/>
          <w:szCs w:val="22"/>
        </w:rPr>
      </w:pPr>
      <w:r>
        <w:rPr>
          <w:rFonts w:asciiTheme="minorHAnsi" w:hAnsiTheme="minorHAnsi" w:cstheme="minorHAnsi"/>
          <w:sz w:val="22"/>
          <w:szCs w:val="22"/>
        </w:rPr>
        <w:t>Δημητριακά σε συσκευασία 500γρ. ανά τεμάχιο, από αγνές πρώτες ύλες, συσκευασμένα σε εγκεκριμένη για τρόφιμα συσκευασία με ημερομηνία λήξης κατανάλωσης. Δημητριακά  με βάση τα σιτηρά, προοριζόμενα για πρωινό, με μειωμένες θερμίδες , χωρίς πρόσθετα σάκχαρα και τεχνητές χρωστικές ουσίες, από αγνές πρώτες ύλες. Να πληροί τους όρους που αναγράφονται στο άρθρο 103 του Κ.Τ.Π και τις ισχύουσες Κοινοτικές και Υγειονομικές Διατάξεις. Η συσκευασία θα πρέπει να φέρει ενδείξεις στα Ελληνικά, όπως αυτές αναφέρονται στο άρθρο 11 Κ.Τ.Π περί επισήμανσης.</w:t>
      </w:r>
    </w:p>
    <w:p w:rsidR="009D4379" w:rsidRDefault="009D4379">
      <w:pPr>
        <w:pStyle w:val="ad"/>
        <w:ind w:left="425"/>
        <w:jc w:val="both"/>
        <w:rPr>
          <w:rFonts w:asciiTheme="minorHAnsi" w:hAnsiTheme="minorHAnsi" w:cstheme="minorHAnsi"/>
          <w:sz w:val="22"/>
          <w:szCs w:val="22"/>
        </w:rPr>
      </w:pPr>
    </w:p>
    <w:p w:rsidR="009D4379" w:rsidRDefault="009531C5">
      <w:pPr>
        <w:pStyle w:val="ad"/>
        <w:ind w:left="426" w:hanging="2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Κρέμα Αραβοσίτου </w:t>
      </w:r>
    </w:p>
    <w:p w:rsidR="009D4379" w:rsidRDefault="009531C5">
      <w:pPr>
        <w:pStyle w:val="40"/>
        <w:numPr>
          <w:ilvl w:val="0"/>
          <w:numId w:val="6"/>
        </w:numPr>
        <w:shd w:val="clear" w:color="auto" w:fill="auto"/>
        <w:tabs>
          <w:tab w:val="left" w:pos="426"/>
        </w:tabs>
        <w:spacing w:line="240" w:lineRule="auto"/>
        <w:ind w:left="426" w:hanging="20"/>
        <w:jc w:val="both"/>
        <w:rPr>
          <w:rFonts w:asciiTheme="minorHAnsi" w:hAnsiTheme="minorHAnsi" w:cstheme="minorHAnsi"/>
          <w:sz w:val="22"/>
          <w:szCs w:val="22"/>
        </w:rPr>
      </w:pPr>
      <w:bookmarkStart w:id="5" w:name="_Hlk493490968"/>
      <w:r>
        <w:rPr>
          <w:rFonts w:asciiTheme="minorHAnsi" w:hAnsiTheme="minorHAnsi" w:cstheme="minorHAnsi"/>
          <w:sz w:val="22"/>
          <w:szCs w:val="22"/>
        </w:rPr>
        <w:t>Άμυλο αραβοσίτου σκόνη με γεύση βανίλια, πλούσιο σε θρεπτικά συστατικά.</w:t>
      </w:r>
    </w:p>
    <w:bookmarkEnd w:id="5"/>
    <w:p w:rsidR="009D4379" w:rsidRDefault="009531C5">
      <w:pPr>
        <w:pStyle w:val="40"/>
        <w:numPr>
          <w:ilvl w:val="0"/>
          <w:numId w:val="6"/>
        </w:numPr>
        <w:shd w:val="clear" w:color="auto" w:fill="auto"/>
        <w:tabs>
          <w:tab w:val="left" w:pos="426"/>
        </w:tabs>
        <w:spacing w:line="240" w:lineRule="auto"/>
        <w:ind w:left="426" w:right="400" w:hanging="20"/>
        <w:jc w:val="both"/>
        <w:rPr>
          <w:rFonts w:asciiTheme="minorHAnsi" w:hAnsiTheme="minorHAnsi" w:cstheme="minorHAnsi"/>
          <w:sz w:val="22"/>
          <w:szCs w:val="22"/>
        </w:rPr>
      </w:pPr>
      <w:r>
        <w:rPr>
          <w:rFonts w:asciiTheme="minorHAnsi" w:hAnsiTheme="minorHAnsi" w:cstheme="minorHAnsi"/>
          <w:sz w:val="22"/>
          <w:szCs w:val="22"/>
        </w:rPr>
        <w:t>Να είναι σε κουτί των 160 γραμμαρίων και επί της συσκευασίας θα αναγράφεται τουλάχιστον ο παραγωγός, ο υπεύθυνος για την κυκλοφορία του, οι ελάχιστες προδιαγραφές που πληροί, οδηγίες χρήσης – παρασκευής  καθώς και η ημερομηνία λήξης του προϊόντος.</w:t>
      </w:r>
    </w:p>
    <w:p w:rsidR="009D4379" w:rsidRDefault="009D4379">
      <w:pPr>
        <w:pStyle w:val="40"/>
        <w:shd w:val="clear" w:color="auto" w:fill="auto"/>
        <w:tabs>
          <w:tab w:val="left" w:pos="426"/>
        </w:tabs>
        <w:spacing w:line="240" w:lineRule="auto"/>
        <w:ind w:right="400" w:firstLine="0"/>
        <w:jc w:val="both"/>
        <w:rPr>
          <w:rFonts w:asciiTheme="minorHAnsi" w:hAnsiTheme="minorHAnsi" w:cstheme="minorHAnsi"/>
          <w:sz w:val="22"/>
          <w:szCs w:val="22"/>
        </w:rPr>
      </w:pPr>
    </w:p>
    <w:p w:rsidR="009D4379" w:rsidRDefault="009531C5">
      <w:pPr>
        <w:pStyle w:val="40"/>
        <w:shd w:val="clear" w:color="auto" w:fill="auto"/>
        <w:tabs>
          <w:tab w:val="left" w:pos="426"/>
        </w:tabs>
        <w:spacing w:line="240" w:lineRule="auto"/>
        <w:ind w:left="426" w:right="400" w:firstLine="0"/>
        <w:jc w:val="both"/>
        <w:rPr>
          <w:rFonts w:asciiTheme="minorHAnsi" w:hAnsiTheme="minorHAnsi" w:cstheme="minorHAnsi"/>
          <w:b/>
          <w:bCs/>
          <w:sz w:val="22"/>
          <w:szCs w:val="22"/>
          <w:u w:val="single"/>
        </w:rPr>
      </w:pPr>
      <w:r>
        <w:rPr>
          <w:rFonts w:asciiTheme="minorHAnsi" w:hAnsiTheme="minorHAnsi" w:cstheme="minorHAnsi"/>
          <w:b/>
          <w:bCs/>
          <w:sz w:val="22"/>
          <w:szCs w:val="22"/>
          <w:u w:val="single"/>
        </w:rPr>
        <w:t>Ταχίνι σκέτο</w:t>
      </w:r>
    </w:p>
    <w:p w:rsidR="009D4379" w:rsidRDefault="009531C5">
      <w:pPr>
        <w:pStyle w:val="40"/>
        <w:shd w:val="clear" w:color="auto" w:fill="auto"/>
        <w:tabs>
          <w:tab w:val="left" w:pos="426"/>
        </w:tabs>
        <w:spacing w:line="240" w:lineRule="auto"/>
        <w:ind w:left="426" w:right="400" w:firstLine="0"/>
        <w:jc w:val="both"/>
        <w:rPr>
          <w:rFonts w:asciiTheme="minorHAnsi" w:hAnsiTheme="minorHAnsi" w:cstheme="minorHAnsi"/>
          <w:sz w:val="22"/>
          <w:szCs w:val="22"/>
        </w:rPr>
      </w:pPr>
      <w:r>
        <w:rPr>
          <w:rFonts w:asciiTheme="minorHAnsi" w:hAnsiTheme="minorHAnsi" w:cstheme="minorHAnsi"/>
          <w:sz w:val="22"/>
          <w:szCs w:val="22"/>
        </w:rPr>
        <w:t xml:space="preserve"> ▪ Σε συσκευασία σε γυάλινο βάζο των 300-400 gr αεροστεγώς κλειστή. </w:t>
      </w:r>
    </w:p>
    <w:p w:rsidR="009D4379" w:rsidRDefault="009531C5">
      <w:pPr>
        <w:pStyle w:val="40"/>
        <w:shd w:val="clear" w:color="auto" w:fill="auto"/>
        <w:tabs>
          <w:tab w:val="left" w:pos="426"/>
        </w:tabs>
        <w:spacing w:line="240" w:lineRule="auto"/>
        <w:ind w:left="426" w:right="400" w:firstLine="0"/>
        <w:jc w:val="both"/>
        <w:rPr>
          <w:rFonts w:asciiTheme="minorHAnsi" w:hAnsiTheme="minorHAnsi" w:cstheme="minorHAnsi"/>
          <w:sz w:val="22"/>
          <w:szCs w:val="22"/>
        </w:rPr>
      </w:pPr>
      <w:r>
        <w:rPr>
          <w:rFonts w:asciiTheme="minorHAnsi" w:hAnsiTheme="minorHAnsi" w:cstheme="minorHAnsi"/>
          <w:sz w:val="22"/>
          <w:szCs w:val="22"/>
        </w:rPr>
        <w:t xml:space="preserve">▪ Περιέχει λιπαρά οξέα κυρίως μονοακόρεστα και πολυακόρεστα. </w:t>
      </w:r>
    </w:p>
    <w:p w:rsidR="009D4379" w:rsidRDefault="009531C5">
      <w:pPr>
        <w:pStyle w:val="40"/>
        <w:shd w:val="clear" w:color="auto" w:fill="auto"/>
        <w:tabs>
          <w:tab w:val="left" w:pos="426"/>
        </w:tabs>
        <w:spacing w:line="240" w:lineRule="auto"/>
        <w:ind w:left="426" w:right="400" w:firstLine="0"/>
        <w:jc w:val="both"/>
        <w:rPr>
          <w:rFonts w:asciiTheme="minorHAnsi" w:hAnsiTheme="minorHAnsi" w:cstheme="minorHAnsi"/>
          <w:sz w:val="22"/>
          <w:szCs w:val="22"/>
        </w:rPr>
      </w:pPr>
      <w:r>
        <w:rPr>
          <w:rFonts w:asciiTheme="minorHAnsi" w:hAnsiTheme="minorHAnsi" w:cstheme="minorHAnsi"/>
          <w:sz w:val="22"/>
          <w:szCs w:val="22"/>
        </w:rPr>
        <w:t xml:space="preserve">▪ Παρέχει υψηλές ποσότητες ασβεστίου, μαγνησίου και φωσφόρου – μέταλλα αναγκαία για τη υγεία των οστών. </w:t>
      </w:r>
    </w:p>
    <w:p w:rsidR="009D4379" w:rsidRDefault="009531C5">
      <w:pPr>
        <w:pStyle w:val="40"/>
        <w:shd w:val="clear" w:color="auto" w:fill="auto"/>
        <w:tabs>
          <w:tab w:val="left" w:pos="426"/>
        </w:tabs>
        <w:spacing w:line="240" w:lineRule="auto"/>
        <w:ind w:left="426" w:right="400" w:firstLine="0"/>
        <w:jc w:val="both"/>
        <w:rPr>
          <w:rFonts w:asciiTheme="minorHAnsi" w:hAnsiTheme="minorHAnsi" w:cstheme="minorHAnsi"/>
          <w:sz w:val="22"/>
          <w:szCs w:val="22"/>
        </w:rPr>
      </w:pPr>
      <w:r>
        <w:rPr>
          <w:rFonts w:asciiTheme="minorHAnsi" w:hAnsiTheme="minorHAnsi" w:cstheme="minorHAnsi"/>
          <w:sz w:val="22"/>
          <w:szCs w:val="22"/>
        </w:rPr>
        <w:t>▪ Παρέχει σημαντικές ποσότητες βιταμινών του συμπλέγματος Β (θειαμίνη, ριβοφλαβίνη, νιασίνη κ.τ.λ.).</w:t>
      </w:r>
    </w:p>
    <w:p w:rsidR="009D4379" w:rsidRDefault="009D4379">
      <w:pPr>
        <w:pStyle w:val="40"/>
        <w:shd w:val="clear" w:color="auto" w:fill="auto"/>
        <w:tabs>
          <w:tab w:val="left" w:pos="426"/>
        </w:tabs>
        <w:spacing w:line="240" w:lineRule="auto"/>
        <w:ind w:left="426" w:right="400" w:hanging="20"/>
        <w:jc w:val="both"/>
        <w:rPr>
          <w:rFonts w:asciiTheme="minorHAnsi" w:hAnsiTheme="minorHAnsi" w:cstheme="minorHAnsi"/>
          <w:b/>
          <w:sz w:val="22"/>
          <w:szCs w:val="22"/>
          <w:u w:val="single"/>
        </w:rPr>
      </w:pPr>
    </w:p>
    <w:p w:rsidR="009D4379" w:rsidRDefault="009531C5">
      <w:pPr>
        <w:pStyle w:val="40"/>
        <w:shd w:val="clear" w:color="auto" w:fill="auto"/>
        <w:tabs>
          <w:tab w:val="left" w:pos="426"/>
        </w:tabs>
        <w:spacing w:line="240" w:lineRule="auto"/>
        <w:ind w:left="426" w:right="400"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Μαρμελάδα</w:t>
      </w:r>
    </w:p>
    <w:p w:rsidR="009D4379" w:rsidRDefault="009531C5">
      <w:pPr>
        <w:pStyle w:val="40"/>
        <w:numPr>
          <w:ilvl w:val="0"/>
          <w:numId w:val="6"/>
        </w:numPr>
        <w:shd w:val="clear" w:color="auto" w:fill="auto"/>
        <w:tabs>
          <w:tab w:val="left" w:pos="795"/>
        </w:tabs>
        <w:spacing w:line="240" w:lineRule="auto"/>
        <w:ind w:left="426" w:right="480" w:hanging="20"/>
        <w:jc w:val="both"/>
        <w:rPr>
          <w:rFonts w:asciiTheme="minorHAnsi" w:hAnsiTheme="minorHAnsi" w:cstheme="minorHAnsi"/>
          <w:sz w:val="22"/>
          <w:szCs w:val="22"/>
        </w:rPr>
      </w:pPr>
      <w:r>
        <w:rPr>
          <w:rFonts w:asciiTheme="minorHAnsi" w:hAnsiTheme="minorHAnsi" w:cstheme="minorHAnsi"/>
          <w:sz w:val="22"/>
          <w:szCs w:val="22"/>
        </w:rPr>
        <w:t>Μαρμελάδες σε διάφορες γεύσεις σε πλαστικό δοχείο των 500</w:t>
      </w:r>
      <w:r>
        <w:rPr>
          <w:rFonts w:asciiTheme="minorHAnsi" w:hAnsiTheme="minorHAnsi" w:cstheme="minorHAnsi"/>
          <w:sz w:val="22"/>
          <w:szCs w:val="22"/>
          <w:lang w:val="en-US"/>
        </w:rPr>
        <w:t>gr</w:t>
      </w:r>
      <w:r>
        <w:rPr>
          <w:rFonts w:asciiTheme="minorHAnsi" w:hAnsiTheme="minorHAnsi" w:cstheme="minorHAnsi"/>
          <w:sz w:val="22"/>
          <w:szCs w:val="22"/>
        </w:rPr>
        <w:t xml:space="preserve">  κατασκευασμένη με εντελώς φυσικό τρόπο και αγνά υλικά, χωρίς συντηρητικά  και  τεχνητά  χρώματα και χωρίς προσθήκη ζάχαρης.</w:t>
      </w:r>
    </w:p>
    <w:p w:rsidR="009D4379" w:rsidRDefault="009D4379">
      <w:pPr>
        <w:pStyle w:val="40"/>
        <w:shd w:val="clear" w:color="auto" w:fill="auto"/>
        <w:tabs>
          <w:tab w:val="left" w:pos="795"/>
        </w:tabs>
        <w:spacing w:line="240" w:lineRule="auto"/>
        <w:ind w:left="426" w:right="480" w:firstLine="0"/>
        <w:jc w:val="both"/>
        <w:rPr>
          <w:rFonts w:asciiTheme="minorHAnsi" w:hAnsiTheme="minorHAnsi" w:cstheme="minorHAnsi"/>
          <w:sz w:val="22"/>
          <w:szCs w:val="22"/>
        </w:rPr>
      </w:pPr>
    </w:p>
    <w:p w:rsidR="009D4379" w:rsidRDefault="009531C5">
      <w:pPr>
        <w:pStyle w:val="40"/>
        <w:shd w:val="clear" w:color="auto" w:fill="auto"/>
        <w:tabs>
          <w:tab w:val="left" w:pos="795"/>
        </w:tabs>
        <w:spacing w:line="240" w:lineRule="auto"/>
        <w:ind w:left="426" w:right="480"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Μέλι</w:t>
      </w:r>
    </w:p>
    <w:p w:rsidR="009D4379" w:rsidRDefault="009531C5">
      <w:pPr>
        <w:pStyle w:val="40"/>
        <w:numPr>
          <w:ilvl w:val="0"/>
          <w:numId w:val="6"/>
        </w:numPr>
        <w:shd w:val="clear" w:color="auto" w:fill="auto"/>
        <w:tabs>
          <w:tab w:val="left" w:pos="786"/>
        </w:tabs>
        <w:spacing w:line="240" w:lineRule="auto"/>
        <w:ind w:left="425" w:hanging="20"/>
        <w:jc w:val="both"/>
        <w:rPr>
          <w:rFonts w:asciiTheme="minorHAnsi" w:hAnsiTheme="minorHAnsi" w:cstheme="minorHAnsi"/>
          <w:sz w:val="22"/>
          <w:szCs w:val="22"/>
        </w:rPr>
      </w:pPr>
      <w:r>
        <w:rPr>
          <w:rFonts w:asciiTheme="minorHAnsi" w:hAnsiTheme="minorHAnsi" w:cstheme="minorHAnsi"/>
          <w:sz w:val="22"/>
          <w:szCs w:val="22"/>
        </w:rPr>
        <w:t>Να μην έχει αφαιρεθεί η γύρη ή άλλο ειδικό συστατικό.</w:t>
      </w:r>
    </w:p>
    <w:p w:rsidR="009D4379" w:rsidRDefault="009531C5">
      <w:pPr>
        <w:pStyle w:val="40"/>
        <w:numPr>
          <w:ilvl w:val="0"/>
          <w:numId w:val="6"/>
        </w:numPr>
        <w:shd w:val="clear" w:color="auto" w:fill="auto"/>
        <w:tabs>
          <w:tab w:val="left" w:pos="786"/>
        </w:tabs>
        <w:spacing w:line="240" w:lineRule="auto"/>
        <w:ind w:left="425" w:right="20" w:hanging="20"/>
        <w:jc w:val="both"/>
        <w:rPr>
          <w:rFonts w:asciiTheme="minorHAnsi" w:hAnsiTheme="minorHAnsi" w:cstheme="minorHAnsi"/>
          <w:sz w:val="22"/>
          <w:szCs w:val="22"/>
        </w:rPr>
      </w:pPr>
      <w:r>
        <w:rPr>
          <w:rFonts w:asciiTheme="minorHAnsi" w:hAnsiTheme="minorHAnsi" w:cstheme="minorHAnsi"/>
          <w:sz w:val="22"/>
          <w:szCs w:val="22"/>
        </w:rPr>
        <w:t>Να προέρχεται από άνθη, κωνοφόρα ή θυμάρι και να αναφέρεται στην ετικέτα συσκευασίας, 100% φυσικό προϊόν χωρίς προσμίξεις και προσθήκη ζάχαρης ή γλυκόζης.</w:t>
      </w:r>
    </w:p>
    <w:p w:rsidR="009D4379" w:rsidRDefault="009531C5">
      <w:pPr>
        <w:pStyle w:val="40"/>
        <w:numPr>
          <w:ilvl w:val="0"/>
          <w:numId w:val="6"/>
        </w:numPr>
        <w:shd w:val="clear" w:color="auto" w:fill="auto"/>
        <w:tabs>
          <w:tab w:val="left" w:pos="790"/>
        </w:tabs>
        <w:spacing w:after="114" w:line="240" w:lineRule="auto"/>
        <w:ind w:left="425" w:hanging="20"/>
        <w:jc w:val="both"/>
        <w:rPr>
          <w:rFonts w:asciiTheme="minorHAnsi" w:hAnsiTheme="minorHAnsi" w:cstheme="minorHAnsi"/>
          <w:sz w:val="22"/>
          <w:szCs w:val="22"/>
        </w:rPr>
      </w:pPr>
      <w:r>
        <w:rPr>
          <w:rFonts w:asciiTheme="minorHAnsi" w:hAnsiTheme="minorHAnsi" w:cstheme="minorHAnsi"/>
          <w:sz w:val="22"/>
          <w:szCs w:val="22"/>
        </w:rPr>
        <w:t>Η συσκευασία να είναι σε γυάλινο βάζο των 920</w:t>
      </w:r>
      <w:r>
        <w:rPr>
          <w:rFonts w:asciiTheme="minorHAnsi" w:hAnsiTheme="minorHAnsi" w:cstheme="minorHAnsi"/>
          <w:sz w:val="22"/>
          <w:szCs w:val="22"/>
          <w:lang w:val="en-US"/>
        </w:rPr>
        <w:t>gr</w:t>
      </w:r>
      <w:r>
        <w:rPr>
          <w:rFonts w:asciiTheme="minorHAnsi" w:hAnsiTheme="minorHAnsi" w:cstheme="minorHAnsi"/>
          <w:sz w:val="22"/>
          <w:szCs w:val="22"/>
        </w:rPr>
        <w:t>.</w:t>
      </w:r>
    </w:p>
    <w:p w:rsidR="009D4379" w:rsidRDefault="009531C5">
      <w:pPr>
        <w:pStyle w:val="40"/>
        <w:shd w:val="clear" w:color="auto" w:fill="auto"/>
        <w:tabs>
          <w:tab w:val="left" w:pos="790"/>
        </w:tabs>
        <w:spacing w:after="114" w:line="240" w:lineRule="auto"/>
        <w:ind w:left="426" w:hanging="20"/>
        <w:jc w:val="both"/>
        <w:rPr>
          <w:rFonts w:asciiTheme="minorHAnsi" w:hAnsiTheme="minorHAnsi" w:cstheme="minorHAnsi"/>
          <w:b/>
          <w:sz w:val="22"/>
          <w:szCs w:val="22"/>
          <w:u w:val="single"/>
        </w:rPr>
      </w:pPr>
      <w:r>
        <w:rPr>
          <w:rFonts w:asciiTheme="minorHAnsi" w:hAnsiTheme="minorHAnsi" w:cstheme="minorHAnsi"/>
          <w:b/>
          <w:sz w:val="22"/>
          <w:szCs w:val="22"/>
          <w:u w:val="single"/>
        </w:rPr>
        <w:t>Κανέλα ξύλο</w:t>
      </w:r>
    </w:p>
    <w:p w:rsidR="009D4379" w:rsidRDefault="009531C5">
      <w:pPr>
        <w:pStyle w:val="40"/>
        <w:numPr>
          <w:ilvl w:val="0"/>
          <w:numId w:val="5"/>
        </w:numPr>
        <w:shd w:val="clear" w:color="auto" w:fill="auto"/>
        <w:tabs>
          <w:tab w:val="left" w:pos="655"/>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Σε συσκευασία των 50</w:t>
      </w:r>
      <w:r>
        <w:rPr>
          <w:rFonts w:asciiTheme="minorHAnsi" w:hAnsiTheme="minorHAnsi" w:cstheme="minorHAnsi"/>
          <w:sz w:val="22"/>
          <w:szCs w:val="22"/>
          <w:lang w:val="en-US"/>
        </w:rPr>
        <w:t>gr</w:t>
      </w:r>
    </w:p>
    <w:p w:rsidR="009D4379" w:rsidRDefault="009531C5">
      <w:pPr>
        <w:pStyle w:val="40"/>
        <w:numPr>
          <w:ilvl w:val="0"/>
          <w:numId w:val="5"/>
        </w:numPr>
        <w:shd w:val="clear" w:color="auto" w:fill="auto"/>
        <w:tabs>
          <w:tab w:val="left" w:pos="646"/>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Να είναι άριστης ποιότητας, απαλλαγμένη από ξένες ύλες και οσμές.</w:t>
      </w:r>
    </w:p>
    <w:p w:rsidR="009D4379" w:rsidRDefault="009531C5">
      <w:pPr>
        <w:pStyle w:val="40"/>
        <w:numPr>
          <w:ilvl w:val="0"/>
          <w:numId w:val="5"/>
        </w:numPr>
        <w:shd w:val="clear" w:color="auto" w:fill="auto"/>
        <w:tabs>
          <w:tab w:val="left" w:pos="650"/>
        </w:tabs>
        <w:spacing w:line="240" w:lineRule="auto"/>
        <w:ind w:left="360" w:right="20" w:hanging="20"/>
        <w:jc w:val="both"/>
        <w:rPr>
          <w:rFonts w:asciiTheme="minorHAnsi" w:hAnsiTheme="minorHAnsi" w:cstheme="minorHAnsi"/>
          <w:sz w:val="22"/>
          <w:szCs w:val="22"/>
        </w:rPr>
      </w:pPr>
      <w:r>
        <w:rPr>
          <w:rFonts w:asciiTheme="minorHAnsi" w:hAnsiTheme="minorHAnsi" w:cstheme="minorHAnsi"/>
          <w:sz w:val="22"/>
          <w:szCs w:val="22"/>
        </w:rPr>
        <w:t>Η συσκευασία να είναι αεροστεγής, και να αναγράφεται σε αυτήν η ημερομηνία λήξης του προϊόντος.</w:t>
      </w:r>
    </w:p>
    <w:p w:rsidR="009D4379" w:rsidRDefault="009531C5">
      <w:pPr>
        <w:pStyle w:val="40"/>
        <w:numPr>
          <w:ilvl w:val="0"/>
          <w:numId w:val="5"/>
        </w:numPr>
        <w:shd w:val="clear" w:color="auto" w:fill="auto"/>
        <w:tabs>
          <w:tab w:val="left" w:pos="650"/>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Η συσκευασία να μην φέρει σχίσματα ή ελαττώματα.</w:t>
      </w:r>
    </w:p>
    <w:p w:rsidR="009D4379" w:rsidRDefault="009D4379">
      <w:pPr>
        <w:pStyle w:val="40"/>
        <w:shd w:val="clear" w:color="auto" w:fill="auto"/>
        <w:tabs>
          <w:tab w:val="left" w:pos="650"/>
        </w:tabs>
        <w:spacing w:line="240" w:lineRule="auto"/>
        <w:ind w:left="360" w:firstLine="0"/>
        <w:jc w:val="both"/>
        <w:rPr>
          <w:rFonts w:asciiTheme="minorHAnsi" w:hAnsiTheme="minorHAnsi" w:cstheme="minorHAnsi"/>
          <w:sz w:val="22"/>
          <w:szCs w:val="22"/>
        </w:rPr>
      </w:pPr>
    </w:p>
    <w:p w:rsidR="009D4379" w:rsidRDefault="009531C5">
      <w:pPr>
        <w:pStyle w:val="40"/>
        <w:shd w:val="clear" w:color="auto" w:fill="auto"/>
        <w:tabs>
          <w:tab w:val="left" w:pos="790"/>
        </w:tabs>
        <w:spacing w:line="240" w:lineRule="auto"/>
        <w:ind w:left="426" w:hanging="20"/>
        <w:jc w:val="both"/>
        <w:rPr>
          <w:rFonts w:asciiTheme="minorHAnsi" w:hAnsiTheme="minorHAnsi" w:cstheme="minorHAnsi"/>
          <w:b/>
          <w:sz w:val="22"/>
          <w:szCs w:val="22"/>
          <w:u w:val="single"/>
        </w:rPr>
      </w:pPr>
      <w:r>
        <w:rPr>
          <w:rFonts w:asciiTheme="minorHAnsi" w:hAnsiTheme="minorHAnsi" w:cstheme="minorHAnsi"/>
          <w:b/>
          <w:sz w:val="22"/>
          <w:szCs w:val="22"/>
          <w:u w:val="single"/>
        </w:rPr>
        <w:t>Πιπέρι</w:t>
      </w:r>
    </w:p>
    <w:p w:rsidR="009D4379" w:rsidRDefault="009531C5">
      <w:pPr>
        <w:pStyle w:val="40"/>
        <w:numPr>
          <w:ilvl w:val="0"/>
          <w:numId w:val="7"/>
        </w:numPr>
        <w:shd w:val="clear" w:color="auto" w:fill="auto"/>
        <w:tabs>
          <w:tab w:val="left" w:pos="646"/>
        </w:tabs>
        <w:spacing w:line="240" w:lineRule="auto"/>
        <w:ind w:left="426" w:hanging="20"/>
        <w:jc w:val="both"/>
        <w:rPr>
          <w:rFonts w:asciiTheme="minorHAnsi" w:hAnsiTheme="minorHAnsi" w:cstheme="minorHAnsi"/>
          <w:sz w:val="22"/>
          <w:szCs w:val="22"/>
        </w:rPr>
      </w:pPr>
      <w:r>
        <w:rPr>
          <w:rFonts w:asciiTheme="minorHAnsi" w:hAnsiTheme="minorHAnsi" w:cstheme="minorHAnsi"/>
          <w:sz w:val="22"/>
          <w:szCs w:val="22"/>
        </w:rPr>
        <w:t>Μαύρο πιπέρι τριμμένο σε πλαστικό σακουλάκι των 50</w:t>
      </w:r>
      <w:r>
        <w:rPr>
          <w:rFonts w:asciiTheme="minorHAnsi" w:hAnsiTheme="minorHAnsi" w:cstheme="minorHAnsi"/>
          <w:sz w:val="22"/>
          <w:szCs w:val="22"/>
          <w:lang w:val="en-US"/>
        </w:rPr>
        <w:t>gr</w:t>
      </w:r>
      <w:r>
        <w:rPr>
          <w:rFonts w:asciiTheme="minorHAnsi" w:hAnsiTheme="minorHAnsi" w:cstheme="minorHAnsi"/>
          <w:sz w:val="22"/>
          <w:szCs w:val="22"/>
        </w:rPr>
        <w:t>.</w:t>
      </w:r>
    </w:p>
    <w:p w:rsidR="009D4379" w:rsidRDefault="009531C5">
      <w:pPr>
        <w:pStyle w:val="40"/>
        <w:numPr>
          <w:ilvl w:val="0"/>
          <w:numId w:val="7"/>
        </w:numPr>
        <w:shd w:val="clear" w:color="auto" w:fill="auto"/>
        <w:tabs>
          <w:tab w:val="left" w:pos="655"/>
        </w:tabs>
        <w:spacing w:line="240" w:lineRule="auto"/>
        <w:ind w:left="426" w:hanging="20"/>
        <w:jc w:val="both"/>
        <w:rPr>
          <w:rFonts w:asciiTheme="minorHAnsi" w:hAnsiTheme="minorHAnsi" w:cstheme="minorHAnsi"/>
          <w:sz w:val="22"/>
          <w:szCs w:val="22"/>
        </w:rPr>
      </w:pPr>
      <w:r>
        <w:rPr>
          <w:rFonts w:asciiTheme="minorHAnsi" w:hAnsiTheme="minorHAnsi" w:cstheme="minorHAnsi"/>
          <w:sz w:val="22"/>
          <w:szCs w:val="22"/>
        </w:rPr>
        <w:t>Να είναι άριστης ποιότητας, απαλλαγμένο από ξένες ύλες και οσμές.</w:t>
      </w:r>
    </w:p>
    <w:p w:rsidR="009D4379" w:rsidRDefault="009531C5">
      <w:pPr>
        <w:pStyle w:val="40"/>
        <w:numPr>
          <w:ilvl w:val="0"/>
          <w:numId w:val="7"/>
        </w:numPr>
        <w:shd w:val="clear" w:color="auto" w:fill="auto"/>
        <w:tabs>
          <w:tab w:val="left" w:pos="650"/>
        </w:tabs>
        <w:spacing w:line="240" w:lineRule="auto"/>
        <w:ind w:left="426" w:hanging="20"/>
        <w:jc w:val="both"/>
        <w:rPr>
          <w:rFonts w:asciiTheme="minorHAnsi" w:hAnsiTheme="minorHAnsi" w:cstheme="minorHAnsi"/>
          <w:sz w:val="22"/>
          <w:szCs w:val="22"/>
        </w:rPr>
      </w:pPr>
      <w:r>
        <w:rPr>
          <w:rFonts w:asciiTheme="minorHAnsi" w:hAnsiTheme="minorHAnsi" w:cstheme="minorHAnsi"/>
          <w:sz w:val="22"/>
          <w:szCs w:val="22"/>
        </w:rPr>
        <w:t>Η συσκευασία να είναι αεροστεγής, και να αναγράφεται σε αυτήν η ημερομηνία λήξης του προϊόντος.</w:t>
      </w:r>
    </w:p>
    <w:p w:rsidR="009D4379" w:rsidRDefault="009531C5">
      <w:pPr>
        <w:pStyle w:val="40"/>
        <w:numPr>
          <w:ilvl w:val="0"/>
          <w:numId w:val="7"/>
        </w:numPr>
        <w:shd w:val="clear" w:color="auto" w:fill="auto"/>
        <w:tabs>
          <w:tab w:val="left" w:pos="650"/>
        </w:tabs>
        <w:spacing w:line="240" w:lineRule="auto"/>
        <w:ind w:left="426" w:hanging="20"/>
        <w:jc w:val="both"/>
        <w:rPr>
          <w:rFonts w:asciiTheme="minorHAnsi" w:hAnsiTheme="minorHAnsi" w:cstheme="minorHAnsi"/>
          <w:sz w:val="22"/>
          <w:szCs w:val="22"/>
        </w:rPr>
      </w:pPr>
      <w:r>
        <w:rPr>
          <w:rFonts w:asciiTheme="minorHAnsi" w:hAnsiTheme="minorHAnsi" w:cstheme="minorHAnsi"/>
          <w:sz w:val="22"/>
          <w:szCs w:val="22"/>
        </w:rPr>
        <w:t>Η συσκευασία να μην φέρει σχίσματα ή ελαττώματα.</w:t>
      </w:r>
    </w:p>
    <w:p w:rsidR="009D4379" w:rsidRDefault="009D4379">
      <w:pPr>
        <w:pStyle w:val="40"/>
        <w:shd w:val="clear" w:color="auto" w:fill="auto"/>
        <w:tabs>
          <w:tab w:val="left" w:pos="650"/>
        </w:tabs>
        <w:spacing w:line="240" w:lineRule="auto"/>
        <w:ind w:left="426" w:firstLine="0"/>
        <w:jc w:val="both"/>
        <w:rPr>
          <w:rFonts w:asciiTheme="minorHAnsi" w:hAnsiTheme="minorHAnsi" w:cstheme="minorHAnsi"/>
          <w:sz w:val="22"/>
          <w:szCs w:val="22"/>
        </w:rPr>
      </w:pPr>
    </w:p>
    <w:p w:rsidR="009D4379" w:rsidRDefault="009531C5">
      <w:pPr>
        <w:pStyle w:val="21"/>
        <w:keepNext/>
        <w:keepLines/>
        <w:shd w:val="clear" w:color="auto" w:fill="auto"/>
        <w:spacing w:line="240" w:lineRule="auto"/>
        <w:ind w:left="600" w:hanging="174"/>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Δάφνη</w:t>
      </w:r>
    </w:p>
    <w:p w:rsidR="009D4379" w:rsidRDefault="009531C5">
      <w:pPr>
        <w:pStyle w:val="40"/>
        <w:numPr>
          <w:ilvl w:val="0"/>
          <w:numId w:val="5"/>
        </w:numPr>
        <w:shd w:val="clear" w:color="auto" w:fill="auto"/>
        <w:tabs>
          <w:tab w:val="left" w:pos="655"/>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Φύλλα δάφνης σε συσκευασία των 50</w:t>
      </w:r>
      <w:r>
        <w:rPr>
          <w:rFonts w:asciiTheme="minorHAnsi" w:hAnsiTheme="minorHAnsi" w:cstheme="minorHAnsi"/>
          <w:sz w:val="22"/>
          <w:szCs w:val="22"/>
          <w:lang w:val="en-US"/>
        </w:rPr>
        <w:t>gr</w:t>
      </w:r>
      <w:r>
        <w:rPr>
          <w:rFonts w:asciiTheme="minorHAnsi" w:hAnsiTheme="minorHAnsi" w:cstheme="minorHAnsi"/>
          <w:sz w:val="22"/>
          <w:szCs w:val="22"/>
        </w:rPr>
        <w:t>.</w:t>
      </w:r>
    </w:p>
    <w:p w:rsidR="009D4379" w:rsidRDefault="009531C5">
      <w:pPr>
        <w:pStyle w:val="40"/>
        <w:numPr>
          <w:ilvl w:val="0"/>
          <w:numId w:val="5"/>
        </w:numPr>
        <w:shd w:val="clear" w:color="auto" w:fill="auto"/>
        <w:tabs>
          <w:tab w:val="left" w:pos="646"/>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Να είναι άριστης ποιότητας, απαλλαγμένη από ξένες ύλες και οσμές.</w:t>
      </w:r>
    </w:p>
    <w:p w:rsidR="009D4379" w:rsidRDefault="009531C5">
      <w:pPr>
        <w:pStyle w:val="40"/>
        <w:numPr>
          <w:ilvl w:val="0"/>
          <w:numId w:val="5"/>
        </w:numPr>
        <w:shd w:val="clear" w:color="auto" w:fill="auto"/>
        <w:tabs>
          <w:tab w:val="left" w:pos="650"/>
        </w:tabs>
        <w:spacing w:line="240" w:lineRule="auto"/>
        <w:ind w:left="360" w:right="20" w:hanging="20"/>
        <w:jc w:val="both"/>
        <w:rPr>
          <w:rFonts w:asciiTheme="minorHAnsi" w:hAnsiTheme="minorHAnsi" w:cstheme="minorHAnsi"/>
          <w:sz w:val="22"/>
          <w:szCs w:val="22"/>
        </w:rPr>
      </w:pPr>
      <w:r>
        <w:rPr>
          <w:rFonts w:asciiTheme="minorHAnsi" w:hAnsiTheme="minorHAnsi" w:cstheme="minorHAnsi"/>
          <w:sz w:val="22"/>
          <w:szCs w:val="22"/>
        </w:rPr>
        <w:t>Η συσκευασία να είναι αεροστεγής, και να αναγράφεται σε αυτήν η ημερομηνία λήξης του προϊόντος.</w:t>
      </w:r>
    </w:p>
    <w:p w:rsidR="009D4379" w:rsidRDefault="009531C5">
      <w:pPr>
        <w:pStyle w:val="40"/>
        <w:numPr>
          <w:ilvl w:val="0"/>
          <w:numId w:val="5"/>
        </w:numPr>
        <w:shd w:val="clear" w:color="auto" w:fill="auto"/>
        <w:tabs>
          <w:tab w:val="left" w:pos="650"/>
        </w:tabs>
        <w:spacing w:line="240" w:lineRule="auto"/>
        <w:ind w:left="360" w:hanging="20"/>
        <w:jc w:val="both"/>
        <w:rPr>
          <w:rFonts w:asciiTheme="minorHAnsi" w:hAnsiTheme="minorHAnsi" w:cstheme="minorHAnsi"/>
          <w:sz w:val="22"/>
          <w:szCs w:val="22"/>
        </w:rPr>
      </w:pPr>
      <w:r>
        <w:rPr>
          <w:rFonts w:asciiTheme="minorHAnsi" w:hAnsiTheme="minorHAnsi" w:cstheme="minorHAnsi"/>
          <w:sz w:val="22"/>
          <w:szCs w:val="22"/>
        </w:rPr>
        <w:t>Η συσκευασία να μην φέρει σχίσματα ή ελαττώματα.</w:t>
      </w:r>
    </w:p>
    <w:p w:rsidR="009D4379" w:rsidRDefault="009D4379">
      <w:pPr>
        <w:pStyle w:val="40"/>
        <w:shd w:val="clear" w:color="auto" w:fill="auto"/>
        <w:tabs>
          <w:tab w:val="left" w:pos="658"/>
        </w:tabs>
        <w:spacing w:line="240" w:lineRule="auto"/>
        <w:ind w:left="284" w:right="403" w:hanging="20"/>
        <w:jc w:val="both"/>
        <w:rPr>
          <w:rFonts w:asciiTheme="minorHAnsi" w:hAnsiTheme="minorHAnsi" w:cstheme="minorHAnsi"/>
          <w:sz w:val="22"/>
          <w:szCs w:val="22"/>
        </w:rPr>
      </w:pPr>
    </w:p>
    <w:p w:rsidR="009D4379" w:rsidRDefault="009531C5">
      <w:pPr>
        <w:pStyle w:val="40"/>
        <w:shd w:val="clear" w:color="auto" w:fill="auto"/>
        <w:spacing w:line="240" w:lineRule="auto"/>
        <w:ind w:firstLine="284"/>
        <w:jc w:val="both"/>
        <w:rPr>
          <w:rFonts w:asciiTheme="minorHAnsi" w:hAnsiTheme="minorHAnsi" w:cstheme="minorHAnsi"/>
          <w:b/>
          <w:sz w:val="22"/>
          <w:szCs w:val="22"/>
          <w:u w:val="single"/>
        </w:rPr>
      </w:pPr>
      <w:r>
        <w:rPr>
          <w:rFonts w:asciiTheme="minorHAnsi" w:hAnsiTheme="minorHAnsi" w:cstheme="minorHAnsi"/>
          <w:b/>
          <w:sz w:val="22"/>
          <w:szCs w:val="22"/>
          <w:u w:val="single"/>
        </w:rPr>
        <w:t>Εμφιαλωμένο νερό</w:t>
      </w:r>
    </w:p>
    <w:p w:rsidR="009D4379" w:rsidRDefault="009531C5">
      <w:pPr>
        <w:pStyle w:val="40"/>
        <w:numPr>
          <w:ilvl w:val="0"/>
          <w:numId w:val="8"/>
        </w:numPr>
        <w:shd w:val="clear" w:color="auto" w:fill="auto"/>
        <w:tabs>
          <w:tab w:val="left" w:pos="739"/>
        </w:tabs>
        <w:spacing w:line="240" w:lineRule="auto"/>
        <w:ind w:left="284" w:right="400" w:hanging="20"/>
        <w:jc w:val="both"/>
        <w:rPr>
          <w:rFonts w:asciiTheme="minorHAnsi" w:hAnsiTheme="minorHAnsi" w:cstheme="minorHAnsi"/>
          <w:sz w:val="22"/>
          <w:szCs w:val="22"/>
        </w:rPr>
      </w:pPr>
      <w:r>
        <w:rPr>
          <w:rFonts w:asciiTheme="minorHAnsi" w:hAnsiTheme="minorHAnsi" w:cstheme="minorHAnsi"/>
          <w:sz w:val="22"/>
          <w:szCs w:val="22"/>
        </w:rPr>
        <w:t xml:space="preserve">Να πληροί τους όρους που αναφέρονται στο άρθρο 149 του Κ.Τ.Π. και τις ισχύουσες κοινοτικές και υγειονομικές διατάξεις και να είναι οργανοληπτικά  άμεμπτο,  συσκευασμένο αεροστεγώς εντός πλαστικών φιαλών  1,5 </w:t>
      </w:r>
      <w:r>
        <w:rPr>
          <w:rFonts w:asciiTheme="minorHAnsi" w:hAnsiTheme="minorHAnsi" w:cstheme="minorHAnsi"/>
          <w:sz w:val="22"/>
          <w:szCs w:val="22"/>
          <w:lang w:val="en-US"/>
        </w:rPr>
        <w:t>L</w:t>
      </w:r>
      <w:r>
        <w:rPr>
          <w:rFonts w:asciiTheme="minorHAnsi" w:hAnsiTheme="minorHAnsi" w:cstheme="minorHAnsi"/>
          <w:sz w:val="22"/>
          <w:szCs w:val="22"/>
        </w:rPr>
        <w:t>, των έξι (6) τεμαχίων.</w:t>
      </w:r>
    </w:p>
    <w:p w:rsidR="009D4379" w:rsidRDefault="009D4379">
      <w:pPr>
        <w:pStyle w:val="40"/>
        <w:shd w:val="clear" w:color="auto" w:fill="auto"/>
        <w:tabs>
          <w:tab w:val="left" w:pos="739"/>
        </w:tabs>
        <w:spacing w:line="240" w:lineRule="auto"/>
        <w:ind w:left="284" w:right="403" w:firstLine="0"/>
        <w:jc w:val="both"/>
        <w:rPr>
          <w:rFonts w:asciiTheme="minorHAnsi" w:hAnsiTheme="minorHAnsi" w:cstheme="minorHAnsi"/>
          <w:sz w:val="22"/>
          <w:szCs w:val="22"/>
        </w:rPr>
      </w:pPr>
    </w:p>
    <w:p w:rsidR="009D4379" w:rsidRDefault="009531C5">
      <w:pPr>
        <w:pStyle w:val="40"/>
        <w:shd w:val="clear" w:color="auto" w:fill="auto"/>
        <w:tabs>
          <w:tab w:val="left" w:pos="739"/>
        </w:tabs>
        <w:spacing w:line="240" w:lineRule="auto"/>
        <w:ind w:left="284" w:right="40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Ξύδι</w:t>
      </w:r>
    </w:p>
    <w:p w:rsidR="009D4379" w:rsidRDefault="009531C5">
      <w:pPr>
        <w:pStyle w:val="40"/>
        <w:numPr>
          <w:ilvl w:val="0"/>
          <w:numId w:val="8"/>
        </w:numPr>
        <w:shd w:val="clear" w:color="auto" w:fill="auto"/>
        <w:tabs>
          <w:tab w:val="left" w:pos="657"/>
        </w:tabs>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Να προέρχεται από σταφύλι και να μην είναι αναπλήρωμα ξυδιού (να μην περιέχει αλκοόλη και γλουτένη).</w:t>
      </w:r>
    </w:p>
    <w:p w:rsidR="009D4379" w:rsidRDefault="009531C5">
      <w:pPr>
        <w:pStyle w:val="40"/>
        <w:numPr>
          <w:ilvl w:val="0"/>
          <w:numId w:val="8"/>
        </w:numPr>
        <w:shd w:val="clear" w:color="auto" w:fill="auto"/>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Το βάρος της συσκευασίας να είναι 350 – 400 </w:t>
      </w:r>
      <w:r>
        <w:rPr>
          <w:rFonts w:asciiTheme="minorHAnsi" w:hAnsiTheme="minorHAnsi" w:cstheme="minorHAnsi"/>
          <w:sz w:val="22"/>
          <w:szCs w:val="22"/>
          <w:lang w:val="en-US"/>
        </w:rPr>
        <w:t>ml</w:t>
      </w:r>
      <w:r>
        <w:rPr>
          <w:rFonts w:asciiTheme="minorHAnsi" w:hAnsiTheme="minorHAnsi" w:cstheme="minorHAnsi"/>
          <w:sz w:val="22"/>
          <w:szCs w:val="22"/>
        </w:rPr>
        <w:t xml:space="preserve"> με 6% οξύτητα.</w:t>
      </w:r>
    </w:p>
    <w:p w:rsidR="009D4379" w:rsidRDefault="009D4379">
      <w:pPr>
        <w:pStyle w:val="40"/>
        <w:shd w:val="clear" w:color="auto" w:fill="auto"/>
        <w:spacing w:line="240" w:lineRule="auto"/>
        <w:ind w:left="284" w:firstLine="0"/>
        <w:jc w:val="both"/>
        <w:rPr>
          <w:rFonts w:asciiTheme="minorHAnsi" w:hAnsiTheme="minorHAnsi" w:cstheme="minorHAnsi"/>
          <w:sz w:val="22"/>
          <w:szCs w:val="22"/>
        </w:rPr>
      </w:pPr>
    </w:p>
    <w:p w:rsidR="009D4379" w:rsidRDefault="009531C5">
      <w:pPr>
        <w:pStyle w:val="40"/>
        <w:shd w:val="clear" w:color="auto" w:fill="auto"/>
        <w:tabs>
          <w:tab w:val="left" w:pos="284"/>
        </w:tabs>
        <w:spacing w:line="240" w:lineRule="auto"/>
        <w:ind w:left="284"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Πορτοκαλάδα</w:t>
      </w:r>
    </w:p>
    <w:p w:rsidR="009D4379" w:rsidRDefault="009531C5">
      <w:pPr>
        <w:pStyle w:val="40"/>
        <w:numPr>
          <w:ilvl w:val="0"/>
          <w:numId w:val="8"/>
        </w:numPr>
        <w:shd w:val="clear" w:color="auto" w:fill="auto"/>
        <w:tabs>
          <w:tab w:val="left" w:pos="534"/>
        </w:tabs>
        <w:spacing w:after="137" w:line="240" w:lineRule="auto"/>
        <w:ind w:left="284" w:right="220" w:hanging="284"/>
        <w:jc w:val="both"/>
        <w:rPr>
          <w:rFonts w:asciiTheme="minorHAnsi" w:hAnsiTheme="minorHAnsi" w:cstheme="minorHAnsi"/>
          <w:sz w:val="22"/>
          <w:szCs w:val="22"/>
        </w:rPr>
      </w:pPr>
      <w:r>
        <w:rPr>
          <w:rFonts w:asciiTheme="minorHAnsi" w:hAnsiTheme="minorHAnsi" w:cstheme="minorHAnsi"/>
          <w:sz w:val="22"/>
          <w:szCs w:val="22"/>
        </w:rPr>
        <w:t>Χωρίς ανθρακικό, από 100% φυσικό χυμό πορτοκαλιού χωρίς προσθήκη χρωστικών ή ζάχαρης σε συσκευασία του 1,5</w:t>
      </w:r>
      <w:r>
        <w:rPr>
          <w:rFonts w:asciiTheme="minorHAnsi" w:hAnsiTheme="minorHAnsi" w:cstheme="minorHAnsi"/>
          <w:sz w:val="22"/>
          <w:szCs w:val="22"/>
          <w:lang w:val="en-US"/>
        </w:rPr>
        <w:t>lt</w:t>
      </w:r>
      <w:r>
        <w:rPr>
          <w:rFonts w:asciiTheme="minorHAnsi" w:hAnsiTheme="minorHAnsi" w:cstheme="minorHAnsi"/>
          <w:sz w:val="22"/>
          <w:szCs w:val="22"/>
        </w:rPr>
        <w:t xml:space="preserve"> όπου θα αναγράφεται το σύνολο των στοιχείων που πιστοποιούν το προϊόν καθώς και η ημερομηνία λήξης του.</w:t>
      </w:r>
    </w:p>
    <w:p w:rsidR="009D4379" w:rsidRDefault="009531C5">
      <w:pPr>
        <w:pStyle w:val="40"/>
        <w:shd w:val="clear" w:color="auto" w:fill="auto"/>
        <w:tabs>
          <w:tab w:val="left" w:pos="534"/>
        </w:tabs>
        <w:spacing w:after="137" w:line="240" w:lineRule="auto"/>
        <w:ind w:left="284" w:right="22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Ρίγανη</w:t>
      </w:r>
    </w:p>
    <w:p w:rsidR="009D4379" w:rsidRDefault="009531C5">
      <w:pPr>
        <w:pStyle w:val="40"/>
        <w:numPr>
          <w:ilvl w:val="0"/>
          <w:numId w:val="5"/>
        </w:numPr>
        <w:shd w:val="clear" w:color="auto" w:fill="auto"/>
        <w:tabs>
          <w:tab w:val="left" w:pos="655"/>
        </w:tabs>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Σε συσκευασία των 50</w:t>
      </w:r>
      <w:r>
        <w:rPr>
          <w:rFonts w:asciiTheme="minorHAnsi" w:hAnsiTheme="minorHAnsi" w:cstheme="minorHAnsi"/>
          <w:sz w:val="22"/>
          <w:szCs w:val="22"/>
          <w:lang w:val="en-US"/>
        </w:rPr>
        <w:t>gr</w:t>
      </w:r>
    </w:p>
    <w:p w:rsidR="009D4379" w:rsidRDefault="009531C5">
      <w:pPr>
        <w:pStyle w:val="40"/>
        <w:numPr>
          <w:ilvl w:val="0"/>
          <w:numId w:val="5"/>
        </w:numPr>
        <w:shd w:val="clear" w:color="auto" w:fill="auto"/>
        <w:tabs>
          <w:tab w:val="left" w:pos="646"/>
        </w:tabs>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Να είναι άριστης ποιότητας, απαλλαγμένη από ξένες ύλες και οσμές.</w:t>
      </w:r>
    </w:p>
    <w:p w:rsidR="009D4379" w:rsidRDefault="009531C5">
      <w:pPr>
        <w:pStyle w:val="40"/>
        <w:numPr>
          <w:ilvl w:val="0"/>
          <w:numId w:val="5"/>
        </w:numPr>
        <w:shd w:val="clear" w:color="auto" w:fill="auto"/>
        <w:tabs>
          <w:tab w:val="left" w:pos="650"/>
        </w:tabs>
        <w:spacing w:line="240" w:lineRule="auto"/>
        <w:ind w:left="284" w:right="20" w:hanging="284"/>
        <w:jc w:val="both"/>
        <w:rPr>
          <w:rFonts w:asciiTheme="minorHAnsi" w:hAnsiTheme="minorHAnsi" w:cstheme="minorHAnsi"/>
          <w:sz w:val="22"/>
          <w:szCs w:val="22"/>
        </w:rPr>
      </w:pPr>
      <w:r>
        <w:rPr>
          <w:rFonts w:asciiTheme="minorHAnsi" w:hAnsiTheme="minorHAnsi" w:cstheme="minorHAnsi"/>
          <w:sz w:val="22"/>
          <w:szCs w:val="22"/>
        </w:rPr>
        <w:t>Η συσκευασία να είναι αεροστεγής, και να αναγράφεται σε αυτήν η ημερομηνία λήξης του προϊόντος.</w:t>
      </w:r>
    </w:p>
    <w:p w:rsidR="009D4379" w:rsidRDefault="009531C5">
      <w:pPr>
        <w:pStyle w:val="40"/>
        <w:numPr>
          <w:ilvl w:val="0"/>
          <w:numId w:val="5"/>
        </w:numPr>
        <w:shd w:val="clear" w:color="auto" w:fill="auto"/>
        <w:tabs>
          <w:tab w:val="left" w:pos="650"/>
        </w:tabs>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Η συσκευασία να μην φέρει σχίσματα ή ελαττώματα.</w:t>
      </w:r>
    </w:p>
    <w:p w:rsidR="009D4379" w:rsidRDefault="009D4379">
      <w:pPr>
        <w:pStyle w:val="40"/>
        <w:shd w:val="clear" w:color="auto" w:fill="auto"/>
        <w:tabs>
          <w:tab w:val="left" w:pos="650"/>
        </w:tabs>
        <w:spacing w:line="240" w:lineRule="auto"/>
        <w:ind w:left="284" w:firstLine="0"/>
        <w:jc w:val="both"/>
        <w:rPr>
          <w:rFonts w:asciiTheme="minorHAnsi" w:hAnsiTheme="minorHAnsi" w:cstheme="minorHAnsi"/>
          <w:sz w:val="22"/>
          <w:szCs w:val="22"/>
        </w:rPr>
      </w:pPr>
    </w:p>
    <w:p w:rsidR="009D4379" w:rsidRDefault="009531C5">
      <w:pPr>
        <w:pStyle w:val="40"/>
        <w:shd w:val="clear" w:color="auto" w:fill="auto"/>
        <w:spacing w:line="240" w:lineRule="auto"/>
        <w:ind w:left="480" w:hanging="280"/>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 xml:space="preserve">Ρύζι &amp; Όσπρια (ρύζι κίτρινο, ρύζι γλασσέ, φακές ψιλές, φασόλια ξερά) </w:t>
      </w:r>
    </w:p>
    <w:p w:rsidR="009D4379" w:rsidRDefault="009531C5">
      <w:pPr>
        <w:pStyle w:val="40"/>
        <w:numPr>
          <w:ilvl w:val="0"/>
          <w:numId w:val="8"/>
        </w:numPr>
        <w:shd w:val="clear" w:color="auto" w:fill="auto"/>
        <w:tabs>
          <w:tab w:val="left" w:pos="368"/>
        </w:tabs>
        <w:spacing w:line="240" w:lineRule="auto"/>
        <w:ind w:left="284" w:right="220" w:hanging="284"/>
        <w:jc w:val="both"/>
        <w:rPr>
          <w:rFonts w:asciiTheme="minorHAnsi" w:hAnsiTheme="minorHAnsi" w:cstheme="minorHAnsi"/>
          <w:sz w:val="22"/>
          <w:szCs w:val="22"/>
        </w:rPr>
      </w:pPr>
      <w:r>
        <w:rPr>
          <w:rFonts w:asciiTheme="minorHAnsi" w:hAnsiTheme="minorHAnsi" w:cstheme="minorHAnsi"/>
          <w:sz w:val="22"/>
          <w:szCs w:val="22"/>
        </w:rPr>
        <w:t>Να είναι Α΄ ποιότητας, τυποποιημένα, παραγωγής τρέχοντος έτους, απαλλαγμένα από ξένα σώματα με καρπούς υγιείς, ξηρούς και ομοιογενής εγχώριας συσκευασίας  των 500</w:t>
      </w:r>
      <w:r>
        <w:rPr>
          <w:rFonts w:asciiTheme="minorHAnsi" w:hAnsiTheme="minorHAnsi" w:cstheme="minorHAnsi"/>
          <w:sz w:val="22"/>
          <w:szCs w:val="22"/>
          <w:lang w:val="en-US"/>
        </w:rPr>
        <w:t>gr</w:t>
      </w:r>
      <w:r>
        <w:rPr>
          <w:rFonts w:asciiTheme="minorHAnsi" w:hAnsiTheme="minorHAnsi" w:cstheme="minorHAnsi"/>
          <w:sz w:val="22"/>
          <w:szCs w:val="22"/>
        </w:rPr>
        <w:t xml:space="preserve"> όπου θα αναγράφεται  η ημερομηνία λήξης του προϊόντος.</w:t>
      </w:r>
    </w:p>
    <w:p w:rsidR="009D4379" w:rsidRDefault="009531C5">
      <w:pPr>
        <w:pStyle w:val="40"/>
        <w:numPr>
          <w:ilvl w:val="0"/>
          <w:numId w:val="8"/>
        </w:numPr>
        <w:shd w:val="clear" w:color="auto" w:fill="auto"/>
        <w:tabs>
          <w:tab w:val="left" w:pos="368"/>
        </w:tabs>
        <w:spacing w:line="240" w:lineRule="auto"/>
        <w:ind w:left="284" w:right="220" w:hanging="284"/>
        <w:jc w:val="both"/>
        <w:rPr>
          <w:rFonts w:asciiTheme="minorHAnsi" w:hAnsiTheme="minorHAnsi" w:cstheme="minorHAnsi"/>
          <w:sz w:val="22"/>
          <w:szCs w:val="22"/>
        </w:rPr>
      </w:pPr>
      <w:r>
        <w:rPr>
          <w:rFonts w:asciiTheme="minorHAnsi" w:hAnsiTheme="minorHAnsi" w:cstheme="minorHAnsi"/>
          <w:sz w:val="22"/>
          <w:szCs w:val="22"/>
        </w:rPr>
        <w:t xml:space="preserve">Θα προτιµηθούν τα όσπρια βιολογικής προέλευσης που παράγονται από παραγωγούς που φέρουν βεβαίωση παραγωγής βιολογικών προϊόντων. </w:t>
      </w:r>
    </w:p>
    <w:p w:rsidR="009D4379" w:rsidRDefault="009531C5">
      <w:pPr>
        <w:pStyle w:val="40"/>
        <w:shd w:val="clear" w:color="auto" w:fill="auto"/>
        <w:tabs>
          <w:tab w:val="left" w:pos="368"/>
        </w:tabs>
        <w:spacing w:line="240" w:lineRule="auto"/>
        <w:ind w:right="220" w:firstLine="0"/>
        <w:jc w:val="both"/>
        <w:rPr>
          <w:rFonts w:asciiTheme="minorHAnsi" w:hAnsiTheme="minorHAnsi" w:cstheme="minorHAnsi"/>
          <w:sz w:val="22"/>
          <w:szCs w:val="22"/>
        </w:rPr>
      </w:pPr>
      <w:r>
        <w:rPr>
          <w:rFonts w:asciiTheme="minorHAnsi" w:hAnsiTheme="minorHAnsi" w:cstheme="minorHAnsi"/>
          <w:sz w:val="22"/>
          <w:szCs w:val="22"/>
        </w:rPr>
        <w:t xml:space="preserve">• Tα όσπρια δεν θα προέρχονται από µεταλλαγµένα φυτά. </w:t>
      </w:r>
    </w:p>
    <w:p w:rsidR="009D4379" w:rsidRDefault="009531C5">
      <w:pPr>
        <w:pStyle w:val="40"/>
        <w:shd w:val="clear" w:color="auto" w:fill="auto"/>
        <w:tabs>
          <w:tab w:val="left" w:pos="368"/>
        </w:tabs>
        <w:spacing w:line="240" w:lineRule="auto"/>
        <w:ind w:left="142" w:right="220" w:firstLine="0"/>
        <w:jc w:val="both"/>
        <w:rPr>
          <w:rFonts w:asciiTheme="minorHAnsi" w:hAnsiTheme="minorHAnsi" w:cstheme="minorHAnsi"/>
          <w:sz w:val="22"/>
          <w:szCs w:val="22"/>
        </w:rPr>
      </w:pPr>
      <w:r>
        <w:rPr>
          <w:rFonts w:asciiTheme="minorHAnsi" w:hAnsiTheme="minorHAnsi" w:cstheme="minorHAnsi"/>
          <w:sz w:val="22"/>
          <w:szCs w:val="22"/>
        </w:rPr>
        <w:t xml:space="preserve">  Τα όσπρια θα είναι σύµφωνα µε τις διατάξεις του άρθρου 121 του Κεφαλαίου ΧΙΙΙ του Κώδικα τροφίµων και ποτών , θα έχουν υγρασία και πτητικές ουσίες (στους 105ο C) όχι πάνω από 14% . Θα πρέπει να είναι ώριµα, φυσιολογικού χρώµατος στιλπνά , µη συρρικνωµένα και χωρίς προσµίξεις . Απαγορεύεται η προσθήκη κάθε ανόργανης η οργανικής ουσίας. Κατά τον βρασµό θα πρέπει να αναδύονται ευχάριστοι οργανοληπτικοί χαρακτήρες . Όσπρια τα οποία θα βράζουν σε χρόνο µεγαλύτερο του συνήθους θεωρούνται κατωτέρας ποιότητας.</w:t>
      </w:r>
    </w:p>
    <w:p w:rsidR="009D4379" w:rsidRDefault="009D4379">
      <w:pPr>
        <w:pStyle w:val="40"/>
        <w:shd w:val="clear" w:color="auto" w:fill="auto"/>
        <w:tabs>
          <w:tab w:val="left" w:pos="368"/>
        </w:tabs>
        <w:spacing w:line="240" w:lineRule="auto"/>
        <w:ind w:left="284" w:right="220" w:firstLine="0"/>
        <w:jc w:val="both"/>
        <w:rPr>
          <w:rFonts w:asciiTheme="minorHAnsi" w:hAnsiTheme="minorHAnsi" w:cstheme="minorHAnsi"/>
          <w:sz w:val="22"/>
          <w:szCs w:val="22"/>
        </w:rPr>
      </w:pPr>
    </w:p>
    <w:p w:rsidR="009D4379" w:rsidRDefault="009531C5">
      <w:pPr>
        <w:pStyle w:val="40"/>
        <w:shd w:val="clear" w:color="auto" w:fill="auto"/>
        <w:tabs>
          <w:tab w:val="left" w:pos="368"/>
        </w:tabs>
        <w:spacing w:line="240" w:lineRule="auto"/>
        <w:ind w:left="426" w:hanging="142"/>
        <w:jc w:val="both"/>
        <w:rPr>
          <w:rFonts w:asciiTheme="minorHAnsi" w:hAnsiTheme="minorHAnsi" w:cstheme="minorHAnsi"/>
          <w:b/>
          <w:sz w:val="22"/>
          <w:szCs w:val="22"/>
          <w:u w:val="single"/>
        </w:rPr>
      </w:pPr>
      <w:r>
        <w:rPr>
          <w:rFonts w:asciiTheme="minorHAnsi" w:hAnsiTheme="minorHAnsi" w:cstheme="minorHAnsi"/>
          <w:b/>
          <w:sz w:val="22"/>
          <w:szCs w:val="22"/>
          <w:u w:val="single"/>
        </w:rPr>
        <w:t>Τοματοπολτός</w:t>
      </w:r>
    </w:p>
    <w:p w:rsidR="009D4379" w:rsidRDefault="009531C5">
      <w:pPr>
        <w:pStyle w:val="40"/>
        <w:numPr>
          <w:ilvl w:val="0"/>
          <w:numId w:val="8"/>
        </w:numPr>
        <w:shd w:val="clear" w:color="auto" w:fill="auto"/>
        <w:tabs>
          <w:tab w:val="left" w:pos="710"/>
        </w:tabs>
        <w:spacing w:line="240" w:lineRule="auto"/>
        <w:ind w:left="284" w:right="220" w:hanging="284"/>
        <w:jc w:val="both"/>
        <w:rPr>
          <w:rFonts w:asciiTheme="minorHAnsi" w:hAnsiTheme="minorHAnsi" w:cstheme="minorHAnsi"/>
          <w:sz w:val="22"/>
          <w:szCs w:val="22"/>
        </w:rPr>
      </w:pPr>
      <w:r>
        <w:rPr>
          <w:rFonts w:asciiTheme="minorHAnsi" w:hAnsiTheme="minorHAnsi" w:cstheme="minorHAnsi"/>
          <w:sz w:val="22"/>
          <w:szCs w:val="22"/>
        </w:rPr>
        <w:t>Τοματοπολτός διπλής συμπύκνωσης  σε μεταλλική συσκευασία 410- 500</w:t>
      </w:r>
      <w:r>
        <w:rPr>
          <w:rFonts w:asciiTheme="minorHAnsi" w:hAnsiTheme="minorHAnsi" w:cstheme="minorHAnsi"/>
          <w:sz w:val="22"/>
          <w:szCs w:val="22"/>
          <w:lang w:val="en-US"/>
        </w:rPr>
        <w:t>gr</w:t>
      </w:r>
      <w:r>
        <w:rPr>
          <w:rFonts w:asciiTheme="minorHAnsi" w:hAnsiTheme="minorHAnsi" w:cstheme="minorHAnsi"/>
          <w:sz w:val="22"/>
          <w:szCs w:val="22"/>
        </w:rPr>
        <w:t>,με εύκολο άνοιγμα,  πρόσφατης παραγωγής με αναγραφόμενες προδιαγραφές, όπως ορίζει ο Κώδικας Τροφίμων και Ποτών για τα κονσερβοποιημένα τρόφιμα.</w:t>
      </w:r>
    </w:p>
    <w:p w:rsidR="009D4379" w:rsidRDefault="009D4379">
      <w:pPr>
        <w:pStyle w:val="40"/>
        <w:shd w:val="clear" w:color="auto" w:fill="auto"/>
        <w:spacing w:line="240" w:lineRule="auto"/>
        <w:ind w:firstLine="0"/>
        <w:jc w:val="both"/>
        <w:rPr>
          <w:rFonts w:asciiTheme="minorHAnsi" w:hAnsiTheme="minorHAnsi" w:cstheme="minorHAnsi"/>
          <w:b/>
          <w:sz w:val="22"/>
          <w:szCs w:val="22"/>
          <w:u w:val="single"/>
        </w:rPr>
      </w:pPr>
    </w:p>
    <w:p w:rsidR="009D4379" w:rsidRDefault="009531C5">
      <w:pPr>
        <w:pStyle w:val="40"/>
        <w:shd w:val="clear" w:color="auto" w:fill="auto"/>
        <w:spacing w:line="240" w:lineRule="auto"/>
        <w:ind w:left="20" w:firstLine="340"/>
        <w:jc w:val="both"/>
        <w:rPr>
          <w:rFonts w:asciiTheme="minorHAnsi" w:hAnsiTheme="minorHAnsi" w:cstheme="minorHAnsi"/>
          <w:b/>
          <w:sz w:val="22"/>
          <w:szCs w:val="22"/>
          <w:u w:val="single"/>
        </w:rPr>
      </w:pPr>
      <w:r>
        <w:rPr>
          <w:rFonts w:asciiTheme="minorHAnsi" w:hAnsiTheme="minorHAnsi" w:cstheme="minorHAnsi"/>
          <w:b/>
          <w:sz w:val="22"/>
          <w:szCs w:val="22"/>
          <w:u w:val="single"/>
        </w:rPr>
        <w:t>Τσάι βουνού</w:t>
      </w:r>
    </w:p>
    <w:p w:rsidR="009D4379" w:rsidRDefault="009531C5">
      <w:pPr>
        <w:pStyle w:val="40"/>
        <w:numPr>
          <w:ilvl w:val="0"/>
          <w:numId w:val="8"/>
        </w:numPr>
        <w:shd w:val="clear" w:color="auto" w:fill="auto"/>
        <w:tabs>
          <w:tab w:val="left" w:pos="673"/>
        </w:tabs>
        <w:spacing w:line="240" w:lineRule="auto"/>
        <w:ind w:left="426" w:right="700" w:hanging="426"/>
        <w:jc w:val="both"/>
        <w:rPr>
          <w:rFonts w:asciiTheme="minorHAnsi" w:hAnsiTheme="minorHAnsi" w:cstheme="minorHAnsi"/>
          <w:sz w:val="22"/>
          <w:szCs w:val="22"/>
        </w:rPr>
      </w:pPr>
      <w:r>
        <w:rPr>
          <w:rFonts w:asciiTheme="minorHAnsi" w:hAnsiTheme="minorHAnsi" w:cstheme="minorHAnsi"/>
          <w:sz w:val="22"/>
          <w:szCs w:val="22"/>
        </w:rPr>
        <w:t xml:space="preserve">Τσάι βουνού χωρίς προσθήκη αρωμάτων σε συσκευασία των 50 </w:t>
      </w:r>
      <w:r>
        <w:rPr>
          <w:rFonts w:asciiTheme="minorHAnsi" w:hAnsiTheme="minorHAnsi" w:cstheme="minorHAnsi"/>
          <w:sz w:val="22"/>
          <w:szCs w:val="22"/>
          <w:lang w:val="en-US"/>
        </w:rPr>
        <w:t>gr</w:t>
      </w:r>
      <w:r>
        <w:rPr>
          <w:rFonts w:asciiTheme="minorHAnsi" w:hAnsiTheme="minorHAnsi" w:cstheme="minorHAnsi"/>
          <w:sz w:val="22"/>
          <w:szCs w:val="22"/>
        </w:rPr>
        <w:t xml:space="preserve"> και να αναγράφεται σε αυτήν ο παραγωγός, ο υπεύθυνος για την κυκλοφορία του, το σύνολο των στοιχείων που πιστοποιούν το προϊόν και η ημερομηνία λήξης του.</w:t>
      </w:r>
    </w:p>
    <w:p w:rsidR="009D4379" w:rsidRDefault="009D4379">
      <w:pPr>
        <w:pStyle w:val="40"/>
        <w:shd w:val="clear" w:color="auto" w:fill="auto"/>
        <w:tabs>
          <w:tab w:val="left" w:pos="591"/>
        </w:tabs>
        <w:spacing w:line="240" w:lineRule="auto"/>
        <w:ind w:right="700" w:firstLine="0"/>
        <w:jc w:val="both"/>
        <w:rPr>
          <w:rFonts w:asciiTheme="minorHAnsi" w:hAnsiTheme="minorHAnsi" w:cstheme="minorHAnsi"/>
          <w:sz w:val="22"/>
          <w:szCs w:val="22"/>
        </w:rPr>
      </w:pPr>
    </w:p>
    <w:p w:rsidR="009D4379" w:rsidRDefault="009531C5">
      <w:pPr>
        <w:pStyle w:val="40"/>
        <w:shd w:val="clear" w:color="auto" w:fill="auto"/>
        <w:tabs>
          <w:tab w:val="left" w:pos="426"/>
        </w:tabs>
        <w:spacing w:line="240" w:lineRule="auto"/>
        <w:ind w:left="20" w:firstLine="122"/>
        <w:jc w:val="both"/>
        <w:rPr>
          <w:rFonts w:asciiTheme="minorHAnsi" w:hAnsiTheme="minorHAnsi" w:cstheme="minorHAnsi"/>
          <w:b/>
          <w:sz w:val="22"/>
          <w:szCs w:val="22"/>
          <w:u w:val="single"/>
        </w:rPr>
      </w:pPr>
      <w:bookmarkStart w:id="6" w:name="bookmark4"/>
      <w:r>
        <w:rPr>
          <w:rFonts w:asciiTheme="minorHAnsi" w:hAnsiTheme="minorHAnsi" w:cstheme="minorHAnsi"/>
          <w:b/>
          <w:sz w:val="22"/>
          <w:szCs w:val="22"/>
        </w:rPr>
        <w:t xml:space="preserve">  </w:t>
      </w:r>
      <w:r>
        <w:rPr>
          <w:rFonts w:asciiTheme="minorHAnsi" w:hAnsiTheme="minorHAnsi" w:cstheme="minorHAnsi"/>
          <w:b/>
          <w:sz w:val="22"/>
          <w:szCs w:val="22"/>
          <w:u w:val="single"/>
        </w:rPr>
        <w:t>Χαμομήλι</w:t>
      </w:r>
      <w:bookmarkEnd w:id="6"/>
    </w:p>
    <w:p w:rsidR="009D4379" w:rsidRDefault="009531C5">
      <w:pPr>
        <w:pStyle w:val="40"/>
        <w:numPr>
          <w:ilvl w:val="0"/>
          <w:numId w:val="9"/>
        </w:numPr>
        <w:shd w:val="clear" w:color="auto" w:fill="auto"/>
        <w:spacing w:line="240" w:lineRule="auto"/>
        <w:ind w:left="284" w:right="700" w:hanging="284"/>
        <w:jc w:val="both"/>
        <w:rPr>
          <w:rFonts w:asciiTheme="minorHAnsi" w:hAnsiTheme="minorHAnsi" w:cstheme="minorHAnsi"/>
          <w:sz w:val="22"/>
          <w:szCs w:val="22"/>
        </w:rPr>
      </w:pPr>
      <w:r>
        <w:rPr>
          <w:rFonts w:asciiTheme="minorHAnsi" w:hAnsiTheme="minorHAnsi" w:cstheme="minorHAnsi"/>
          <w:sz w:val="22"/>
          <w:szCs w:val="22"/>
        </w:rPr>
        <w:t>Χαμομήλι σε ατομικά φακελάκια και σε συσκευασία 10 τεμαχίων χωρίς προσθήκη αρωμάτων όπου θα αναγράφεται σε αυτήν ο παραγωγός, ο υπεύθυνος για την κυκλοφορία του, το σύνολο των στοιχείων που πιστοποιούν το προϊόν και η ημερομηνία λήξης του.</w:t>
      </w:r>
    </w:p>
    <w:p w:rsidR="009D4379" w:rsidRDefault="009D4379">
      <w:pPr>
        <w:pStyle w:val="40"/>
        <w:shd w:val="clear" w:color="auto" w:fill="auto"/>
        <w:spacing w:line="240" w:lineRule="auto"/>
        <w:ind w:right="700" w:firstLine="0"/>
        <w:jc w:val="both"/>
        <w:rPr>
          <w:rFonts w:asciiTheme="minorHAnsi" w:hAnsiTheme="minorHAnsi" w:cstheme="minorHAnsi"/>
          <w:sz w:val="22"/>
          <w:szCs w:val="22"/>
        </w:rPr>
      </w:pPr>
    </w:p>
    <w:p w:rsidR="009D4379" w:rsidRDefault="009531C5">
      <w:pPr>
        <w:pStyle w:val="40"/>
        <w:shd w:val="clear" w:color="auto" w:fill="auto"/>
        <w:spacing w:line="394" w:lineRule="exact"/>
        <w:ind w:left="720" w:right="700" w:firstLine="0"/>
        <w:jc w:val="both"/>
        <w:rPr>
          <w:sz w:val="22"/>
          <w:szCs w:val="22"/>
        </w:rPr>
      </w:pPr>
      <w:r>
        <w:rPr>
          <w:sz w:val="22"/>
          <w:szCs w:val="22"/>
        </w:rPr>
        <w:t xml:space="preserve">    </w:t>
      </w:r>
    </w:p>
    <w:tbl>
      <w:tblPr>
        <w:tblW w:w="19220" w:type="dxa"/>
        <w:tblLook w:val="04A0" w:firstRow="1" w:lastRow="0" w:firstColumn="1" w:lastColumn="0" w:noHBand="0" w:noVBand="1"/>
      </w:tblPr>
      <w:tblGrid>
        <w:gridCol w:w="10120"/>
        <w:gridCol w:w="1160"/>
        <w:gridCol w:w="960"/>
        <w:gridCol w:w="960"/>
        <w:gridCol w:w="960"/>
        <w:gridCol w:w="1220"/>
        <w:gridCol w:w="960"/>
        <w:gridCol w:w="960"/>
        <w:gridCol w:w="960"/>
        <w:gridCol w:w="960"/>
      </w:tblGrid>
      <w:tr w:rsidR="009D4379">
        <w:trPr>
          <w:trHeight w:val="915"/>
        </w:trPr>
        <w:tc>
          <w:tcPr>
            <w:tcW w:w="10120" w:type="dxa"/>
            <w:tcBorders>
              <w:top w:val="single" w:sz="8" w:space="0" w:color="auto"/>
              <w:left w:val="single" w:sz="8" w:space="0" w:color="auto"/>
              <w:bottom w:val="single" w:sz="8" w:space="0" w:color="auto"/>
              <w:right w:val="single" w:sz="8" w:space="0" w:color="000000"/>
            </w:tcBorders>
            <w:shd w:val="clear" w:color="000000" w:fill="D9D9D9"/>
            <w:vAlign w:val="center"/>
          </w:tcPr>
          <w:p w:rsidR="009D4379" w:rsidRDefault="009531C5">
            <w:pPr>
              <w:jc w:val="cente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lastRenderedPageBreak/>
              <w:t>ΟΜΑΔΑ Β΄                                                                                                                                                                                                                                               ΓΑΛΑΚΤΟΚΟΜΙΚΑ</w:t>
            </w:r>
          </w:p>
        </w:tc>
        <w:tc>
          <w:tcPr>
            <w:tcW w:w="1160" w:type="dxa"/>
            <w:tcBorders>
              <w:top w:val="nil"/>
              <w:left w:val="nil"/>
              <w:bottom w:val="nil"/>
              <w:right w:val="nil"/>
            </w:tcBorders>
            <w:shd w:val="clear" w:color="auto" w:fill="auto"/>
            <w:noWrap/>
            <w:vAlign w:val="bottom"/>
          </w:tcPr>
          <w:p w:rsidR="009D4379" w:rsidRDefault="009D4379">
            <w:pPr>
              <w:jc w:val="center"/>
              <w:rPr>
                <w:b/>
                <w:bCs/>
                <w:sz w:val="24"/>
                <w:szCs w:val="24"/>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122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c>
          <w:tcPr>
            <w:tcW w:w="960" w:type="dxa"/>
            <w:tcBorders>
              <w:top w:val="nil"/>
              <w:left w:val="nil"/>
              <w:bottom w:val="nil"/>
              <w:right w:val="nil"/>
            </w:tcBorders>
            <w:shd w:val="clear" w:color="auto" w:fill="auto"/>
            <w:noWrap/>
            <w:vAlign w:val="bottom"/>
          </w:tcPr>
          <w:p w:rsidR="009D4379" w:rsidRDefault="009D4379">
            <w:pPr>
              <w:rPr>
                <w:lang w:val="en-US" w:eastAsia="en-US"/>
              </w:rPr>
            </w:pPr>
          </w:p>
        </w:tc>
      </w:tr>
    </w:tbl>
    <w:p w:rsidR="009D4379" w:rsidRDefault="009531C5">
      <w:pPr>
        <w:pStyle w:val="40"/>
        <w:shd w:val="clear" w:color="auto" w:fill="auto"/>
        <w:spacing w:line="394" w:lineRule="exact"/>
        <w:ind w:left="720" w:right="700" w:firstLine="0"/>
        <w:jc w:val="both"/>
        <w:rPr>
          <w:sz w:val="22"/>
          <w:szCs w:val="22"/>
          <w:lang w:val="en-US"/>
        </w:rPr>
      </w:pPr>
      <w:r>
        <w:rPr>
          <w:sz w:val="22"/>
          <w:szCs w:val="22"/>
        </w:rPr>
        <w:t xml:space="preserve">                                                                                                                                                                                                                                     </w:t>
      </w:r>
    </w:p>
    <w:p w:rsidR="009D4379" w:rsidRDefault="009D4379">
      <w:pPr>
        <w:pStyle w:val="40"/>
        <w:shd w:val="clear" w:color="auto" w:fill="auto"/>
        <w:spacing w:line="240" w:lineRule="auto"/>
        <w:ind w:right="700" w:firstLine="0"/>
        <w:jc w:val="both"/>
        <w:rPr>
          <w:rFonts w:asciiTheme="minorHAnsi" w:hAnsiTheme="minorHAnsi" w:cstheme="minorHAnsi"/>
          <w:sz w:val="22"/>
          <w:szCs w:val="22"/>
        </w:rPr>
      </w:pPr>
    </w:p>
    <w:p w:rsidR="009D4379" w:rsidRDefault="009531C5">
      <w:pPr>
        <w:pStyle w:val="40"/>
        <w:shd w:val="clear" w:color="auto" w:fill="auto"/>
        <w:tabs>
          <w:tab w:val="left" w:pos="673"/>
        </w:tabs>
        <w:spacing w:line="240" w:lineRule="auto"/>
        <w:ind w:left="426" w:right="700" w:firstLine="0"/>
        <w:jc w:val="both"/>
        <w:rPr>
          <w:b/>
          <w:sz w:val="22"/>
          <w:szCs w:val="22"/>
          <w:u w:val="single"/>
        </w:rPr>
      </w:pPr>
      <w:r>
        <w:rPr>
          <w:b/>
          <w:sz w:val="22"/>
          <w:szCs w:val="22"/>
          <w:u w:val="single"/>
        </w:rPr>
        <w:t xml:space="preserve">Τυρί </w:t>
      </w:r>
      <w:r>
        <w:rPr>
          <w:b/>
          <w:sz w:val="22"/>
          <w:szCs w:val="22"/>
          <w:u w:val="single"/>
          <w:lang w:eastAsia="en-US"/>
        </w:rPr>
        <w:t>γραβιέρα</w:t>
      </w:r>
      <w:r>
        <w:rPr>
          <w:b/>
          <w:sz w:val="22"/>
          <w:szCs w:val="22"/>
          <w:u w:val="single"/>
        </w:rPr>
        <w:t xml:space="preserve"> τριμμένο &amp; </w:t>
      </w:r>
      <w:r>
        <w:rPr>
          <w:b/>
          <w:sz w:val="22"/>
          <w:szCs w:val="22"/>
          <w:u w:val="single"/>
          <w:lang w:eastAsia="en-US"/>
        </w:rPr>
        <w:t>τυρί νωπό γραβιέρα</w:t>
      </w:r>
    </w:p>
    <w:p w:rsidR="009D4379" w:rsidRDefault="009531C5">
      <w:pPr>
        <w:pStyle w:val="40"/>
        <w:numPr>
          <w:ilvl w:val="0"/>
          <w:numId w:val="10"/>
        </w:numPr>
        <w:shd w:val="clear" w:color="auto" w:fill="auto"/>
        <w:tabs>
          <w:tab w:val="left" w:pos="426"/>
        </w:tabs>
        <w:spacing w:line="240" w:lineRule="auto"/>
        <w:ind w:left="426" w:hanging="426"/>
        <w:jc w:val="both"/>
        <w:rPr>
          <w:rFonts w:asciiTheme="minorHAnsi" w:hAnsiTheme="minorHAnsi" w:cstheme="minorHAnsi"/>
          <w:sz w:val="22"/>
          <w:szCs w:val="22"/>
        </w:rPr>
      </w:pPr>
      <w:r>
        <w:rPr>
          <w:lang w:eastAsia="en-US"/>
        </w:rPr>
        <w:t>Γραβιέρα</w:t>
      </w:r>
      <w:r>
        <w:rPr>
          <w:rFonts w:asciiTheme="minorHAnsi" w:hAnsiTheme="minorHAnsi" w:cstheme="minorHAnsi"/>
          <w:sz w:val="22"/>
          <w:szCs w:val="22"/>
        </w:rPr>
        <w:t xml:space="preserve">  Α' ποιότητας, από αγελαδινό γάλα, με αναγραφόμενα στην συσκευασία στοιχεία προέλευσης, καθώς και την ην ημερομηνία παραγωγής και λήξης.</w:t>
      </w:r>
    </w:p>
    <w:p w:rsidR="009D4379" w:rsidRDefault="009531C5">
      <w:pPr>
        <w:pStyle w:val="40"/>
        <w:numPr>
          <w:ilvl w:val="0"/>
          <w:numId w:val="10"/>
        </w:numPr>
        <w:shd w:val="clear" w:color="auto" w:fill="auto"/>
        <w:tabs>
          <w:tab w:val="left" w:pos="426"/>
        </w:tabs>
        <w:spacing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Το τυρί να έχει πλήρη και επιτυχημένη ωρίμανση, απαλλαγμένο από  αντικανονικές οσμών και γεύσεις, να μην    παρουσιάζει αλλοιώσεις υφής και χρώματος και να προέρχεται από εγκατάσταση που να έχει αριθμό και κωδικό έγκρισης Κτηνιατρικής Υπηρεσίας.</w:t>
      </w:r>
    </w:p>
    <w:p w:rsidR="009D4379" w:rsidRDefault="009531C5">
      <w:pPr>
        <w:pStyle w:val="40"/>
        <w:numPr>
          <w:ilvl w:val="0"/>
          <w:numId w:val="10"/>
        </w:numPr>
        <w:shd w:val="clear" w:color="auto" w:fill="auto"/>
        <w:tabs>
          <w:tab w:val="left" w:pos="284"/>
        </w:tabs>
        <w:spacing w:line="240" w:lineRule="auto"/>
        <w:ind w:right="700" w:hanging="720"/>
        <w:jc w:val="both"/>
        <w:rPr>
          <w:rFonts w:asciiTheme="minorHAnsi" w:hAnsiTheme="minorHAnsi" w:cstheme="minorHAnsi"/>
          <w:sz w:val="22"/>
          <w:szCs w:val="22"/>
        </w:rPr>
      </w:pPr>
      <w:r>
        <w:rPr>
          <w:rFonts w:asciiTheme="minorHAnsi" w:hAnsiTheme="minorHAnsi" w:cstheme="minorHAnsi"/>
          <w:sz w:val="22"/>
          <w:szCs w:val="22"/>
        </w:rPr>
        <w:t>Σε συσκευασίες του 1Κ</w:t>
      </w:r>
      <w:r>
        <w:rPr>
          <w:rFonts w:asciiTheme="minorHAnsi" w:hAnsiTheme="minorHAnsi" w:cstheme="minorHAnsi"/>
          <w:sz w:val="22"/>
          <w:szCs w:val="22"/>
          <w:lang w:val="en-US"/>
        </w:rPr>
        <w:t>g</w:t>
      </w:r>
      <w:r>
        <w:rPr>
          <w:rFonts w:asciiTheme="minorHAnsi" w:hAnsiTheme="minorHAnsi" w:cstheme="minorHAnsi"/>
          <w:sz w:val="22"/>
          <w:szCs w:val="22"/>
        </w:rPr>
        <w:t xml:space="preserve">  θα διακινείται σε συνθήκες ψύξης.</w:t>
      </w:r>
    </w:p>
    <w:p w:rsidR="009D4379" w:rsidRDefault="009D4379">
      <w:pPr>
        <w:pStyle w:val="40"/>
        <w:shd w:val="clear" w:color="auto" w:fill="auto"/>
        <w:tabs>
          <w:tab w:val="left" w:pos="591"/>
        </w:tabs>
        <w:spacing w:line="240" w:lineRule="auto"/>
        <w:ind w:left="720" w:right="697" w:firstLine="0"/>
        <w:jc w:val="both"/>
        <w:rPr>
          <w:rFonts w:asciiTheme="minorHAnsi" w:hAnsiTheme="minorHAnsi" w:cstheme="minorHAnsi"/>
          <w:sz w:val="22"/>
          <w:szCs w:val="22"/>
        </w:rPr>
      </w:pPr>
    </w:p>
    <w:p w:rsidR="009D4379" w:rsidRDefault="009531C5">
      <w:pPr>
        <w:pStyle w:val="40"/>
        <w:shd w:val="clear" w:color="auto" w:fill="auto"/>
        <w:spacing w:line="240" w:lineRule="auto"/>
        <w:ind w:left="284" w:hanging="84"/>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 xml:space="preserve">Τυρί σε φέτες </w:t>
      </w:r>
    </w:p>
    <w:p w:rsidR="009D4379" w:rsidRDefault="009531C5">
      <w:pPr>
        <w:pStyle w:val="ad"/>
        <w:numPr>
          <w:ilvl w:val="0"/>
          <w:numId w:val="11"/>
        </w:numPr>
        <w:ind w:left="425" w:hanging="425"/>
        <w:jc w:val="both"/>
        <w:rPr>
          <w:rFonts w:asciiTheme="minorHAnsi" w:hAnsiTheme="minorHAnsi" w:cstheme="minorHAnsi"/>
          <w:sz w:val="22"/>
          <w:szCs w:val="22"/>
        </w:rPr>
      </w:pPr>
      <w:r>
        <w:rPr>
          <w:rFonts w:asciiTheme="minorHAnsi" w:hAnsiTheme="minorHAnsi" w:cstheme="minorHAnsi"/>
          <w:sz w:val="22"/>
          <w:szCs w:val="22"/>
        </w:rPr>
        <w:t>Ημίσκληρο τυρί σε φέτες για τόστ  από αγελαδινό γάλα, ελληνικής προέλευσης με αναγραφόμενη την προέλευσή του και την εταιρία που προέρχεται καθώς και τα λιπαρά του.</w:t>
      </w:r>
    </w:p>
    <w:p w:rsidR="009D4379" w:rsidRDefault="009531C5">
      <w:pPr>
        <w:pStyle w:val="ad"/>
        <w:numPr>
          <w:ilvl w:val="0"/>
          <w:numId w:val="11"/>
        </w:numPr>
        <w:ind w:left="425" w:hanging="425"/>
        <w:jc w:val="both"/>
        <w:rPr>
          <w:rFonts w:asciiTheme="minorHAnsi" w:hAnsiTheme="minorHAnsi" w:cstheme="minorHAnsi"/>
          <w:sz w:val="22"/>
          <w:szCs w:val="22"/>
        </w:rPr>
      </w:pPr>
      <w:r>
        <w:rPr>
          <w:rFonts w:asciiTheme="minorHAnsi" w:hAnsiTheme="minorHAnsi" w:cstheme="minorHAnsi"/>
          <w:sz w:val="22"/>
          <w:szCs w:val="22"/>
        </w:rPr>
        <w:t xml:space="preserve">Σε συσκευασία 1 </w:t>
      </w:r>
      <w:r>
        <w:rPr>
          <w:rFonts w:asciiTheme="minorHAnsi" w:hAnsiTheme="minorHAnsi" w:cstheme="minorHAnsi"/>
          <w:sz w:val="22"/>
          <w:szCs w:val="22"/>
          <w:lang w:val="en-US"/>
        </w:rPr>
        <w:t>kg</w:t>
      </w:r>
      <w:r>
        <w:rPr>
          <w:rFonts w:asciiTheme="minorHAnsi" w:hAnsiTheme="minorHAnsi" w:cstheme="minorHAnsi"/>
          <w:sz w:val="22"/>
          <w:szCs w:val="22"/>
        </w:rPr>
        <w:t xml:space="preserve"> όπου θα αναγράφεται η ημερομηνία παραγωγής και λήξης και θα διακινείται σε συνθήκες ψύξης.</w:t>
      </w:r>
    </w:p>
    <w:p w:rsidR="009D4379" w:rsidRDefault="009D4379">
      <w:pPr>
        <w:pStyle w:val="ad"/>
        <w:ind w:left="425"/>
        <w:jc w:val="both"/>
        <w:rPr>
          <w:rFonts w:asciiTheme="minorHAnsi" w:hAnsiTheme="minorHAnsi" w:cstheme="minorHAnsi"/>
          <w:sz w:val="22"/>
          <w:szCs w:val="22"/>
        </w:rPr>
      </w:pPr>
    </w:p>
    <w:p w:rsidR="009D4379" w:rsidRDefault="009531C5">
      <w:pPr>
        <w:pStyle w:val="40"/>
        <w:shd w:val="clear" w:color="auto" w:fill="auto"/>
        <w:spacing w:line="240" w:lineRule="auto"/>
        <w:ind w:left="426" w:hanging="226"/>
        <w:jc w:val="both"/>
        <w:rPr>
          <w:rFonts w:asciiTheme="minorHAnsi" w:hAnsiTheme="minorHAnsi" w:cstheme="minorHAnsi"/>
          <w:b/>
          <w:sz w:val="22"/>
          <w:szCs w:val="22"/>
          <w:u w:val="single"/>
        </w:rPr>
      </w:pPr>
      <w:r>
        <w:rPr>
          <w:rFonts w:asciiTheme="minorHAnsi" w:hAnsiTheme="minorHAnsi" w:cstheme="minorHAnsi"/>
          <w:b/>
          <w:sz w:val="22"/>
          <w:szCs w:val="22"/>
        </w:rPr>
        <w:t xml:space="preserve">  </w:t>
      </w:r>
      <w:r>
        <w:rPr>
          <w:rFonts w:asciiTheme="minorHAnsi" w:hAnsiTheme="minorHAnsi" w:cstheme="minorHAnsi"/>
          <w:b/>
          <w:sz w:val="22"/>
          <w:szCs w:val="22"/>
          <w:u w:val="single"/>
        </w:rPr>
        <w:t>Φέτα</w:t>
      </w:r>
    </w:p>
    <w:p w:rsidR="009D4379" w:rsidRDefault="009531C5">
      <w:pPr>
        <w:pStyle w:val="40"/>
        <w:numPr>
          <w:ilvl w:val="0"/>
          <w:numId w:val="12"/>
        </w:numPr>
        <w:shd w:val="clear" w:color="auto" w:fill="auto"/>
        <w:spacing w:line="240" w:lineRule="auto"/>
        <w:ind w:left="426" w:hanging="426"/>
        <w:jc w:val="both"/>
        <w:rPr>
          <w:rFonts w:asciiTheme="minorHAnsi" w:hAnsiTheme="minorHAnsi" w:cstheme="minorHAnsi"/>
          <w:b/>
          <w:sz w:val="22"/>
          <w:szCs w:val="22"/>
        </w:rPr>
      </w:pPr>
      <w:r>
        <w:rPr>
          <w:rFonts w:asciiTheme="minorHAnsi" w:hAnsiTheme="minorHAnsi" w:cstheme="minorHAnsi"/>
          <w:sz w:val="22"/>
          <w:szCs w:val="22"/>
        </w:rPr>
        <w:t>Αυθεντική βαρελίσια  φέτα Α΄ ποιότητας από παστεριωμένο 100% αιγοπρόβειο γάλα.</w:t>
      </w:r>
    </w:p>
    <w:p w:rsidR="009D4379" w:rsidRDefault="009531C5">
      <w:pPr>
        <w:pStyle w:val="40"/>
        <w:numPr>
          <w:ilvl w:val="0"/>
          <w:numId w:val="12"/>
        </w:numPr>
        <w:shd w:val="clear" w:color="auto" w:fill="auto"/>
        <w:tabs>
          <w:tab w:val="left" w:pos="378"/>
        </w:tabs>
        <w:spacing w:line="240" w:lineRule="auto"/>
        <w:ind w:left="426" w:right="680" w:hanging="426"/>
        <w:jc w:val="both"/>
        <w:rPr>
          <w:rFonts w:asciiTheme="minorHAnsi" w:hAnsiTheme="minorHAnsi" w:cstheme="minorHAnsi"/>
          <w:sz w:val="22"/>
          <w:szCs w:val="22"/>
        </w:rPr>
      </w:pPr>
      <w:r>
        <w:rPr>
          <w:rFonts w:asciiTheme="minorHAnsi" w:hAnsiTheme="minorHAnsi" w:cstheme="minorHAnsi"/>
          <w:sz w:val="22"/>
          <w:szCs w:val="22"/>
        </w:rPr>
        <w:t>Σε ειδικά πλαστικά δοχεία, κατάλληλα για τρόφιμα συσκευασμένη όπου θα αναφέρονται υποχρεωτικά οι ακόλουθες ενδείξεις α) «ΦΕΤΑ», β) προστατευμένη ονομασία προέλευσης (ΠΟΠ), γ) τυρί, δ) επωνυμία και έδρα του παραγωγού -συσκευαστή, ε) το βάρος του περιεχομένου, ζ) ημερομηνία παραγωγής και λήξης η) στοιχεία ελέγχου.</w:t>
      </w:r>
    </w:p>
    <w:p w:rsidR="009D4379" w:rsidRDefault="009531C5">
      <w:pPr>
        <w:pStyle w:val="40"/>
        <w:numPr>
          <w:ilvl w:val="0"/>
          <w:numId w:val="12"/>
        </w:numPr>
        <w:shd w:val="clear" w:color="auto" w:fill="auto"/>
        <w:tabs>
          <w:tab w:val="left" w:pos="284"/>
          <w:tab w:val="left" w:pos="368"/>
        </w:tabs>
        <w:spacing w:line="240" w:lineRule="auto"/>
        <w:ind w:left="426" w:right="57" w:hanging="426"/>
        <w:jc w:val="both"/>
        <w:rPr>
          <w:rFonts w:asciiTheme="minorHAnsi" w:hAnsiTheme="minorHAnsi" w:cstheme="minorHAnsi"/>
          <w:sz w:val="22"/>
          <w:szCs w:val="22"/>
        </w:rPr>
      </w:pPr>
      <w:r>
        <w:rPr>
          <w:rFonts w:asciiTheme="minorHAnsi" w:hAnsiTheme="minorHAnsi" w:cstheme="minorHAnsi"/>
          <w:sz w:val="22"/>
          <w:szCs w:val="22"/>
        </w:rPr>
        <w:t xml:space="preserve">  Να διατίθεται σε μεγάλα κομμάτια και να μην έχει τρίμματα, σκληρή, όχι πολύ αλμυρή χωρίς οποιαδήποτε ξένη οσμή ή γεύση και να περιέχει άρμη ώστε τα κομμάτια να διατηρούνται μέσα σε αυτή.</w:t>
      </w:r>
    </w:p>
    <w:p w:rsidR="009D4379" w:rsidRDefault="009531C5">
      <w:pPr>
        <w:pStyle w:val="40"/>
        <w:numPr>
          <w:ilvl w:val="0"/>
          <w:numId w:val="12"/>
        </w:numPr>
        <w:shd w:val="clear" w:color="auto" w:fill="auto"/>
        <w:tabs>
          <w:tab w:val="left" w:pos="363"/>
        </w:tabs>
        <w:spacing w:line="240" w:lineRule="auto"/>
        <w:ind w:left="426" w:right="220" w:hanging="426"/>
        <w:jc w:val="both"/>
        <w:rPr>
          <w:rFonts w:asciiTheme="minorHAnsi" w:hAnsiTheme="minorHAnsi" w:cstheme="minorHAnsi"/>
          <w:sz w:val="22"/>
          <w:szCs w:val="22"/>
        </w:rPr>
      </w:pPr>
      <w:r>
        <w:rPr>
          <w:rFonts w:asciiTheme="minorHAnsi" w:hAnsiTheme="minorHAnsi" w:cstheme="minorHAnsi"/>
          <w:sz w:val="22"/>
          <w:szCs w:val="22"/>
        </w:rPr>
        <w:t xml:space="preserve">Να προέρχεται από τυροκομεία με αριθμό έγκρισης από την αρμόδια υπηρεσία και η παρασκευή, συντήρηση και διακίνηση να τηρεί τον κώδικα </w:t>
      </w:r>
      <w:r>
        <w:rPr>
          <w:rFonts w:asciiTheme="minorHAnsi" w:hAnsiTheme="minorHAnsi" w:cstheme="minorHAnsi"/>
          <w:sz w:val="22"/>
          <w:szCs w:val="22"/>
          <w:lang w:val="en-US"/>
        </w:rPr>
        <w:t>HACCP</w:t>
      </w:r>
      <w:r>
        <w:rPr>
          <w:rFonts w:asciiTheme="minorHAnsi" w:hAnsiTheme="minorHAnsi" w:cstheme="minorHAnsi"/>
          <w:sz w:val="22"/>
          <w:szCs w:val="22"/>
        </w:rPr>
        <w:t>.</w:t>
      </w:r>
    </w:p>
    <w:p w:rsidR="009D4379" w:rsidRDefault="009531C5">
      <w:pPr>
        <w:pStyle w:val="40"/>
        <w:numPr>
          <w:ilvl w:val="0"/>
          <w:numId w:val="12"/>
        </w:numPr>
        <w:shd w:val="clear" w:color="auto" w:fill="auto"/>
        <w:tabs>
          <w:tab w:val="left" w:pos="591"/>
        </w:tabs>
        <w:spacing w:line="240" w:lineRule="auto"/>
        <w:ind w:left="426" w:right="700" w:hanging="426"/>
        <w:jc w:val="both"/>
        <w:rPr>
          <w:rFonts w:asciiTheme="minorHAnsi" w:hAnsiTheme="minorHAnsi" w:cstheme="minorHAnsi"/>
          <w:sz w:val="22"/>
          <w:szCs w:val="22"/>
        </w:rPr>
      </w:pPr>
      <w:r>
        <w:rPr>
          <w:rFonts w:asciiTheme="minorHAnsi" w:hAnsiTheme="minorHAnsi" w:cstheme="minorHAnsi"/>
          <w:sz w:val="22"/>
          <w:szCs w:val="22"/>
        </w:rPr>
        <w:t>Θα διακινείται σε συνθήκες ψύξης.</w:t>
      </w:r>
    </w:p>
    <w:p w:rsidR="009D4379" w:rsidRDefault="009D4379">
      <w:pPr>
        <w:pStyle w:val="40"/>
        <w:shd w:val="clear" w:color="auto" w:fill="auto"/>
        <w:tabs>
          <w:tab w:val="left" w:pos="363"/>
        </w:tabs>
        <w:spacing w:line="240" w:lineRule="auto"/>
        <w:ind w:right="220" w:firstLine="0"/>
        <w:jc w:val="both"/>
        <w:rPr>
          <w:rFonts w:asciiTheme="minorHAnsi" w:hAnsiTheme="minorHAnsi" w:cstheme="minorHAnsi"/>
          <w:b/>
          <w:sz w:val="22"/>
          <w:szCs w:val="22"/>
        </w:rPr>
      </w:pPr>
    </w:p>
    <w:p w:rsidR="009D4379" w:rsidRDefault="009531C5">
      <w:pPr>
        <w:pStyle w:val="40"/>
        <w:shd w:val="clear" w:color="auto" w:fill="auto"/>
        <w:spacing w:line="240" w:lineRule="auto"/>
        <w:ind w:left="426"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Γιαούρτια</w:t>
      </w:r>
    </w:p>
    <w:p w:rsidR="009D4379" w:rsidRDefault="009D4379">
      <w:pPr>
        <w:pStyle w:val="40"/>
        <w:shd w:val="clear" w:color="auto" w:fill="auto"/>
        <w:spacing w:line="240" w:lineRule="auto"/>
        <w:ind w:firstLine="0"/>
        <w:jc w:val="both"/>
        <w:rPr>
          <w:rFonts w:asciiTheme="minorHAnsi" w:hAnsiTheme="minorHAnsi" w:cstheme="minorHAnsi"/>
          <w:b/>
          <w:sz w:val="22"/>
          <w:szCs w:val="22"/>
          <w:u w:val="single"/>
        </w:rPr>
      </w:pPr>
    </w:p>
    <w:p w:rsidR="009D4379" w:rsidRDefault="009531C5">
      <w:pPr>
        <w:pStyle w:val="40"/>
        <w:numPr>
          <w:ilvl w:val="0"/>
          <w:numId w:val="13"/>
        </w:numPr>
        <w:shd w:val="clear" w:color="auto" w:fill="auto"/>
        <w:spacing w:line="240" w:lineRule="auto"/>
        <w:ind w:left="284" w:hanging="284"/>
        <w:jc w:val="both"/>
        <w:rPr>
          <w:rFonts w:asciiTheme="minorHAnsi" w:hAnsiTheme="minorHAnsi" w:cstheme="minorHAnsi"/>
          <w:b/>
          <w:sz w:val="22"/>
          <w:szCs w:val="22"/>
          <w:u w:val="single"/>
        </w:rPr>
      </w:pPr>
      <w:r>
        <w:rPr>
          <w:rFonts w:asciiTheme="minorHAnsi" w:hAnsiTheme="minorHAnsi" w:cstheme="minorHAnsi"/>
          <w:sz w:val="22"/>
          <w:szCs w:val="22"/>
        </w:rPr>
        <w:t xml:space="preserve">Γιαούρτι στραγγιστό με 2%  &amp; 10% λιπαρά από φρέσκο αγελαδινό γάλα, πλούσιο σε πρωτεΐνες  και ασβέστιο, χωρίς προσθήκη συντηρητικών, σε συσκευασία 5 </w:t>
      </w:r>
      <w:r>
        <w:rPr>
          <w:rFonts w:asciiTheme="minorHAnsi" w:hAnsiTheme="minorHAnsi" w:cstheme="minorHAnsi"/>
          <w:sz w:val="22"/>
          <w:szCs w:val="22"/>
          <w:lang w:val="en-US"/>
        </w:rPr>
        <w:t>kg</w:t>
      </w:r>
      <w:r>
        <w:rPr>
          <w:rFonts w:asciiTheme="minorHAnsi" w:hAnsiTheme="minorHAnsi" w:cstheme="minorHAnsi"/>
          <w:sz w:val="22"/>
          <w:szCs w:val="22"/>
        </w:rPr>
        <w:t xml:space="preserve">, με, από παραγωγικές μονάδες που λειτουργούν βάση του συστήματος </w:t>
      </w:r>
      <w:r>
        <w:rPr>
          <w:rFonts w:asciiTheme="minorHAnsi" w:hAnsiTheme="minorHAnsi" w:cstheme="minorHAnsi"/>
          <w:sz w:val="22"/>
          <w:szCs w:val="22"/>
          <w:lang w:val="en-US"/>
        </w:rPr>
        <w:t>HACCP</w:t>
      </w:r>
      <w:r>
        <w:rPr>
          <w:rFonts w:asciiTheme="minorHAnsi" w:hAnsiTheme="minorHAnsi" w:cstheme="minorHAnsi"/>
          <w:sz w:val="22"/>
          <w:szCs w:val="22"/>
        </w:rPr>
        <w:t xml:space="preserve"> και θα διακινείται σε συνθήκες ψύξης.</w:t>
      </w:r>
    </w:p>
    <w:p w:rsidR="009D4379" w:rsidRDefault="009D4379">
      <w:pPr>
        <w:pStyle w:val="40"/>
        <w:shd w:val="clear" w:color="auto" w:fill="auto"/>
        <w:tabs>
          <w:tab w:val="left" w:pos="363"/>
        </w:tabs>
        <w:spacing w:line="240" w:lineRule="auto"/>
        <w:ind w:right="220" w:firstLine="0"/>
        <w:jc w:val="both"/>
        <w:rPr>
          <w:rFonts w:asciiTheme="minorHAnsi" w:hAnsiTheme="minorHAnsi" w:cstheme="minorHAnsi"/>
          <w:b/>
          <w:sz w:val="22"/>
          <w:szCs w:val="22"/>
          <w:u w:val="single"/>
        </w:rPr>
      </w:pPr>
    </w:p>
    <w:p w:rsidR="009D4379" w:rsidRDefault="009D4379">
      <w:pPr>
        <w:pStyle w:val="40"/>
        <w:shd w:val="clear" w:color="auto" w:fill="auto"/>
        <w:tabs>
          <w:tab w:val="left" w:pos="363"/>
        </w:tabs>
        <w:spacing w:line="240" w:lineRule="auto"/>
        <w:ind w:right="220" w:firstLine="0"/>
        <w:rPr>
          <w:rFonts w:asciiTheme="minorHAnsi" w:hAnsiTheme="minorHAnsi" w:cstheme="minorHAnsi"/>
          <w:b/>
          <w:sz w:val="22"/>
          <w:szCs w:val="22"/>
        </w:rPr>
      </w:pPr>
    </w:p>
    <w:p w:rsidR="009D4379" w:rsidRDefault="009D4379">
      <w:pPr>
        <w:pStyle w:val="40"/>
        <w:shd w:val="clear" w:color="auto" w:fill="auto"/>
        <w:tabs>
          <w:tab w:val="left" w:pos="363"/>
        </w:tabs>
        <w:spacing w:line="240" w:lineRule="auto"/>
        <w:ind w:right="220" w:firstLine="0"/>
        <w:rPr>
          <w:rFonts w:asciiTheme="minorHAnsi" w:hAnsiTheme="minorHAnsi" w:cstheme="minorHAnsi"/>
          <w:b/>
          <w:sz w:val="22"/>
          <w:szCs w:val="22"/>
        </w:rPr>
      </w:pPr>
    </w:p>
    <w:p w:rsidR="009D4379" w:rsidRDefault="009D4379">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bookmarkStart w:id="7" w:name="_Hlk185339039"/>
    </w:p>
    <w:p w:rsidR="009D4379" w:rsidRDefault="009531C5">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u w:val="single"/>
        </w:rPr>
        <w:t>ΟΜΑΔΑ Γ</w:t>
      </w:r>
      <w:r>
        <w:rPr>
          <w:rFonts w:asciiTheme="minorHAnsi" w:hAnsiTheme="minorHAnsi" w:cstheme="minorHAnsi"/>
          <w:b/>
          <w:sz w:val="22"/>
          <w:szCs w:val="22"/>
        </w:rPr>
        <w:t>΄</w:t>
      </w:r>
    </w:p>
    <w:p w:rsidR="009D4379" w:rsidRDefault="009531C5">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ΕΛΑΙΟΛΑΔΟ</w:t>
      </w:r>
    </w:p>
    <w:p w:rsidR="009D4379" w:rsidRDefault="009D4379">
      <w:pPr>
        <w:pBdr>
          <w:top w:val="single" w:sz="4" w:space="1" w:color="auto"/>
          <w:left w:val="single" w:sz="4" w:space="4" w:color="auto"/>
          <w:bottom w:val="single" w:sz="4" w:space="11" w:color="auto"/>
          <w:right w:val="single" w:sz="4" w:space="4" w:color="auto"/>
        </w:pBdr>
        <w:shd w:val="clear" w:color="auto" w:fill="D9D9D9" w:themeFill="background1" w:themeFillShade="D9"/>
        <w:jc w:val="center"/>
        <w:rPr>
          <w:b/>
          <w:sz w:val="24"/>
          <w:szCs w:val="24"/>
        </w:rPr>
      </w:pPr>
    </w:p>
    <w:bookmarkEnd w:id="7"/>
    <w:p w:rsidR="009D4379" w:rsidRDefault="009D4379">
      <w:pPr>
        <w:pStyle w:val="40"/>
        <w:shd w:val="clear" w:color="auto" w:fill="auto"/>
        <w:tabs>
          <w:tab w:val="left" w:pos="0"/>
        </w:tabs>
        <w:spacing w:line="240" w:lineRule="auto"/>
        <w:ind w:left="142" w:firstLine="0"/>
        <w:jc w:val="both"/>
        <w:rPr>
          <w:rFonts w:asciiTheme="minorHAnsi" w:hAnsiTheme="minorHAnsi" w:cstheme="minorHAnsi"/>
          <w:sz w:val="22"/>
          <w:szCs w:val="22"/>
        </w:rPr>
      </w:pPr>
    </w:p>
    <w:p w:rsidR="009D4379" w:rsidRDefault="009D4379">
      <w:pPr>
        <w:pStyle w:val="40"/>
        <w:shd w:val="clear" w:color="auto" w:fill="auto"/>
        <w:tabs>
          <w:tab w:val="left" w:pos="0"/>
        </w:tabs>
        <w:spacing w:line="240" w:lineRule="auto"/>
        <w:ind w:left="142" w:firstLine="0"/>
        <w:jc w:val="both"/>
        <w:rPr>
          <w:rFonts w:asciiTheme="minorHAnsi" w:hAnsiTheme="minorHAnsi" w:cstheme="minorHAnsi"/>
          <w:sz w:val="22"/>
          <w:szCs w:val="22"/>
        </w:rPr>
      </w:pPr>
    </w:p>
    <w:p w:rsidR="009D4379" w:rsidRDefault="009531C5">
      <w:pPr>
        <w:pStyle w:val="40"/>
        <w:numPr>
          <w:ilvl w:val="0"/>
          <w:numId w:val="14"/>
        </w:numPr>
        <w:shd w:val="clear" w:color="auto" w:fill="auto"/>
        <w:tabs>
          <w:tab w:val="left" w:pos="0"/>
        </w:tabs>
        <w:spacing w:line="240" w:lineRule="auto"/>
        <w:ind w:left="142" w:hanging="142"/>
        <w:jc w:val="both"/>
        <w:rPr>
          <w:rFonts w:asciiTheme="minorHAnsi" w:hAnsiTheme="minorHAnsi" w:cstheme="minorHAnsi"/>
          <w:sz w:val="22"/>
          <w:szCs w:val="22"/>
        </w:rPr>
      </w:pPr>
      <w:r>
        <w:rPr>
          <w:rFonts w:asciiTheme="minorHAnsi" w:hAnsiTheme="minorHAnsi" w:cstheme="minorHAnsi"/>
          <w:sz w:val="22"/>
          <w:szCs w:val="22"/>
        </w:rPr>
        <w:t xml:space="preserve">   Εκλεκτό λάδι ελιάς,  έξτρα παρθένο οξύτητας 0-1% κατά προτίμηση ελληνικής παραγωγής, σε συσκευασία πέντε (5) λίτρων, εγκεκριμένη για διατήρηση τροφίμων, στην οποία θα αναφέρονται η ονομασία, η κατηγορία, το καθαρό βάρος, ο παρασκευαστής ή συσκευαστής, ο αριθμός παρτίδας, η ημερομηνία ελάχιστης διατηρησιμότητας και οι συνθήκες διατήρησης.</w:t>
      </w:r>
    </w:p>
    <w:p w:rsidR="009D4379" w:rsidRDefault="009531C5">
      <w:pPr>
        <w:pStyle w:val="40"/>
        <w:numPr>
          <w:ilvl w:val="0"/>
          <w:numId w:val="14"/>
        </w:numPr>
        <w:shd w:val="clear" w:color="auto" w:fill="auto"/>
        <w:tabs>
          <w:tab w:val="left" w:pos="0"/>
        </w:tabs>
        <w:spacing w:line="240" w:lineRule="auto"/>
        <w:ind w:left="142" w:hanging="142"/>
        <w:jc w:val="both"/>
        <w:rPr>
          <w:rFonts w:asciiTheme="minorHAnsi" w:hAnsiTheme="minorHAnsi" w:cstheme="minorHAnsi"/>
          <w:sz w:val="22"/>
          <w:szCs w:val="22"/>
        </w:rPr>
      </w:pPr>
      <w:r>
        <w:rPr>
          <w:rFonts w:asciiTheme="minorHAnsi" w:hAnsiTheme="minorHAnsi" w:cstheme="minorHAnsi"/>
          <w:sz w:val="22"/>
          <w:szCs w:val="22"/>
        </w:rPr>
        <w:t xml:space="preserve">  Να προέρχονται από παρασκευαστήρια, που να παρέχουν βεβαίωση ότι εφαρμόζεται το σύστημα </w:t>
      </w:r>
      <w:r>
        <w:rPr>
          <w:rFonts w:asciiTheme="minorHAnsi" w:hAnsiTheme="minorHAnsi" w:cstheme="minorHAnsi"/>
          <w:sz w:val="22"/>
          <w:szCs w:val="22"/>
          <w:lang w:val="en-US"/>
        </w:rPr>
        <w:t>HACCP</w:t>
      </w:r>
      <w:r>
        <w:rPr>
          <w:rFonts w:asciiTheme="minorHAnsi" w:hAnsiTheme="minorHAnsi" w:cstheme="minorHAnsi"/>
          <w:sz w:val="22"/>
          <w:szCs w:val="22"/>
        </w:rPr>
        <w:t>.</w:t>
      </w:r>
    </w:p>
    <w:p w:rsidR="009D4379" w:rsidRDefault="009531C5">
      <w:pPr>
        <w:pStyle w:val="40"/>
        <w:numPr>
          <w:ilvl w:val="0"/>
          <w:numId w:val="14"/>
        </w:numPr>
        <w:shd w:val="clear" w:color="auto" w:fill="auto"/>
        <w:spacing w:line="240" w:lineRule="auto"/>
        <w:ind w:left="284" w:right="220" w:hanging="284"/>
        <w:jc w:val="both"/>
        <w:rPr>
          <w:rFonts w:asciiTheme="minorHAnsi" w:hAnsiTheme="minorHAnsi" w:cstheme="minorHAnsi"/>
          <w:sz w:val="22"/>
          <w:szCs w:val="22"/>
        </w:rPr>
      </w:pPr>
      <w:r>
        <w:rPr>
          <w:rFonts w:asciiTheme="minorHAnsi" w:hAnsiTheme="minorHAnsi" w:cstheme="minorHAnsi"/>
          <w:sz w:val="22"/>
          <w:szCs w:val="22"/>
        </w:rPr>
        <w:t>Οι φυσικές και χημικές σταθερές του ελαιόλαδού θα είναι σύμφωνα με τους όρους του Κώδικα Τροφίμων και Ποτών και Αντικειμένων κοινής χρήσεως και με τις ισχύουσες κοινοτικές και υγειονομικές διατάξεις καθώς και τους κανονισμούς του Υπουργείου Αγροτικής Ανάπτυξης και Τροφίμων.</w:t>
      </w:r>
    </w:p>
    <w:p w:rsidR="009D4379" w:rsidRDefault="009D4379">
      <w:pPr>
        <w:pStyle w:val="40"/>
        <w:shd w:val="clear" w:color="auto" w:fill="auto"/>
        <w:spacing w:line="240" w:lineRule="auto"/>
        <w:ind w:left="284" w:right="220" w:firstLine="0"/>
        <w:jc w:val="both"/>
        <w:rPr>
          <w:rFonts w:asciiTheme="minorHAnsi" w:hAnsiTheme="minorHAnsi" w:cstheme="minorHAnsi"/>
          <w:sz w:val="22"/>
          <w:szCs w:val="22"/>
        </w:rPr>
      </w:pPr>
    </w:p>
    <w:p w:rsidR="009D4379" w:rsidRDefault="009D4379">
      <w:pPr>
        <w:pStyle w:val="40"/>
        <w:shd w:val="clear" w:color="auto" w:fill="auto"/>
        <w:spacing w:line="240" w:lineRule="auto"/>
        <w:ind w:right="220" w:firstLine="0"/>
        <w:jc w:val="both"/>
        <w:rPr>
          <w:rFonts w:asciiTheme="minorHAnsi" w:hAnsiTheme="minorHAnsi" w:cstheme="minorHAnsi"/>
          <w:sz w:val="22"/>
          <w:szCs w:val="22"/>
        </w:rPr>
      </w:pPr>
    </w:p>
    <w:p w:rsidR="009D4379" w:rsidRDefault="009D4379">
      <w:pPr>
        <w:tabs>
          <w:tab w:val="left" w:pos="4485"/>
        </w:tabs>
      </w:pPr>
    </w:p>
    <w:p w:rsidR="009D4379" w:rsidRDefault="009D4379">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ΟΜΑΔΑ Δ΄ </w:t>
      </w:r>
    </w:p>
    <w:p w:rsidR="009D4379" w:rsidRDefault="009D4379">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ΕΙΔΗ ΟΠΩΡΟΠΩΛΕΙΟΥ</w:t>
      </w:r>
    </w:p>
    <w:p w:rsidR="009D4379" w:rsidRDefault="009D4379">
      <w:pPr>
        <w:pStyle w:val="40"/>
        <w:shd w:val="clear" w:color="auto" w:fill="auto"/>
        <w:tabs>
          <w:tab w:val="left" w:pos="658"/>
        </w:tabs>
        <w:spacing w:line="240" w:lineRule="auto"/>
        <w:ind w:left="142" w:right="400" w:firstLine="0"/>
        <w:jc w:val="both"/>
        <w:rPr>
          <w:b/>
          <w:sz w:val="22"/>
          <w:szCs w:val="22"/>
          <w:u w:val="single"/>
        </w:rPr>
      </w:pPr>
    </w:p>
    <w:p w:rsidR="009D4379" w:rsidRDefault="009531C5">
      <w:pPr>
        <w:pStyle w:val="40"/>
        <w:shd w:val="clear" w:color="auto" w:fill="auto"/>
        <w:tabs>
          <w:tab w:val="left" w:pos="658"/>
        </w:tabs>
        <w:spacing w:line="240" w:lineRule="auto"/>
        <w:ind w:left="142" w:right="400" w:firstLine="0"/>
        <w:jc w:val="both"/>
        <w:rPr>
          <w:b/>
          <w:sz w:val="22"/>
          <w:szCs w:val="22"/>
          <w:u w:val="single"/>
        </w:rPr>
      </w:pPr>
      <w:r>
        <w:rPr>
          <w:b/>
          <w:sz w:val="22"/>
          <w:szCs w:val="22"/>
          <w:u w:val="single"/>
        </w:rPr>
        <w:t>Οπωροπωλείο</w:t>
      </w:r>
    </w:p>
    <w:p w:rsidR="009D4379" w:rsidRDefault="009D4379">
      <w:pPr>
        <w:pStyle w:val="40"/>
        <w:shd w:val="clear" w:color="auto" w:fill="auto"/>
        <w:tabs>
          <w:tab w:val="left" w:pos="658"/>
        </w:tabs>
        <w:spacing w:line="240" w:lineRule="auto"/>
        <w:ind w:left="142" w:right="400" w:firstLine="0"/>
        <w:jc w:val="both"/>
        <w:rPr>
          <w:b/>
          <w:sz w:val="22"/>
          <w:szCs w:val="22"/>
          <w:u w:val="single"/>
        </w:rPr>
      </w:pPr>
    </w:p>
    <w:p w:rsidR="009D4379" w:rsidRDefault="009531C5">
      <w:pPr>
        <w:pStyle w:val="40"/>
        <w:numPr>
          <w:ilvl w:val="0"/>
          <w:numId w:val="15"/>
        </w:numPr>
        <w:shd w:val="clear" w:color="auto" w:fill="auto"/>
        <w:tabs>
          <w:tab w:val="left" w:pos="284"/>
        </w:tabs>
        <w:spacing w:line="240" w:lineRule="auto"/>
        <w:ind w:left="284" w:right="400" w:hanging="284"/>
        <w:jc w:val="both"/>
      </w:pPr>
      <w:r>
        <w:t>Τα νωπά οπωρολαχανικά θα είναι Α΄ποιότητας, φρεσκοκομμένα, ακέραια , υγιή , χωρίς ίχνη  προσβολών από έντομα ή άλλα παράσιτα-ζιζάνια ή ασθένειες, χωρίς χτυπήματα- σχισμές, αλλοιώσεις , ξένες ύλες καθώς και ζημιές από παγετό. Να είναι καθαρά , απαλλαγμένα από χώμα και ορατά ίχνη λιπασμάτων και φυτοφαρμάκων.</w:t>
      </w:r>
    </w:p>
    <w:p w:rsidR="009D4379" w:rsidRDefault="009531C5">
      <w:pPr>
        <w:pStyle w:val="40"/>
        <w:numPr>
          <w:ilvl w:val="0"/>
          <w:numId w:val="15"/>
        </w:numPr>
        <w:shd w:val="clear" w:color="auto" w:fill="auto"/>
        <w:spacing w:line="240" w:lineRule="auto"/>
        <w:ind w:left="284" w:right="220" w:hanging="284"/>
        <w:jc w:val="both"/>
        <w:rPr>
          <w:sz w:val="22"/>
          <w:szCs w:val="22"/>
        </w:rPr>
      </w:pPr>
      <w:r>
        <w:rPr>
          <w:sz w:val="22"/>
          <w:szCs w:val="22"/>
        </w:rPr>
        <w:t>Να  μην εμφανίζουν διαφοροποίηση σύστασης και οργανο</w:t>
      </w:r>
      <w:r>
        <w:rPr>
          <w:sz w:val="22"/>
          <w:szCs w:val="22"/>
        </w:rPr>
        <w:softHyphen/>
        <w:t>ληπτικών χαρακτήρων σύμφωνα με τους όρους  του Κώδικα Τροφίμων και Ποτών, τις εκάστοτε ισχύουσες κοινοτικές  διατάξεις, εγκυκλίους και αποφάσεις του Υπουργείου Αγροτικής Ανάπτυξης και Τροφίμων.</w:t>
      </w:r>
    </w:p>
    <w:p w:rsidR="009D4379" w:rsidRDefault="009531C5">
      <w:pPr>
        <w:pStyle w:val="40"/>
        <w:numPr>
          <w:ilvl w:val="0"/>
          <w:numId w:val="15"/>
        </w:numPr>
        <w:shd w:val="clear" w:color="auto" w:fill="auto"/>
        <w:tabs>
          <w:tab w:val="left" w:pos="346"/>
        </w:tabs>
        <w:spacing w:line="240" w:lineRule="auto"/>
        <w:ind w:left="284" w:right="220" w:hanging="284"/>
        <w:jc w:val="both"/>
        <w:rPr>
          <w:sz w:val="22"/>
          <w:szCs w:val="22"/>
        </w:rPr>
      </w:pPr>
      <w:r>
        <w:rPr>
          <w:sz w:val="22"/>
          <w:szCs w:val="22"/>
        </w:rPr>
        <w:t>Να είναι στο κατάλληλο στάδιο ωρίμανσης και ανάπτυξης για να καταναλωθούν, αλλά και να αντέξουν στις συνθήκες μεταφοράς και μεταχείρισης ώστε να παραδίδονται σε άριστη κατάσταση. Να είναι κανονικού μεγέθους και εμφανίσεως, ομοιογενή και ομοιόμορφα ως προς την ποικιλία, βάρος και κατηγορία με έντονα χρώματα ,στιλπνή επιφάνεια και με σωστή γεύση και άρωμα. Να μην έχουν υγρασία μεγαλύτερη από το επιτρεπόμενο όριο.</w:t>
      </w:r>
    </w:p>
    <w:p w:rsidR="009D4379" w:rsidRDefault="009D4379">
      <w:pPr>
        <w:pStyle w:val="40"/>
        <w:shd w:val="clear" w:color="auto" w:fill="auto"/>
        <w:tabs>
          <w:tab w:val="left" w:pos="346"/>
        </w:tabs>
        <w:spacing w:line="240" w:lineRule="auto"/>
        <w:ind w:left="284" w:right="220" w:firstLine="0"/>
        <w:jc w:val="both"/>
        <w:rPr>
          <w:sz w:val="22"/>
          <w:szCs w:val="22"/>
        </w:rPr>
      </w:pPr>
    </w:p>
    <w:p w:rsidR="009D4379" w:rsidRDefault="009531C5">
      <w:pPr>
        <w:pStyle w:val="40"/>
        <w:numPr>
          <w:ilvl w:val="0"/>
          <w:numId w:val="15"/>
        </w:numPr>
        <w:shd w:val="clear" w:color="auto" w:fill="auto"/>
        <w:tabs>
          <w:tab w:val="left" w:pos="355"/>
        </w:tabs>
        <w:spacing w:line="240" w:lineRule="auto"/>
        <w:ind w:left="284" w:right="820" w:hanging="284"/>
        <w:jc w:val="both"/>
        <w:rPr>
          <w:sz w:val="22"/>
          <w:szCs w:val="22"/>
        </w:rPr>
      </w:pPr>
      <w:r>
        <w:rPr>
          <w:sz w:val="22"/>
          <w:szCs w:val="22"/>
        </w:rPr>
        <w:t>Στα δελτία παραλαβής τους να αναγράφεται ότι είναι Α ποιότητας καθώς και ο τόπος παραγωγής.</w:t>
      </w:r>
    </w:p>
    <w:p w:rsidR="009D4379" w:rsidRDefault="009531C5">
      <w:pPr>
        <w:pStyle w:val="40"/>
        <w:numPr>
          <w:ilvl w:val="0"/>
          <w:numId w:val="15"/>
        </w:numPr>
        <w:shd w:val="clear" w:color="auto" w:fill="auto"/>
        <w:tabs>
          <w:tab w:val="left" w:pos="350"/>
        </w:tabs>
        <w:spacing w:after="129" w:line="240" w:lineRule="auto"/>
        <w:ind w:left="284" w:right="540" w:hanging="284"/>
        <w:jc w:val="both"/>
        <w:rPr>
          <w:sz w:val="22"/>
          <w:szCs w:val="22"/>
        </w:rPr>
      </w:pPr>
      <w:r>
        <w:rPr>
          <w:sz w:val="22"/>
          <w:szCs w:val="22"/>
        </w:rPr>
        <w:t>Η συντήρηση και η διακίνηση των ειδών οπωροπωλείου να τηρεί τις ισχύουσες διατάξεις και τις οδηγίες του ΕΦΕΤ περί μεταφοράς τροφίμων.</w:t>
      </w:r>
    </w:p>
    <w:p w:rsidR="009D4379" w:rsidRDefault="009D4379">
      <w:pPr>
        <w:pStyle w:val="40"/>
        <w:shd w:val="clear" w:color="auto" w:fill="auto"/>
        <w:tabs>
          <w:tab w:val="left" w:pos="350"/>
        </w:tabs>
        <w:spacing w:after="129" w:line="240" w:lineRule="auto"/>
        <w:ind w:left="284" w:right="540" w:firstLine="0"/>
        <w:rPr>
          <w:sz w:val="22"/>
          <w:szCs w:val="22"/>
        </w:rPr>
      </w:pPr>
    </w:p>
    <w:p w:rsidR="009D4379" w:rsidRDefault="009531C5">
      <w:pPr>
        <w:pBdr>
          <w:top w:val="single" w:sz="4" w:space="1" w:color="auto"/>
          <w:left w:val="single" w:sz="4" w:space="4" w:color="auto"/>
          <w:bottom w:val="single" w:sz="4" w:space="12" w:color="auto"/>
          <w:right w:val="single" w:sz="4" w:space="4" w:color="auto"/>
        </w:pBdr>
        <w:shd w:val="clear" w:color="auto" w:fill="D9D9D9" w:themeFill="background1" w:themeFillShade="D9"/>
        <w:spacing w:before="100" w:beforeAutospacing="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ΟΜΑΔΑ Ε΄ </w:t>
      </w:r>
    </w:p>
    <w:p w:rsidR="009D4379" w:rsidRDefault="009531C5">
      <w:pPr>
        <w:pBdr>
          <w:top w:val="single" w:sz="4" w:space="1" w:color="auto"/>
          <w:left w:val="single" w:sz="4" w:space="4" w:color="auto"/>
          <w:bottom w:val="single" w:sz="4" w:space="12" w:color="auto"/>
          <w:right w:val="single" w:sz="4" w:space="4" w:color="auto"/>
        </w:pBdr>
        <w:shd w:val="clear" w:color="auto" w:fill="D9D9D9" w:themeFill="background1" w:themeFillShade="D9"/>
        <w:spacing w:before="100" w:beforeAutospacing="1"/>
        <w:jc w:val="center"/>
        <w:rPr>
          <w:rFonts w:asciiTheme="minorHAnsi" w:hAnsiTheme="minorHAnsi" w:cstheme="minorHAnsi"/>
          <w:b/>
          <w:sz w:val="22"/>
          <w:szCs w:val="22"/>
        </w:rPr>
      </w:pPr>
      <w:r>
        <w:rPr>
          <w:rFonts w:asciiTheme="minorHAnsi" w:hAnsiTheme="minorHAnsi" w:cstheme="minorHAnsi"/>
          <w:b/>
          <w:sz w:val="22"/>
          <w:szCs w:val="22"/>
        </w:rPr>
        <w:t>ΕΙΔΗ ΚΑΤΕΨΥΓΜΕΝΩΝ (ΕΙΔΗ ΛΑΧΑΝΙΚΩΝ)</w:t>
      </w:r>
    </w:p>
    <w:p w:rsidR="009D4379" w:rsidRDefault="009D4379">
      <w:pPr>
        <w:pStyle w:val="40"/>
        <w:shd w:val="clear" w:color="auto" w:fill="auto"/>
        <w:tabs>
          <w:tab w:val="left" w:pos="591"/>
        </w:tabs>
        <w:spacing w:line="240" w:lineRule="auto"/>
        <w:ind w:right="200" w:firstLine="0"/>
        <w:rPr>
          <w:b/>
          <w:sz w:val="22"/>
          <w:szCs w:val="22"/>
          <w:u w:val="single"/>
        </w:rPr>
      </w:pPr>
    </w:p>
    <w:p w:rsidR="009D4379" w:rsidRDefault="009531C5">
      <w:pPr>
        <w:pStyle w:val="40"/>
        <w:shd w:val="clear" w:color="auto" w:fill="auto"/>
        <w:tabs>
          <w:tab w:val="left" w:pos="591"/>
        </w:tabs>
        <w:spacing w:line="240" w:lineRule="auto"/>
        <w:ind w:right="200" w:firstLine="0"/>
        <w:jc w:val="both"/>
        <w:rPr>
          <w:b/>
          <w:sz w:val="22"/>
          <w:szCs w:val="22"/>
          <w:u w:val="single"/>
        </w:rPr>
      </w:pPr>
      <w:r>
        <w:rPr>
          <w:b/>
          <w:sz w:val="22"/>
          <w:szCs w:val="22"/>
          <w:u w:val="single"/>
        </w:rPr>
        <w:t xml:space="preserve">Αρακάς (μέτριος) &amp; φασολάκια (στρογγυλά-πλατιά) </w:t>
      </w:r>
    </w:p>
    <w:p w:rsidR="009D4379" w:rsidRDefault="009D4379">
      <w:pPr>
        <w:pStyle w:val="40"/>
        <w:shd w:val="clear" w:color="auto" w:fill="auto"/>
        <w:tabs>
          <w:tab w:val="left" w:pos="591"/>
        </w:tabs>
        <w:spacing w:line="240" w:lineRule="auto"/>
        <w:ind w:left="426" w:right="200" w:firstLine="0"/>
        <w:jc w:val="both"/>
        <w:rPr>
          <w:b/>
          <w:sz w:val="22"/>
          <w:szCs w:val="22"/>
          <w:u w:val="single"/>
        </w:rPr>
      </w:pPr>
    </w:p>
    <w:p w:rsidR="009D4379" w:rsidRDefault="009531C5">
      <w:pPr>
        <w:pStyle w:val="40"/>
        <w:numPr>
          <w:ilvl w:val="0"/>
          <w:numId w:val="16"/>
        </w:numPr>
        <w:shd w:val="clear" w:color="auto" w:fill="auto"/>
        <w:spacing w:line="240" w:lineRule="auto"/>
        <w:ind w:left="284" w:right="198" w:hanging="284"/>
        <w:jc w:val="both"/>
        <w:rPr>
          <w:rFonts w:asciiTheme="minorHAnsi" w:hAnsiTheme="minorHAnsi" w:cstheme="minorHAnsi"/>
          <w:b/>
          <w:sz w:val="22"/>
          <w:szCs w:val="22"/>
          <w:u w:val="single"/>
        </w:rPr>
      </w:pPr>
      <w:bookmarkStart w:id="8" w:name="_Hlk493505232"/>
      <w:r>
        <w:rPr>
          <w:rFonts w:asciiTheme="minorHAnsi" w:hAnsiTheme="minorHAnsi" w:cstheme="minorHAnsi"/>
          <w:sz w:val="22"/>
          <w:szCs w:val="22"/>
        </w:rPr>
        <w:t xml:space="preserve">Τα προμηθευόμενα κατεψυγμένα λαχανικά θα είναι πρώτης ποιότητας , καθαρισμένα, συσκευασμένα, με ζωηρό φυσιολογικό τους χρώμα, χωρίς συντηρητικά και θα πληρούν τους όρους και προδιαγραφές των κείμενων διατάξεων περί εμπορίας κατεψυγμένων λαχανικών, αποκλειόμενης απολύτως της προμήθειας κατώτερης ποιότητας. </w:t>
      </w:r>
    </w:p>
    <w:p w:rsidR="009D4379" w:rsidRDefault="009531C5">
      <w:pPr>
        <w:pStyle w:val="40"/>
        <w:numPr>
          <w:ilvl w:val="0"/>
          <w:numId w:val="16"/>
        </w:numPr>
        <w:shd w:val="clear" w:color="auto" w:fill="auto"/>
        <w:spacing w:line="240" w:lineRule="auto"/>
        <w:ind w:left="284" w:right="198" w:hanging="284"/>
        <w:jc w:val="both"/>
        <w:rPr>
          <w:rFonts w:asciiTheme="minorHAnsi" w:hAnsiTheme="minorHAnsi" w:cstheme="minorHAnsi"/>
          <w:b/>
          <w:sz w:val="22"/>
          <w:szCs w:val="22"/>
          <w:u w:val="single"/>
        </w:rPr>
      </w:pPr>
      <w:r>
        <w:rPr>
          <w:rFonts w:asciiTheme="minorHAnsi" w:hAnsiTheme="minorHAnsi" w:cstheme="minorHAnsi"/>
          <w:sz w:val="22"/>
          <w:szCs w:val="22"/>
        </w:rPr>
        <w:t>Θα παραδίδονται σε συσκευασία  του 1 κιλού, όπου θα αναγράφεται ευκρινώς η ημερομηνία παραγωγής-καταψύξεως και λήξης. Τα προϊόντα και η διακίνησή τους θα πρέπει να πληρούν   τις εκάστοτε περί τροφίμων ισχύουσες διατάξεις.</w:t>
      </w:r>
    </w:p>
    <w:p w:rsidR="009D4379" w:rsidRDefault="009531C5">
      <w:pPr>
        <w:pStyle w:val="40"/>
        <w:numPr>
          <w:ilvl w:val="0"/>
          <w:numId w:val="16"/>
        </w:numPr>
        <w:shd w:val="clear" w:color="auto" w:fill="auto"/>
        <w:spacing w:line="240" w:lineRule="auto"/>
        <w:ind w:left="284" w:right="198" w:hanging="284"/>
        <w:jc w:val="both"/>
        <w:rPr>
          <w:rFonts w:asciiTheme="minorHAnsi" w:hAnsiTheme="minorHAnsi" w:cstheme="minorHAnsi"/>
          <w:b/>
          <w:sz w:val="22"/>
          <w:szCs w:val="22"/>
          <w:u w:val="single"/>
        </w:rPr>
      </w:pPr>
      <w:r>
        <w:rPr>
          <w:rFonts w:asciiTheme="minorHAnsi" w:hAnsiTheme="minorHAnsi" w:cstheme="minorHAnsi"/>
          <w:sz w:val="22"/>
          <w:szCs w:val="22"/>
        </w:rPr>
        <w:t xml:space="preserve"> Ο προμηθευτής θα πρέπει να  διαθέτει πιστοποιητικό ύπαρξης  </w:t>
      </w:r>
      <w:r>
        <w:rPr>
          <w:rFonts w:asciiTheme="minorHAnsi" w:hAnsiTheme="minorHAnsi" w:cstheme="minorHAnsi"/>
          <w:sz w:val="22"/>
          <w:szCs w:val="22"/>
          <w:lang w:val="en-US"/>
        </w:rPr>
        <w:t>HACCP</w:t>
      </w:r>
      <w:r>
        <w:rPr>
          <w:rFonts w:asciiTheme="minorHAnsi" w:hAnsiTheme="minorHAnsi" w:cstheme="minorHAnsi"/>
          <w:sz w:val="22"/>
          <w:szCs w:val="22"/>
        </w:rPr>
        <w:t xml:space="preserve"> και </w:t>
      </w:r>
      <w:r>
        <w:rPr>
          <w:rFonts w:asciiTheme="minorHAnsi" w:hAnsiTheme="minorHAnsi" w:cstheme="minorHAnsi"/>
          <w:sz w:val="22"/>
          <w:szCs w:val="22"/>
          <w:lang w:val="en-US"/>
        </w:rPr>
        <w:t>ISO</w:t>
      </w:r>
      <w:r>
        <w:rPr>
          <w:rFonts w:asciiTheme="minorHAnsi" w:hAnsiTheme="minorHAnsi" w:cstheme="minorHAnsi"/>
          <w:sz w:val="22"/>
          <w:szCs w:val="22"/>
        </w:rPr>
        <w:t xml:space="preserve"> 22000.</w:t>
      </w:r>
    </w:p>
    <w:p w:rsidR="009D4379" w:rsidRDefault="009531C5">
      <w:pPr>
        <w:pStyle w:val="40"/>
        <w:numPr>
          <w:ilvl w:val="0"/>
          <w:numId w:val="16"/>
        </w:numPr>
        <w:shd w:val="clear" w:color="auto" w:fill="auto"/>
        <w:spacing w:line="240" w:lineRule="auto"/>
        <w:ind w:left="284" w:right="198" w:hanging="284"/>
        <w:jc w:val="both"/>
        <w:rPr>
          <w:rFonts w:asciiTheme="minorHAnsi" w:hAnsiTheme="minorHAnsi" w:cstheme="minorHAnsi"/>
          <w:b/>
          <w:sz w:val="22"/>
          <w:szCs w:val="22"/>
          <w:u w:val="single"/>
        </w:rPr>
      </w:pPr>
      <w:r>
        <w:rPr>
          <w:rFonts w:asciiTheme="minorHAnsi" w:hAnsiTheme="minorHAnsi" w:cstheme="minorHAnsi"/>
          <w:sz w:val="22"/>
          <w:szCs w:val="22"/>
        </w:rPr>
        <w:t xml:space="preserve"> Δεν θα προέρχονται από μεταλλαγμένα φυτά. </w:t>
      </w:r>
    </w:p>
    <w:p w:rsidR="009D4379" w:rsidRDefault="009531C5">
      <w:pPr>
        <w:pStyle w:val="40"/>
        <w:numPr>
          <w:ilvl w:val="0"/>
          <w:numId w:val="16"/>
        </w:numPr>
        <w:shd w:val="clear" w:color="auto" w:fill="auto"/>
        <w:spacing w:line="240" w:lineRule="auto"/>
        <w:ind w:left="284" w:right="198" w:hanging="284"/>
        <w:jc w:val="both"/>
        <w:rPr>
          <w:rFonts w:asciiTheme="minorHAnsi" w:hAnsiTheme="minorHAnsi" w:cstheme="minorHAnsi"/>
          <w:b/>
          <w:sz w:val="22"/>
          <w:szCs w:val="22"/>
          <w:u w:val="single"/>
        </w:rPr>
      </w:pPr>
      <w:r>
        <w:rPr>
          <w:rFonts w:asciiTheme="minorHAnsi" w:hAnsiTheme="minorHAnsi" w:cstheme="minorHAnsi"/>
          <w:sz w:val="22"/>
          <w:szCs w:val="22"/>
        </w:rPr>
        <w:t>Να αναγράφεται η διατροφική επισήμανση.</w:t>
      </w:r>
      <w:bookmarkEnd w:id="8"/>
    </w:p>
    <w:p w:rsidR="009D4379" w:rsidRDefault="009D4379">
      <w:pPr>
        <w:pStyle w:val="40"/>
        <w:shd w:val="clear" w:color="auto" w:fill="auto"/>
        <w:spacing w:line="240" w:lineRule="auto"/>
        <w:ind w:right="198" w:firstLine="0"/>
        <w:rPr>
          <w:rFonts w:asciiTheme="minorHAnsi" w:hAnsiTheme="minorHAnsi" w:cstheme="minorHAnsi"/>
          <w:b/>
          <w:sz w:val="22"/>
          <w:szCs w:val="22"/>
          <w:u w:val="single"/>
        </w:rPr>
      </w:pPr>
    </w:p>
    <w:p w:rsidR="009D4379" w:rsidRDefault="009D4379">
      <w:pPr>
        <w:pStyle w:val="40"/>
        <w:shd w:val="clear" w:color="auto" w:fill="auto"/>
        <w:spacing w:line="240" w:lineRule="auto"/>
        <w:ind w:right="200" w:firstLine="0"/>
        <w:rPr>
          <w:b/>
          <w:sz w:val="22"/>
          <w:szCs w:val="22"/>
          <w:u w:val="single"/>
        </w:rPr>
      </w:pP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r>
        <w:rPr>
          <w:rFonts w:asciiTheme="minorHAnsi" w:hAnsiTheme="minorHAnsi" w:cstheme="minorHAnsi"/>
          <w:b/>
          <w:sz w:val="22"/>
          <w:szCs w:val="22"/>
          <w:u w:val="single"/>
        </w:rPr>
        <w:t>ΟΜΑΔΑ ΣΤ΄</w:t>
      </w: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ΕΙΔΗ ΚΑΤΕΨΥΓΜΕΝΩΝ (ΕΙΔΗ ΙΧΘΥΟΠΩΛΕΙΟΥ)</w:t>
      </w:r>
    </w:p>
    <w:p w:rsidR="009D4379" w:rsidRDefault="009531C5">
      <w:pPr>
        <w:pStyle w:val="40"/>
        <w:shd w:val="clear" w:color="auto" w:fill="auto"/>
        <w:tabs>
          <w:tab w:val="left" w:pos="568"/>
        </w:tabs>
        <w:spacing w:line="398" w:lineRule="exact"/>
        <w:ind w:right="20" w:firstLine="0"/>
        <w:rPr>
          <w:rFonts w:asciiTheme="minorHAnsi" w:hAnsiTheme="minorHAnsi" w:cstheme="minorHAnsi"/>
          <w:b/>
          <w:sz w:val="22"/>
          <w:szCs w:val="22"/>
          <w:u w:val="single"/>
        </w:rPr>
      </w:pPr>
      <w:r>
        <w:rPr>
          <w:rFonts w:asciiTheme="minorHAnsi" w:hAnsiTheme="minorHAnsi" w:cstheme="minorHAnsi"/>
          <w:b/>
          <w:sz w:val="22"/>
          <w:szCs w:val="22"/>
          <w:u w:val="single"/>
        </w:rPr>
        <w:t xml:space="preserve">Πέρκα Φιλέτο &amp; Βακαλάος φιλέτο, </w:t>
      </w:r>
    </w:p>
    <w:p w:rsidR="009D4379" w:rsidRDefault="009531C5">
      <w:pPr>
        <w:pStyle w:val="40"/>
        <w:numPr>
          <w:ilvl w:val="0"/>
          <w:numId w:val="17"/>
        </w:numPr>
        <w:shd w:val="clear" w:color="auto" w:fill="auto"/>
        <w:tabs>
          <w:tab w:val="left" w:pos="568"/>
        </w:tabs>
        <w:spacing w:line="240" w:lineRule="auto"/>
        <w:ind w:left="380" w:right="20" w:hanging="340"/>
        <w:rPr>
          <w:rFonts w:asciiTheme="minorHAnsi" w:hAnsiTheme="minorHAnsi" w:cstheme="minorHAnsi"/>
          <w:sz w:val="22"/>
          <w:szCs w:val="22"/>
        </w:rPr>
      </w:pPr>
      <w:r>
        <w:rPr>
          <w:rFonts w:asciiTheme="minorHAnsi" w:hAnsiTheme="minorHAnsi" w:cstheme="minorHAnsi"/>
          <w:sz w:val="22"/>
          <w:szCs w:val="22"/>
        </w:rPr>
        <w:t xml:space="preserve">Τα κατεψυγμένα ψάρια θα είναι  Α΄ ποιότητας χωρίς κόκκαλα και επιδερμίδα , κατεψυγμένα, κατά μονάδα </w:t>
      </w:r>
      <w:r>
        <w:rPr>
          <w:rFonts w:asciiTheme="minorHAnsi" w:hAnsiTheme="minorHAnsi" w:cstheme="minorHAnsi"/>
          <w:sz w:val="22"/>
          <w:szCs w:val="22"/>
          <w:shd w:val="clear" w:color="auto" w:fill="FFFFFF"/>
        </w:rPr>
        <w:t> (ΙQF) και να πληρούν προς όρους του Κώδικα Τροφίμων και Ποτών και Αντικειμένων Κοινής Χρήσης (Άρθρα 92, 93). Τα κατεψυγμένα προϊόντα θα είναι τυποποιημένα ομοιόμορφα κατά μέγεθος, ανάλογα με το ζητούμενο είδος.</w:t>
      </w:r>
    </w:p>
    <w:p w:rsidR="009D4379" w:rsidRDefault="009531C5">
      <w:pPr>
        <w:pStyle w:val="40"/>
        <w:numPr>
          <w:ilvl w:val="0"/>
          <w:numId w:val="17"/>
        </w:numPr>
        <w:shd w:val="clear" w:color="auto" w:fill="auto"/>
        <w:tabs>
          <w:tab w:val="left" w:pos="568"/>
        </w:tabs>
        <w:spacing w:line="240" w:lineRule="auto"/>
        <w:ind w:left="380" w:right="20" w:hanging="340"/>
        <w:rPr>
          <w:rFonts w:asciiTheme="minorHAnsi" w:hAnsiTheme="minorHAnsi" w:cstheme="minorHAnsi"/>
          <w:sz w:val="22"/>
          <w:szCs w:val="22"/>
        </w:rPr>
      </w:pPr>
      <w:r>
        <w:rPr>
          <w:rFonts w:asciiTheme="minorHAnsi" w:hAnsiTheme="minorHAnsi" w:cstheme="minorHAnsi"/>
          <w:sz w:val="22"/>
          <w:szCs w:val="22"/>
          <w:shd w:val="clear" w:color="auto" w:fill="FFFFFF"/>
        </w:rPr>
        <w:t> Να έχουν αμέμπτους οργανοληπτικούς χαρακτήρες, χωρίς υπολείμματα αίματος και σπλάχνων.</w:t>
      </w:r>
    </w:p>
    <w:p w:rsidR="009D4379" w:rsidRDefault="009531C5">
      <w:pPr>
        <w:pStyle w:val="40"/>
        <w:numPr>
          <w:ilvl w:val="0"/>
          <w:numId w:val="17"/>
        </w:numPr>
        <w:shd w:val="clear" w:color="auto" w:fill="auto"/>
        <w:tabs>
          <w:tab w:val="left" w:pos="568"/>
        </w:tabs>
        <w:spacing w:line="240" w:lineRule="auto"/>
        <w:ind w:left="380" w:right="20" w:hanging="340"/>
        <w:rPr>
          <w:rFonts w:asciiTheme="minorHAnsi" w:hAnsiTheme="minorHAnsi" w:cstheme="minorHAnsi"/>
          <w:sz w:val="22"/>
          <w:szCs w:val="22"/>
        </w:rPr>
      </w:pPr>
      <w:r>
        <w:rPr>
          <w:rFonts w:asciiTheme="minorHAnsi" w:hAnsiTheme="minorHAnsi" w:cstheme="minorHAnsi"/>
          <w:sz w:val="22"/>
          <w:szCs w:val="22"/>
          <w:shd w:val="clear" w:color="auto" w:fill="FFFFFF"/>
        </w:rPr>
        <w:t>Να μη περιέχουν προσθήκη οργανικής ή ανόργανης ουσίας.</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Να μην παρουσιάζουν αλλοιώσεις που τα καθιστούν ακατάλληλα η επικίνδυνα για κατανάλωση.</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Να έχουν υποστεί βαθιά κατάψυξη, σύμφωνα με προς κείμενες διατάξεις και δεν έχουν υποστεί επανακατάψυξη.</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Να εμφανίζουν μετά την απόψυξη προς οργανοληπτικούς χαρακτήρες των νωπών.</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lastRenderedPageBreak/>
        <w:t>Να πληρούν προς όρους και προς προδιαγραφές του Κ.Τ.&amp; Π. και προς εκάστοτε ισχύουσες υγειονομικές και κοινοτικές οδηγίες περί εμπορίας κατεψυγμένων αλιευμάτων, Π.Δ.786/1978 Π.Δ.290/92 Π.Δ.42/94 περί υγειονομικών όρων παραγωγής και διάθεσης μαλακίων και αλιευμάτων.</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Η αποθήκευση και η μεταφορά να πραγματοποιείται σύμφωνα με τα προβλεπόμενα από τον Κ.Τ.&amp; Π. άρθρα 61, 62, 62α, 92 &amp; 93 και τον οδηγό Υγιεινής του Ε.Φ.Ε.Τ. Νο 9.</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Η συσκευασία να είναι σύμφωνα με τα προβλεπόμενα από τον Κ.Τ.&amp; Π. άρθρα 9, 11 &amp; 62α και προς εκάστοτε ισχύουσες Διατάξεις.</w:t>
      </w:r>
    </w:p>
    <w:p w:rsidR="009D4379" w:rsidRDefault="009531C5">
      <w:pPr>
        <w:pStyle w:val="40"/>
        <w:numPr>
          <w:ilvl w:val="0"/>
          <w:numId w:val="17"/>
        </w:numPr>
        <w:shd w:val="clear" w:color="auto" w:fill="auto"/>
        <w:tabs>
          <w:tab w:val="left" w:pos="568"/>
        </w:tabs>
        <w:spacing w:line="240" w:lineRule="auto"/>
        <w:ind w:left="380" w:right="20" w:hanging="340"/>
        <w:rPr>
          <w:sz w:val="22"/>
          <w:szCs w:val="22"/>
        </w:rPr>
      </w:pPr>
      <w:r>
        <w:rPr>
          <w:sz w:val="22"/>
          <w:szCs w:val="22"/>
          <w:shd w:val="clear" w:color="auto" w:fill="FFFFFF"/>
        </w:rPr>
        <w:t>Τα είδη θα παραδίδονται συσκευασμένα σε πρώτη (Α) συσκευασία, σε πλαστικό φύλλο, κατάλληλη για τρόφιμα, σύμφωνα με τα άρθ. 26, 26α &amp; 27 του Κ.Τ.&amp; Π. και εντός χαρτοκιβωτίου (Β) συσκευασία (εξωτερική συσκευασία) επιμελώς συσκευασμένα και πολύ καλά κλεισμένα. Οι εξωτερικές συσκευασίες πρέπει να φέρουν ταινίας ασφαλείας που θα καταστρέφεται με την αποσφράγισή προς κατά την παράδοσή προς. Στη συσκευασία θα πρέπει να υπάρχουν, σε εμφανές και καλά τοποθετημένο σημείο, με ευκρινή και ανεξίτηλα γράμματα στην Ελληνική Γλώσσα, οι εξής ενδείξεις:</w:t>
      </w:r>
      <w:r>
        <w:rPr>
          <w:sz w:val="22"/>
          <w:szCs w:val="22"/>
        </w:rPr>
        <w:br/>
      </w:r>
      <w:r>
        <w:rPr>
          <w:sz w:val="22"/>
          <w:szCs w:val="22"/>
          <w:shd w:val="clear" w:color="auto" w:fill="FFFFFF"/>
        </w:rPr>
        <w:t>Α) Το ονοματεπώνυμο ή ο εμπορικός τίτλος ή η έδρα της επιχείρησης και ο αριθμός της άδειας λειτουργίας της.</w:t>
      </w:r>
      <w:r>
        <w:rPr>
          <w:sz w:val="22"/>
          <w:szCs w:val="22"/>
        </w:rPr>
        <w:br/>
      </w:r>
      <w:r>
        <w:rPr>
          <w:sz w:val="22"/>
          <w:szCs w:val="22"/>
          <w:shd w:val="clear" w:color="auto" w:fill="FFFFFF"/>
        </w:rPr>
        <w:t>Β) Το ονοματεπώνυμο ή ο τίτλος προς επιχείρησης, όπου έλαβε χώρα η κατάψυξη.</w:t>
      </w:r>
      <w:r>
        <w:rPr>
          <w:sz w:val="22"/>
          <w:szCs w:val="22"/>
        </w:rPr>
        <w:br/>
      </w:r>
      <w:r>
        <w:rPr>
          <w:sz w:val="22"/>
          <w:szCs w:val="22"/>
          <w:shd w:val="clear" w:color="auto" w:fill="FFFFFF"/>
        </w:rPr>
        <w:t>Γ) Η εμπορική ονομασία του είδους.</w:t>
      </w:r>
      <w:r>
        <w:rPr>
          <w:sz w:val="22"/>
          <w:szCs w:val="22"/>
        </w:rPr>
        <w:br/>
      </w:r>
      <w:r>
        <w:rPr>
          <w:sz w:val="22"/>
          <w:szCs w:val="22"/>
          <w:shd w:val="clear" w:color="auto" w:fill="FFFFFF"/>
        </w:rPr>
        <w:t>Δ) Η ζώνη αλίευσης (FAO).</w:t>
      </w:r>
      <w:r>
        <w:rPr>
          <w:sz w:val="22"/>
          <w:szCs w:val="22"/>
        </w:rPr>
        <w:br/>
      </w:r>
      <w:r>
        <w:rPr>
          <w:sz w:val="22"/>
          <w:szCs w:val="22"/>
          <w:shd w:val="clear" w:color="auto" w:fill="FFFFFF"/>
        </w:rPr>
        <w:t>Ε) Η ημερομηνία αλιείας (ημέρα-μήνας-έτος).</w:t>
      </w:r>
      <w:r>
        <w:rPr>
          <w:sz w:val="22"/>
          <w:szCs w:val="22"/>
        </w:rPr>
        <w:br/>
      </w:r>
      <w:r>
        <w:rPr>
          <w:sz w:val="22"/>
          <w:szCs w:val="22"/>
          <w:shd w:val="clear" w:color="auto" w:fill="FFFFFF"/>
        </w:rPr>
        <w:t>Στ) Η ημερομηνία κατάψυξης (ημέρα-μήνας-έτος).</w:t>
      </w:r>
      <w:r>
        <w:rPr>
          <w:sz w:val="22"/>
          <w:szCs w:val="22"/>
        </w:rPr>
        <w:br/>
      </w:r>
      <w:r>
        <w:rPr>
          <w:sz w:val="22"/>
          <w:szCs w:val="22"/>
          <w:shd w:val="clear" w:color="auto" w:fill="FFFFFF"/>
        </w:rPr>
        <w:t>Ζ) Η ανάλωση κατά προτίμηση πριν από (ημέρα-μήνας-έτος).</w:t>
      </w:r>
      <w:r>
        <w:rPr>
          <w:sz w:val="22"/>
          <w:szCs w:val="22"/>
        </w:rPr>
        <w:br/>
      </w:r>
      <w:r>
        <w:rPr>
          <w:sz w:val="22"/>
          <w:szCs w:val="22"/>
          <w:shd w:val="clear" w:color="auto" w:fill="FFFFFF"/>
        </w:rPr>
        <w:t>Οι ενδείξεις αυτές θα πρέπει να αναγράφονται, τόσο επί προς συσκευασίας των κατεψυγμένων αλιευμάτων όσο και στο εξωτερικό του κιβωτίου, στο οποίο αυτά επανασυσκευάζονται.</w:t>
      </w:r>
    </w:p>
    <w:p w:rsidR="009D4379" w:rsidRDefault="009531C5">
      <w:pPr>
        <w:pStyle w:val="40"/>
        <w:numPr>
          <w:ilvl w:val="0"/>
          <w:numId w:val="17"/>
        </w:numPr>
        <w:shd w:val="clear" w:color="auto" w:fill="auto"/>
        <w:tabs>
          <w:tab w:val="left" w:pos="583"/>
        </w:tabs>
        <w:spacing w:line="240" w:lineRule="auto"/>
        <w:ind w:left="426" w:hanging="366"/>
        <w:rPr>
          <w:sz w:val="22"/>
          <w:szCs w:val="22"/>
        </w:rPr>
      </w:pPr>
      <w:r>
        <w:rPr>
          <w:sz w:val="22"/>
          <w:szCs w:val="22"/>
        </w:rPr>
        <w:t>Όλα τα προϊόντα κατά την παράδοση θα βρίσκονται σε κατάσταση κατάταξης, με ποσοστό πάγου σύμφωνα με τη σχετική νομοθεσία. Τα ψάρια θα είναι τυποποιημένα κατά ίδια μεγέθη και το βάρος του κάθε ψαριού θα είναι ανάλογο με προς απαιτήσεις του φορέα. Να μην έχουν αλλοιώσεις στην όψη, οσμή και το χρώμα.</w:t>
      </w:r>
    </w:p>
    <w:p w:rsidR="009D4379" w:rsidRDefault="009531C5">
      <w:pPr>
        <w:pStyle w:val="40"/>
        <w:numPr>
          <w:ilvl w:val="0"/>
          <w:numId w:val="17"/>
        </w:numPr>
        <w:shd w:val="clear" w:color="auto" w:fill="auto"/>
        <w:tabs>
          <w:tab w:val="left" w:pos="593"/>
        </w:tabs>
        <w:spacing w:line="240" w:lineRule="auto"/>
        <w:ind w:left="426" w:hanging="366"/>
        <w:rPr>
          <w:sz w:val="22"/>
          <w:szCs w:val="22"/>
        </w:rPr>
      </w:pPr>
      <w:r>
        <w:rPr>
          <w:sz w:val="22"/>
          <w:szCs w:val="22"/>
        </w:rPr>
        <w:t>Κατά την απόψυξη να διατηρούν τουλάχιστον το 70% του αρχικού βάρους.</w:t>
      </w:r>
    </w:p>
    <w:p w:rsidR="009D4379" w:rsidRDefault="009531C5">
      <w:pPr>
        <w:pStyle w:val="40"/>
        <w:numPr>
          <w:ilvl w:val="0"/>
          <w:numId w:val="17"/>
        </w:numPr>
        <w:shd w:val="clear" w:color="auto" w:fill="auto"/>
        <w:tabs>
          <w:tab w:val="left" w:pos="511"/>
        </w:tabs>
        <w:spacing w:line="240" w:lineRule="auto"/>
        <w:ind w:left="426" w:right="20" w:hanging="366"/>
        <w:rPr>
          <w:sz w:val="22"/>
          <w:szCs w:val="22"/>
        </w:rPr>
      </w:pPr>
      <w:r>
        <w:rPr>
          <w:sz w:val="22"/>
          <w:szCs w:val="22"/>
        </w:rPr>
        <w:t>Ο τεμαχισμός και η συσκευασία να έχει γίνει σε εγκαταστάσεις που διαθέτουν εγκεκριμένο αριθμό λειτουργίας.</w:t>
      </w:r>
    </w:p>
    <w:p w:rsidR="009D4379" w:rsidRDefault="009531C5">
      <w:pPr>
        <w:pStyle w:val="40"/>
        <w:numPr>
          <w:ilvl w:val="0"/>
          <w:numId w:val="17"/>
        </w:numPr>
        <w:shd w:val="clear" w:color="auto" w:fill="auto"/>
        <w:tabs>
          <w:tab w:val="left" w:pos="390"/>
        </w:tabs>
        <w:spacing w:line="240" w:lineRule="auto"/>
        <w:ind w:left="380" w:right="20" w:hanging="340"/>
        <w:rPr>
          <w:sz w:val="22"/>
          <w:szCs w:val="22"/>
        </w:rPr>
      </w:pPr>
      <w:r>
        <w:rPr>
          <w:sz w:val="22"/>
          <w:szCs w:val="22"/>
        </w:rPr>
        <w:t>Η συντήρηση και η διακίνηση των ειδών ιχθυοπωλείου να τηρεί προς διατάξεις του ΠΔ203/98 , προς οδηγίες του ΕΦΕΤ περί μεταφοράς τροφίμων.</w:t>
      </w:r>
    </w:p>
    <w:p w:rsidR="009D4379" w:rsidRDefault="009531C5">
      <w:pPr>
        <w:pStyle w:val="40"/>
        <w:numPr>
          <w:ilvl w:val="0"/>
          <w:numId w:val="17"/>
        </w:numPr>
        <w:shd w:val="clear" w:color="auto" w:fill="auto"/>
        <w:tabs>
          <w:tab w:val="left" w:pos="400"/>
        </w:tabs>
        <w:spacing w:line="240" w:lineRule="auto"/>
        <w:ind w:left="380" w:right="20" w:hanging="340"/>
        <w:rPr>
          <w:sz w:val="22"/>
          <w:szCs w:val="22"/>
        </w:rPr>
      </w:pPr>
      <w:r>
        <w:rPr>
          <w:sz w:val="22"/>
          <w:szCs w:val="22"/>
        </w:rPr>
        <w:t xml:space="preserve">Ο προμηθευτής θα πρέπει να διαθέτει πιστοποιητικό ύπαρξης και ορθής λειτουργίας συστήματος </w:t>
      </w:r>
      <w:r>
        <w:rPr>
          <w:sz w:val="22"/>
          <w:szCs w:val="22"/>
          <w:lang w:val="en-US"/>
        </w:rPr>
        <w:t>HACCP</w:t>
      </w:r>
      <w:r>
        <w:rPr>
          <w:sz w:val="22"/>
          <w:szCs w:val="22"/>
        </w:rPr>
        <w:t xml:space="preserve"> (αρ. 487/21- 9-2000 Κ.Υ.Α.) για προς χώρους παραγωγής, επεξεργασίας και εμπορίας των χορηγούμενων ειδών (αποθήκευσης και διακίνησης) από διαπιστευμένο φορέα πιστοποίησης.</w:t>
      </w:r>
    </w:p>
    <w:p w:rsidR="009D4379" w:rsidRDefault="009531C5">
      <w:pPr>
        <w:pStyle w:val="40"/>
        <w:numPr>
          <w:ilvl w:val="0"/>
          <w:numId w:val="17"/>
        </w:numPr>
        <w:shd w:val="clear" w:color="auto" w:fill="auto"/>
        <w:tabs>
          <w:tab w:val="left" w:pos="355"/>
        </w:tabs>
        <w:spacing w:after="240" w:line="240" w:lineRule="auto"/>
        <w:ind w:left="360" w:right="540" w:hanging="360"/>
        <w:rPr>
          <w:sz w:val="22"/>
          <w:szCs w:val="22"/>
        </w:rPr>
      </w:pPr>
      <w:r>
        <w:rPr>
          <w:sz w:val="22"/>
          <w:szCs w:val="22"/>
        </w:rPr>
        <w:t xml:space="preserve">Σε περίπτωση που ο προμηθευτής δεν είναι παραγωγός, πρέπει να προσκομίσει πιστοποιητικό ύπαρξης και ορθής λειτουργίας συστήματος </w:t>
      </w:r>
      <w:r>
        <w:rPr>
          <w:sz w:val="22"/>
          <w:szCs w:val="22"/>
          <w:lang w:val="en-US"/>
        </w:rPr>
        <w:t>HACCP</w:t>
      </w:r>
      <w:r>
        <w:rPr>
          <w:sz w:val="22"/>
          <w:szCs w:val="22"/>
        </w:rPr>
        <w:t xml:space="preserve"> του παραγωγού από διαπιστευμένο φορέα πιστοποίησης.</w:t>
      </w: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ΟΜΑΔΑ Ζ΄ </w:t>
      </w: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ΕΙΔΗ ΚΡΕΟΠΩΛΕΙΟΥ</w:t>
      </w:r>
    </w:p>
    <w:p w:rsidR="009D4379" w:rsidRDefault="009531C5">
      <w:pPr>
        <w:spacing w:before="100" w:beforeAutospacing="1" w:after="100" w:afterAutospacing="1"/>
        <w:jc w:val="both"/>
        <w:rPr>
          <w:b/>
          <w:sz w:val="22"/>
          <w:szCs w:val="22"/>
          <w:u w:val="single"/>
        </w:rPr>
      </w:pPr>
      <w:r>
        <w:rPr>
          <w:b/>
          <w:sz w:val="22"/>
          <w:szCs w:val="22"/>
          <w:u w:val="single"/>
        </w:rPr>
        <w:t>Κιμάς μοσχαρίσιος νωπός &amp; μοσχαρίσιο κρέας</w:t>
      </w:r>
      <w:r>
        <w:rPr>
          <w:lang w:eastAsia="en-US"/>
        </w:rPr>
        <w:t xml:space="preserve"> </w:t>
      </w:r>
      <w:r>
        <w:rPr>
          <w:rFonts w:asciiTheme="minorHAnsi" w:hAnsiTheme="minorHAnsi" w:cstheme="minorHAnsi"/>
          <w:lang w:eastAsia="en-US"/>
        </w:rPr>
        <w:t>(νωπό ελληνικό χωρίς οστά  8-12 μηνών (στρογγυλό,  κιλότο, νουά, ποντίκι &amp; ελιά)</w:t>
      </w:r>
    </w:p>
    <w:p w:rsidR="009D4379" w:rsidRDefault="009531C5">
      <w:pPr>
        <w:pStyle w:val="40"/>
        <w:shd w:val="clear" w:color="auto" w:fill="auto"/>
        <w:tabs>
          <w:tab w:val="left" w:pos="715"/>
          <w:tab w:val="left" w:pos="9166"/>
        </w:tabs>
        <w:spacing w:line="240" w:lineRule="auto"/>
        <w:ind w:left="360" w:right="1038" w:firstLine="0"/>
        <w:jc w:val="both"/>
        <w:rPr>
          <w:sz w:val="22"/>
          <w:szCs w:val="22"/>
        </w:rPr>
      </w:pPr>
      <w:r>
        <w:rPr>
          <w:sz w:val="22"/>
          <w:szCs w:val="22"/>
          <w:shd w:val="clear" w:color="auto" w:fill="FFFFFF"/>
        </w:rPr>
        <w:t>Από νωπό μοσχαρίσιο κρέας  Α΄ ποιότητας, άπαχο μπούτι ή σπάλα ζώου ηλικίας</w:t>
      </w:r>
      <w:r>
        <w:rPr>
          <w:sz w:val="22"/>
          <w:szCs w:val="22"/>
        </w:rPr>
        <w:t xml:space="preserve"> ως 15 μηνών χωρίς κόκαλο κατάλληλο να τεμαχιστεί.</w:t>
      </w:r>
    </w:p>
    <w:p w:rsidR="009D4379" w:rsidRDefault="009531C5">
      <w:pPr>
        <w:pStyle w:val="ad"/>
        <w:numPr>
          <w:ilvl w:val="0"/>
          <w:numId w:val="18"/>
        </w:numPr>
        <w:spacing w:before="100" w:beforeAutospacing="1" w:after="100" w:afterAutospacing="1"/>
        <w:ind w:left="284" w:hanging="284"/>
        <w:jc w:val="both"/>
        <w:rPr>
          <w:b/>
          <w:sz w:val="22"/>
          <w:szCs w:val="22"/>
          <w:u w:val="single"/>
        </w:rPr>
      </w:pPr>
      <w:r>
        <w:rPr>
          <w:color w:val="000000"/>
          <w:sz w:val="22"/>
          <w:szCs w:val="22"/>
          <w:shd w:val="clear" w:color="auto" w:fill="FFFFFF"/>
        </w:rPr>
        <w:t>Τα παραδιδόμενα νωπά κρέατα, θα προέρχονται από χώρες προς Ε.Ε. και από εγκεκριμένα σφαγεία,</w:t>
      </w:r>
      <w:r>
        <w:rPr>
          <w:color w:val="000000"/>
          <w:sz w:val="22"/>
          <w:szCs w:val="22"/>
        </w:rPr>
        <w:br/>
      </w:r>
      <w:r>
        <w:rPr>
          <w:color w:val="000000"/>
          <w:sz w:val="22"/>
          <w:szCs w:val="22"/>
          <w:shd w:val="clear" w:color="auto" w:fill="FFFFFF"/>
        </w:rPr>
        <w:t xml:space="preserve">προς αυτά ορίζονται και περιγράφονται στα άρθρα 88, 88(1) και 89 του Κώδικα Τροφίμων, Ποτών και Λοιπών Αντικειμένων Κοινής Χρήσεως. </w:t>
      </w:r>
    </w:p>
    <w:p w:rsidR="009D4379" w:rsidRDefault="009531C5">
      <w:pPr>
        <w:pStyle w:val="ad"/>
        <w:numPr>
          <w:ilvl w:val="0"/>
          <w:numId w:val="18"/>
        </w:numPr>
        <w:spacing w:before="100" w:beforeAutospacing="1" w:after="100" w:afterAutospacing="1"/>
        <w:ind w:left="284" w:hanging="284"/>
        <w:jc w:val="both"/>
        <w:rPr>
          <w:b/>
          <w:sz w:val="22"/>
          <w:szCs w:val="22"/>
          <w:u w:val="single"/>
        </w:rPr>
      </w:pPr>
      <w:r>
        <w:rPr>
          <w:color w:val="000000"/>
          <w:sz w:val="22"/>
          <w:szCs w:val="22"/>
          <w:shd w:val="clear" w:color="auto" w:fill="FFFFFF"/>
        </w:rPr>
        <w:t>Να προέρχονται από κατάλληλα για κατανάλωση τμήματα βοοειδών.</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μην έχουν υποστεί οποιαδήποτε επεξεργασία που να αποσκοπεί στην εξασφάλιση προς συντήρησής προς.</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έχουν υποστεί κρεοσκοπικό έλεγχο.</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πληρούν προς όρους υγιεινής και καταλληλότητας και προς συστάσεις σύμφωνα με προς ισχύουσες διατάξεις.</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μην περιέχουν επιβλαβείς ουσίες προερχόμενες από την διατροφή των ζώων ή προς ουσίες εξωγενούς προελεύσεως, προς οιστρογόνα, αντιβιοτικά και θυρεοστατικά.</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έχουν ένα κανονικό χρώμα χαρακτηριστικό του σφάγιου (π.χ. κόκκινο, χωρίς αίματα).</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Κατά τον χρόνο παράδοσης προς αποθήκες δεν θα πρέπει να έχουν θερμοκρασία ανώτερη των 4-50C και οξύτητα (PH) μεταξύ 4-5,8.</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είναι καλά συντηρημένα και καθαρά και να μην είναι αφυδατωμένα, σάπια  ή ταγγισμένα.</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μην αναδίδουν δυσάρεστες οσμές.</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t>Να μην έχουν λίπος, εκτός του συνδεόμενου φυσικώς με το κρέας.</w:t>
      </w:r>
    </w:p>
    <w:p w:rsidR="009D4379" w:rsidRDefault="009531C5">
      <w:pPr>
        <w:pStyle w:val="ad"/>
        <w:numPr>
          <w:ilvl w:val="0"/>
          <w:numId w:val="18"/>
        </w:numPr>
        <w:spacing w:before="100" w:beforeAutospacing="1" w:after="100" w:afterAutospacing="1"/>
        <w:ind w:left="426" w:hanging="426"/>
        <w:jc w:val="both"/>
        <w:rPr>
          <w:b/>
          <w:sz w:val="22"/>
          <w:szCs w:val="22"/>
          <w:u w:val="single"/>
        </w:rPr>
      </w:pPr>
      <w:r>
        <w:rPr>
          <w:color w:val="000000"/>
          <w:sz w:val="22"/>
          <w:szCs w:val="22"/>
          <w:shd w:val="clear" w:color="auto" w:fill="FFFFFF"/>
        </w:rPr>
        <w:lastRenderedPageBreak/>
        <w:t>Να μην έχουν υποστεί μεταβολή των οργανοληπτικών προς χαρακτήρων, προς και αλλοιώσεις που μπορεί να επιδράσουν στην υγεία των καταναλωτών ή στη συντήρησή του.</w:t>
      </w:r>
    </w:p>
    <w:p w:rsidR="009D4379" w:rsidRDefault="009531C5">
      <w:pPr>
        <w:spacing w:before="100" w:beforeAutospacing="1" w:after="100" w:afterAutospacing="1"/>
        <w:jc w:val="both"/>
        <w:rPr>
          <w:b/>
          <w:sz w:val="22"/>
          <w:szCs w:val="22"/>
          <w:u w:val="single"/>
        </w:rPr>
      </w:pPr>
      <w:r>
        <w:rPr>
          <w:b/>
          <w:sz w:val="22"/>
          <w:szCs w:val="22"/>
          <w:u w:val="single"/>
        </w:rPr>
        <w:t>Νωπά κοτόπουλα</w:t>
      </w:r>
    </w:p>
    <w:p w:rsidR="009D4379" w:rsidRDefault="009531C5">
      <w:pPr>
        <w:pStyle w:val="40"/>
        <w:numPr>
          <w:ilvl w:val="0"/>
          <w:numId w:val="19"/>
        </w:numPr>
        <w:shd w:val="clear" w:color="auto" w:fill="auto"/>
        <w:tabs>
          <w:tab w:val="left" w:pos="386"/>
        </w:tabs>
        <w:spacing w:line="389" w:lineRule="exact"/>
        <w:ind w:left="567" w:right="700" w:hanging="567"/>
        <w:jc w:val="both"/>
      </w:pPr>
      <w:r>
        <w:t>Να είναι νωπά, κατηγορίας Α τύπου 65% ποιότητας, τρυφερά εύσαρκα με δέρμα μαλακό-λείο.</w:t>
      </w:r>
    </w:p>
    <w:p w:rsidR="009D4379" w:rsidRDefault="009531C5">
      <w:pPr>
        <w:pStyle w:val="ad"/>
        <w:numPr>
          <w:ilvl w:val="0"/>
          <w:numId w:val="19"/>
        </w:numPr>
        <w:spacing w:before="100" w:beforeAutospacing="1" w:after="100" w:afterAutospacing="1"/>
        <w:ind w:left="426" w:hanging="426"/>
        <w:jc w:val="both"/>
        <w:rPr>
          <w:b/>
          <w:sz w:val="22"/>
          <w:szCs w:val="22"/>
          <w:u w:val="single"/>
        </w:rPr>
      </w:pPr>
      <w:r>
        <w:rPr>
          <w:sz w:val="22"/>
          <w:szCs w:val="22"/>
        </w:rPr>
        <w:t xml:space="preserve">Τα κοτόπουλα θα πρέπει να έχουν επαρκή θρέψη, να έχουν σφαγεί κανονικά και όχι λόγω αρρώστιας σε εγκεκριμένα και νόμιμα λειτουργούνται πτηνοσφαγεία, ανεπτυγμένο μυϊκό σύστημα με δέρμα λείο και μαλακό ξιφοειδή απόφυση του στέρνου μαλακή και άκαμπτη και να έχουν διατραφεί με καλή τροφή. Δεν θα πρέπει να αναδίδουν κακοσμία, απαλλαγμένα αλλοιώσεων, κακώσεων, εκδορών και γενικότερα να φέρουν τη σφραγίδα του πτηνοσφαγείου και την ημερομηνία σφαγής και ανάλωσης. Τα προσκομιζόμενα κοτόπουλα (τ.65%) να είναι σφαγμένα, αποπτερωμένα, χωρίς κεφάλι και πόδια που κόβονται προς ταρσούς ή ένα εκατοστό κάτω από προς και χωρίς στο συκώτι, στομάχι, καρδιά και έντερα. Το βάρος προς πρέπει να είναι </w:t>
      </w:r>
      <w:r>
        <w:t>1.500</w:t>
      </w:r>
      <w:r>
        <w:rPr>
          <w:lang w:val="en-US"/>
        </w:rPr>
        <w:t>Kg</w:t>
      </w:r>
      <w:r>
        <w:t xml:space="preserve"> -1.800</w:t>
      </w:r>
      <w:r>
        <w:rPr>
          <w:lang w:val="en-US"/>
        </w:rPr>
        <w:t>Kg</w:t>
      </w:r>
      <w:r>
        <w:rPr>
          <w:sz w:val="22"/>
          <w:szCs w:val="22"/>
        </w:rPr>
        <w:t>. Γενικά πρέπει να πληρούν προς εκάστοτε περί τροφίμων ισχύουσες διατάξεις. Τα τεμαχισμένα κοτόπουλα, να φέρουν προς προς προβλεπόμενες ενδείξεις από προς κείμενες διατάξεις και να προέρχονται από εγκεκριμένη εγκατάσταση με άδεια και Κ.Α.Κ.Ε. (Κωδικός Αριθμός Κτηνιατρικής Έγκρισης)</w:t>
      </w:r>
    </w:p>
    <w:p w:rsidR="009D4379" w:rsidRDefault="009531C5">
      <w:pPr>
        <w:pStyle w:val="40"/>
        <w:numPr>
          <w:ilvl w:val="0"/>
          <w:numId w:val="19"/>
        </w:numPr>
        <w:shd w:val="clear" w:color="auto" w:fill="auto"/>
        <w:tabs>
          <w:tab w:val="left" w:pos="386"/>
        </w:tabs>
        <w:spacing w:line="240" w:lineRule="auto"/>
        <w:ind w:left="567" w:right="700" w:hanging="567"/>
        <w:jc w:val="both"/>
      </w:pPr>
      <w:r>
        <w:t>Να είναι απαλλαγμένα από όργανα του πεπτικού συστήματος, καθαρά χωρίς ορατό ξένο σώμα ή ακαθαρσία.</w:t>
      </w:r>
    </w:p>
    <w:p w:rsidR="009D4379" w:rsidRDefault="009531C5">
      <w:pPr>
        <w:pStyle w:val="40"/>
        <w:numPr>
          <w:ilvl w:val="0"/>
          <w:numId w:val="19"/>
        </w:numPr>
        <w:shd w:val="clear" w:color="auto" w:fill="auto"/>
        <w:tabs>
          <w:tab w:val="left" w:pos="386"/>
        </w:tabs>
        <w:spacing w:after="9" w:line="240" w:lineRule="auto"/>
        <w:ind w:left="567" w:right="280" w:hanging="567"/>
        <w:jc w:val="both"/>
      </w:pPr>
      <w:r>
        <w:t>Να είναι απαλλαγμένα από οποιαδήποτε ξένη οσμή, χωρίς ορατές κηλίδες αίματος, χωρίς σπασμένα κόκαλα και σοβαρούς μώλωπες.</w:t>
      </w:r>
    </w:p>
    <w:p w:rsidR="009D4379" w:rsidRDefault="009531C5">
      <w:pPr>
        <w:pStyle w:val="40"/>
        <w:numPr>
          <w:ilvl w:val="0"/>
          <w:numId w:val="19"/>
        </w:numPr>
        <w:shd w:val="clear" w:color="auto" w:fill="auto"/>
        <w:tabs>
          <w:tab w:val="left" w:pos="395"/>
        </w:tabs>
        <w:spacing w:line="240" w:lineRule="auto"/>
        <w:ind w:left="567" w:right="280" w:hanging="567"/>
        <w:jc w:val="both"/>
      </w:pPr>
      <w:r>
        <w:t>Σε περίπτωση οποιασδήποτε ένδειξης σαλμονέλας έστω και σε ένα κοτόπουλο ο προμηθευτής είναι υποχρεωμένος να αντικαταστήσει όλα τα κοτόπουλα.</w:t>
      </w:r>
    </w:p>
    <w:p w:rsidR="009D4379" w:rsidRDefault="009531C5">
      <w:pPr>
        <w:pStyle w:val="40"/>
        <w:numPr>
          <w:ilvl w:val="0"/>
          <w:numId w:val="19"/>
        </w:numPr>
        <w:shd w:val="clear" w:color="auto" w:fill="auto"/>
        <w:tabs>
          <w:tab w:val="left" w:pos="386"/>
        </w:tabs>
        <w:spacing w:line="240" w:lineRule="auto"/>
        <w:ind w:left="567" w:hanging="567"/>
        <w:jc w:val="both"/>
      </w:pPr>
      <w:r>
        <w:t>Να υπάρχει ένα λεπτό στρώμα λίπους στο στήθος και στην πλάτη (ΕΟΚ 1538/91 άρθρο 6)</w:t>
      </w:r>
    </w:p>
    <w:p w:rsidR="009D4379" w:rsidRDefault="009531C5">
      <w:pPr>
        <w:pStyle w:val="40"/>
        <w:numPr>
          <w:ilvl w:val="0"/>
          <w:numId w:val="19"/>
        </w:numPr>
        <w:shd w:val="clear" w:color="auto" w:fill="auto"/>
        <w:tabs>
          <w:tab w:val="left" w:pos="386"/>
        </w:tabs>
        <w:spacing w:line="240" w:lineRule="auto"/>
        <w:ind w:left="567" w:right="280" w:hanging="567"/>
        <w:jc w:val="both"/>
      </w:pPr>
      <w:r>
        <w:t>Να προέρχονται από πτηνοτροφεία και πτηνοσφαγεία με αριθμό έγκρισης από την αρμόδια Κτηνιατρική Υπηρεσία και να φέρουν σφραγίδα του κτηνιατρικού ελέγχου.</w:t>
      </w:r>
    </w:p>
    <w:p w:rsidR="009D4379" w:rsidRDefault="009531C5">
      <w:pPr>
        <w:pStyle w:val="ad"/>
        <w:numPr>
          <w:ilvl w:val="0"/>
          <w:numId w:val="19"/>
        </w:numPr>
        <w:spacing w:before="100" w:beforeAutospacing="1" w:after="100" w:afterAutospacing="1"/>
        <w:ind w:left="426" w:hanging="426"/>
        <w:jc w:val="both"/>
        <w:rPr>
          <w:b/>
          <w:sz w:val="22"/>
          <w:szCs w:val="22"/>
          <w:u w:val="single"/>
        </w:rPr>
      </w:pPr>
      <w:r>
        <w:rPr>
          <w:color w:val="000000"/>
          <w:sz w:val="22"/>
          <w:szCs w:val="22"/>
          <w:shd w:val="clear" w:color="auto" w:fill="FFFFFF"/>
        </w:rPr>
        <w:t>Τα νωπά κρέατα και  κοτόπουλα θα παραδίδονται σύμφωνα με προς εκάστοτε ισχύουσες αγορανομικές, κτηνιατρικές και υγειονομικές διατάξεις, η δε ημερομηνία παράδοσης θα είναι το πρώτο τέταρτο του χρόνου προς συνολικής διατηρησιμότητάς προς. Πέραν του χρόνου αυτού δεν θα γίνεται η παραλαβή των προϊόντων.</w:t>
      </w:r>
    </w:p>
    <w:p w:rsidR="009D4379" w:rsidRDefault="009531C5">
      <w:pPr>
        <w:pStyle w:val="ad"/>
        <w:numPr>
          <w:ilvl w:val="0"/>
          <w:numId w:val="19"/>
        </w:numPr>
        <w:spacing w:before="100" w:beforeAutospacing="1" w:after="100" w:afterAutospacing="1"/>
        <w:ind w:left="426" w:hanging="426"/>
        <w:jc w:val="both"/>
        <w:rPr>
          <w:b/>
          <w:sz w:val="22"/>
          <w:szCs w:val="22"/>
          <w:u w:val="single"/>
        </w:rPr>
      </w:pPr>
      <w:r>
        <w:rPr>
          <w:sz w:val="22"/>
          <w:szCs w:val="22"/>
        </w:rPr>
        <w:t xml:space="preserve">Να διαθέτουν κατάλληλη συσκευασία όπου θα  αναγράφεται: </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 xml:space="preserve">Η περιγραφή του σφαγείου </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Χώρα καταγωγής.</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Χώρα εκτροφής.</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Χώρα σφαγής.</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Ο κωδικός του σφαγείου.</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Ο αριθμός έγκρισης του σφαγείου.</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Ο τίτλος και ο αριθμός εγκρίσεως λειτουργίας του εργαστηρίου τεμαχισμού.</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ημερομηνία σφαγής.</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Ταξινόμηση του Ζώου (π.χ. ΑΖ1).</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Το καθαρό βάρος του περιεχομένου. Θα πρέπει να αναγράφεται επί αυτοκόλλητης ετικέτας ηλεκτρονικής ζυγαριάς του εργοστασίου και θα επικολλάται επί προς συσκευασίας.</w:t>
      </w:r>
    </w:p>
    <w:p w:rsidR="009D4379" w:rsidRDefault="009531C5">
      <w:pPr>
        <w:pStyle w:val="ad"/>
        <w:numPr>
          <w:ilvl w:val="0"/>
          <w:numId w:val="20"/>
        </w:numPr>
        <w:spacing w:before="100" w:beforeAutospacing="1" w:after="100" w:afterAutospacing="1"/>
        <w:jc w:val="both"/>
        <w:rPr>
          <w:b/>
          <w:sz w:val="22"/>
          <w:szCs w:val="22"/>
          <w:u w:val="single"/>
        </w:rPr>
      </w:pPr>
      <w:r>
        <w:rPr>
          <w:color w:val="000000"/>
          <w:sz w:val="22"/>
          <w:szCs w:val="22"/>
          <w:shd w:val="clear" w:color="auto" w:fill="FFFFFF"/>
        </w:rPr>
        <w:t>Η ημερομηνία ελάχιστης διατηρησιμότητάς του.</w:t>
      </w:r>
    </w:p>
    <w:p w:rsidR="009D4379" w:rsidRDefault="009531C5">
      <w:pPr>
        <w:pStyle w:val="ad"/>
        <w:numPr>
          <w:ilvl w:val="0"/>
          <w:numId w:val="19"/>
        </w:numPr>
        <w:spacing w:before="100" w:beforeAutospacing="1" w:after="100" w:afterAutospacing="1"/>
        <w:ind w:left="567" w:hanging="567"/>
        <w:jc w:val="both"/>
        <w:rPr>
          <w:color w:val="000000"/>
          <w:sz w:val="22"/>
          <w:szCs w:val="22"/>
          <w:shd w:val="clear" w:color="auto" w:fill="FFFFFF"/>
        </w:rPr>
      </w:pPr>
      <w:r>
        <w:rPr>
          <w:sz w:val="22"/>
          <w:szCs w:val="22"/>
        </w:rPr>
        <w:t>Η μεταφορά προς θα γίνεται με αυτοκίνητα ψυγεία καθαρά και απολυμασμένα και να πληροί όλους προς όρους υγιεινής</w:t>
      </w:r>
    </w:p>
    <w:p w:rsidR="009D4379" w:rsidRDefault="009531C5">
      <w:pPr>
        <w:pStyle w:val="ad"/>
        <w:numPr>
          <w:ilvl w:val="0"/>
          <w:numId w:val="19"/>
        </w:numPr>
        <w:spacing w:before="100" w:beforeAutospacing="1" w:after="100" w:afterAutospacing="1"/>
        <w:ind w:left="567" w:hanging="567"/>
        <w:jc w:val="both"/>
        <w:rPr>
          <w:b/>
          <w:sz w:val="22"/>
          <w:szCs w:val="22"/>
          <w:u w:val="single"/>
        </w:rPr>
      </w:pPr>
      <w:r>
        <w:rPr>
          <w:color w:val="000000"/>
          <w:sz w:val="22"/>
          <w:szCs w:val="22"/>
          <w:shd w:val="clear" w:color="auto" w:fill="FFFFFF"/>
        </w:rPr>
        <w:t>Για την συντήρηση και τη διακίνηση των κρεάτων πρέπει να τηρούνται οι διατάξεις του Π.Δ. 203/1998 – Τροποποίηση και συμπλήρωση του προεδρικού διατάγματος 410/94 «Υγειονομικοί όροι παραγωγής και διάθεσης στην αγορά κρέατος (231/Α) σε συμμόρφωση προς την οδηγία 95/23/ΕΚ του Συμβουλίου και τροποποίηση των προεδρικών διαταγμάτων 204/96 (162/Α), 291/96 (201/Α) και 11/95 (5/Α), ο δε διακινητής πρέπει να εφαρμόζει σύστημα HACCP.</w:t>
      </w:r>
    </w:p>
    <w:p w:rsidR="009D4379" w:rsidRDefault="009D4379">
      <w:pPr>
        <w:pBdr>
          <w:top w:val="single" w:sz="4" w:space="1" w:color="auto"/>
          <w:left w:val="single" w:sz="4" w:space="4" w:color="auto"/>
          <w:bottom w:val="single" w:sz="4" w:space="31" w:color="auto"/>
          <w:right w:val="single" w:sz="4" w:space="4" w:color="auto"/>
        </w:pBdr>
        <w:shd w:val="clear" w:color="auto" w:fill="D9D9D9" w:themeFill="background1" w:themeFillShade="D9"/>
        <w:spacing w:before="100" w:beforeAutospacing="1" w:after="100" w:afterAutospacing="1"/>
        <w:jc w:val="center"/>
        <w:rPr>
          <w:b/>
          <w:sz w:val="24"/>
          <w:szCs w:val="24"/>
          <w:u w:val="single"/>
        </w:rPr>
      </w:pP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ΟΜΑΔΑ Η΄ </w:t>
      </w:r>
    </w:p>
    <w:p w:rsidR="009D4379" w:rsidRDefault="009531C5">
      <w:pPr>
        <w:pBdr>
          <w:top w:val="single" w:sz="4" w:space="1" w:color="auto"/>
          <w:left w:val="single" w:sz="4" w:space="4" w:color="auto"/>
          <w:bottom w:val="single" w:sz="4" w:space="3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 xml:space="preserve">ΕΙΔΗ ΑΡΤΟΥ – ΖΑΧΑΡΟΠΛΑΣΤΙΚΗΣ </w:t>
      </w:r>
    </w:p>
    <w:p w:rsidR="009D4379" w:rsidRDefault="009531C5">
      <w:pPr>
        <w:spacing w:before="100" w:beforeAutospacing="1" w:after="100" w:afterAutospacing="1"/>
        <w:jc w:val="both"/>
        <w:rPr>
          <w:b/>
          <w:sz w:val="22"/>
          <w:szCs w:val="22"/>
          <w:u w:val="single"/>
        </w:rPr>
      </w:pPr>
      <w:r>
        <w:rPr>
          <w:b/>
          <w:sz w:val="22"/>
          <w:szCs w:val="22"/>
          <w:u w:val="single"/>
        </w:rPr>
        <w:t>Άρτος</w:t>
      </w:r>
    </w:p>
    <w:p w:rsidR="009D4379" w:rsidRDefault="009531C5">
      <w:pPr>
        <w:pStyle w:val="40"/>
        <w:numPr>
          <w:ilvl w:val="0"/>
          <w:numId w:val="17"/>
        </w:numPr>
        <w:shd w:val="clear" w:color="auto" w:fill="auto"/>
        <w:tabs>
          <w:tab w:val="left" w:pos="346"/>
        </w:tabs>
        <w:spacing w:line="240" w:lineRule="auto"/>
        <w:ind w:left="357" w:right="220" w:hanging="357"/>
        <w:jc w:val="both"/>
        <w:rPr>
          <w:sz w:val="22"/>
          <w:szCs w:val="22"/>
        </w:rPr>
      </w:pPr>
      <w:r>
        <w:rPr>
          <w:sz w:val="22"/>
          <w:szCs w:val="22"/>
        </w:rPr>
        <w:t xml:space="preserve">Φρέσκο σύμμικτο-χωριάτικο ψωμί σε  ισοβαρείς φρατζόλες καλά ψημένες με  κανονική  υγρασία και ομοιογενή </w:t>
      </w:r>
      <w:r>
        <w:rPr>
          <w:sz w:val="22"/>
          <w:szCs w:val="22"/>
        </w:rPr>
        <w:lastRenderedPageBreak/>
        <w:t>διόγκωση, παρασκευασμένο από ισόποση ανάμειξη αλεύρων κατηγορίας Μ από σκληρό σιτάρι και αλεύρων Τ. 70% από μαλακό σιτάρι, καθαρού βάρους 350-370 γρ., παραδιδόμενο 3 με 4 ώρες μετά τον κλιβανισμό του.</w:t>
      </w:r>
    </w:p>
    <w:p w:rsidR="009D4379" w:rsidRDefault="009531C5">
      <w:pPr>
        <w:pStyle w:val="40"/>
        <w:numPr>
          <w:ilvl w:val="0"/>
          <w:numId w:val="17"/>
        </w:numPr>
        <w:shd w:val="clear" w:color="auto" w:fill="auto"/>
        <w:tabs>
          <w:tab w:val="left" w:pos="360"/>
        </w:tabs>
        <w:spacing w:line="240" w:lineRule="auto"/>
        <w:ind w:left="357" w:right="220" w:hanging="357"/>
        <w:jc w:val="both"/>
        <w:rPr>
          <w:sz w:val="22"/>
          <w:szCs w:val="22"/>
        </w:rPr>
      </w:pPr>
      <w:r>
        <w:rPr>
          <w:sz w:val="22"/>
          <w:szCs w:val="22"/>
        </w:rPr>
        <w:t>Ο άρτος θα παραδίδεται συσκευασμένος σε χαρτοσακούλες από καθαρή χαρτομάζα, προς οποίες θα τοποθετούνται όταν αποκτήσουν τη θερμοκρασία περιβάλλοντος.</w:t>
      </w:r>
    </w:p>
    <w:p w:rsidR="009D4379" w:rsidRDefault="009531C5">
      <w:pPr>
        <w:pStyle w:val="40"/>
        <w:numPr>
          <w:ilvl w:val="0"/>
          <w:numId w:val="17"/>
        </w:numPr>
        <w:shd w:val="clear" w:color="auto" w:fill="auto"/>
        <w:tabs>
          <w:tab w:val="left" w:pos="360"/>
        </w:tabs>
        <w:spacing w:line="240" w:lineRule="auto"/>
        <w:ind w:left="357" w:right="220" w:hanging="357"/>
        <w:jc w:val="both"/>
        <w:rPr>
          <w:sz w:val="22"/>
          <w:szCs w:val="22"/>
        </w:rPr>
      </w:pPr>
      <w:r>
        <w:rPr>
          <w:sz w:val="22"/>
          <w:szCs w:val="22"/>
        </w:rPr>
        <w:t>Ο άρτος πρέπει να παρουσιάζει προς τυπικούς οργανοληπτικούς χαρακτήρες σύμφωνα με προς διατάξεις του Κώδικα Τροφίμων και Ποτών.</w:t>
      </w:r>
    </w:p>
    <w:p w:rsidR="009D4379" w:rsidRDefault="009531C5">
      <w:pPr>
        <w:pStyle w:val="40"/>
        <w:numPr>
          <w:ilvl w:val="0"/>
          <w:numId w:val="17"/>
        </w:numPr>
        <w:shd w:val="clear" w:color="auto" w:fill="auto"/>
        <w:tabs>
          <w:tab w:val="left" w:pos="350"/>
        </w:tabs>
        <w:spacing w:line="240" w:lineRule="auto"/>
        <w:ind w:left="357" w:hanging="357"/>
        <w:jc w:val="both"/>
        <w:rPr>
          <w:sz w:val="22"/>
          <w:szCs w:val="22"/>
        </w:rPr>
      </w:pPr>
      <w:r>
        <w:rPr>
          <w:sz w:val="22"/>
          <w:szCs w:val="22"/>
        </w:rPr>
        <w:t>Η παράδοση από το προμηθευτή θα γίνεται καθημερινά έως προς 8:30 π.μ .στους παιδικούς σταθμούς του φορέα.</w:t>
      </w:r>
    </w:p>
    <w:p w:rsidR="009D4379" w:rsidRDefault="009531C5">
      <w:pPr>
        <w:pStyle w:val="40"/>
        <w:numPr>
          <w:ilvl w:val="0"/>
          <w:numId w:val="17"/>
        </w:numPr>
        <w:shd w:val="clear" w:color="auto" w:fill="auto"/>
        <w:tabs>
          <w:tab w:val="left" w:pos="350"/>
        </w:tabs>
        <w:spacing w:line="240" w:lineRule="auto"/>
        <w:ind w:left="357" w:hanging="357"/>
        <w:jc w:val="both"/>
        <w:rPr>
          <w:sz w:val="22"/>
          <w:szCs w:val="22"/>
        </w:rPr>
      </w:pPr>
      <w:r>
        <w:rPr>
          <w:sz w:val="22"/>
          <w:szCs w:val="22"/>
        </w:rPr>
        <w:t>Πάντα θα πληροί προς ισχύουσες αγορανομικές διατάξεις.</w:t>
      </w:r>
      <w:r>
        <w:t xml:space="preserve"> </w:t>
      </w:r>
    </w:p>
    <w:p w:rsidR="009D4379" w:rsidRDefault="009531C5">
      <w:pPr>
        <w:pStyle w:val="40"/>
        <w:numPr>
          <w:ilvl w:val="0"/>
          <w:numId w:val="17"/>
        </w:numPr>
        <w:shd w:val="clear" w:color="auto" w:fill="auto"/>
        <w:tabs>
          <w:tab w:val="left" w:pos="350"/>
        </w:tabs>
        <w:spacing w:line="240" w:lineRule="auto"/>
        <w:ind w:left="357" w:hanging="357"/>
        <w:jc w:val="both"/>
        <w:rPr>
          <w:sz w:val="22"/>
          <w:szCs w:val="22"/>
        </w:rPr>
      </w:pPr>
      <w:r>
        <w:t>Απαγορεύεται η χρήση οιασδήποτε ουσίας για την βελτίωση η την απόκρυψη προς τυχόν ελαττωματικότητας των φυσικών ιδιοτήτων η του χρώµατος των αλεύρων . Τα είδη άρτου και ζαχαροπλαστικής που προσκομίζονται στο Ν.Π. θα είναι ΦΡΕΣΚΑ ΚΑΙ ΠΡΟΣ ΚΑΤΕΨΥΓΜΕΝΗ ΖΥΜΗ.</w:t>
      </w:r>
    </w:p>
    <w:p w:rsidR="009D4379" w:rsidRDefault="009D4379">
      <w:pPr>
        <w:pStyle w:val="40"/>
        <w:shd w:val="clear" w:color="auto" w:fill="auto"/>
        <w:tabs>
          <w:tab w:val="left" w:pos="350"/>
        </w:tabs>
        <w:spacing w:line="240" w:lineRule="auto"/>
        <w:ind w:left="357" w:firstLine="0"/>
        <w:jc w:val="both"/>
        <w:rPr>
          <w:sz w:val="22"/>
          <w:szCs w:val="22"/>
        </w:rPr>
      </w:pPr>
    </w:p>
    <w:p w:rsidR="009D4379" w:rsidRDefault="009531C5">
      <w:pPr>
        <w:pStyle w:val="40"/>
        <w:shd w:val="clear" w:color="auto" w:fill="auto"/>
        <w:tabs>
          <w:tab w:val="left" w:pos="350"/>
        </w:tabs>
        <w:spacing w:after="193" w:line="210" w:lineRule="exact"/>
        <w:ind w:firstLine="0"/>
        <w:jc w:val="both"/>
        <w:rPr>
          <w:b/>
          <w:sz w:val="22"/>
          <w:szCs w:val="22"/>
          <w:u w:val="single"/>
        </w:rPr>
      </w:pPr>
      <w:r>
        <w:rPr>
          <w:b/>
          <w:sz w:val="22"/>
          <w:szCs w:val="22"/>
          <w:u w:val="single"/>
        </w:rPr>
        <w:t>Είδη ζαχαροπλαστικής</w:t>
      </w:r>
    </w:p>
    <w:p w:rsidR="009D4379" w:rsidRDefault="009531C5">
      <w:pPr>
        <w:pStyle w:val="40"/>
        <w:shd w:val="clear" w:color="auto" w:fill="auto"/>
        <w:tabs>
          <w:tab w:val="left" w:pos="350"/>
        </w:tabs>
        <w:spacing w:after="193" w:line="210" w:lineRule="exact"/>
        <w:ind w:firstLine="0"/>
        <w:jc w:val="both"/>
        <w:rPr>
          <w:b/>
          <w:sz w:val="22"/>
          <w:szCs w:val="22"/>
          <w:u w:val="single"/>
        </w:rPr>
      </w:pPr>
      <w:r>
        <w:rPr>
          <w:b/>
          <w:sz w:val="22"/>
          <w:szCs w:val="22"/>
          <w:u w:val="single"/>
        </w:rPr>
        <w:t>(Βασιλόπιτες, διάφορα γλυκίσματα – εκλεράκια κλπ, κουραμπιέδες &amp; μελομακάρονα)</w:t>
      </w:r>
    </w:p>
    <w:p w:rsidR="009D4379" w:rsidRDefault="009531C5">
      <w:pPr>
        <w:pStyle w:val="40"/>
        <w:numPr>
          <w:ilvl w:val="0"/>
          <w:numId w:val="21"/>
        </w:numPr>
        <w:shd w:val="clear" w:color="auto" w:fill="auto"/>
        <w:tabs>
          <w:tab w:val="left" w:pos="350"/>
        </w:tabs>
        <w:spacing w:line="240" w:lineRule="auto"/>
        <w:ind w:hanging="720"/>
        <w:jc w:val="both"/>
        <w:rPr>
          <w:b/>
          <w:sz w:val="22"/>
          <w:szCs w:val="22"/>
          <w:u w:val="single"/>
        </w:rPr>
      </w:pPr>
      <w:r>
        <w:t>Παρασκευασμένα από υψηλής ποιότητας υλικά, χωρίς προσθήκη συντηρητικών.</w:t>
      </w:r>
    </w:p>
    <w:p w:rsidR="009D4379" w:rsidRDefault="009531C5">
      <w:pPr>
        <w:pStyle w:val="40"/>
        <w:numPr>
          <w:ilvl w:val="0"/>
          <w:numId w:val="21"/>
        </w:numPr>
        <w:shd w:val="clear" w:color="auto" w:fill="auto"/>
        <w:tabs>
          <w:tab w:val="left" w:pos="350"/>
        </w:tabs>
        <w:spacing w:line="240" w:lineRule="auto"/>
        <w:ind w:hanging="720"/>
        <w:jc w:val="both"/>
        <w:rPr>
          <w:b/>
          <w:sz w:val="22"/>
          <w:szCs w:val="22"/>
          <w:u w:val="single"/>
        </w:rPr>
      </w:pPr>
      <w:r>
        <w:rPr>
          <w:sz w:val="22"/>
          <w:szCs w:val="22"/>
        </w:rPr>
        <w:t>Η παράδοση προς θα γίνεται με τα προϊόντα μέσα σε κουτιά.</w:t>
      </w:r>
    </w:p>
    <w:p w:rsidR="009D4379" w:rsidRDefault="009531C5">
      <w:pPr>
        <w:pStyle w:val="40"/>
        <w:numPr>
          <w:ilvl w:val="0"/>
          <w:numId w:val="21"/>
        </w:numPr>
        <w:shd w:val="clear" w:color="auto" w:fill="auto"/>
        <w:tabs>
          <w:tab w:val="left" w:pos="350"/>
        </w:tabs>
        <w:spacing w:line="240" w:lineRule="auto"/>
        <w:ind w:hanging="720"/>
        <w:jc w:val="both"/>
        <w:rPr>
          <w:b/>
          <w:sz w:val="22"/>
          <w:szCs w:val="22"/>
          <w:u w:val="single"/>
        </w:rPr>
      </w:pPr>
      <w:r>
        <w:rPr>
          <w:sz w:val="22"/>
          <w:szCs w:val="22"/>
        </w:rPr>
        <w:t>Να είναι φρέσκα και να παρασκευάζονται όχι νωρίτερα από 1 μέρα από την παράδοσή προς.</w:t>
      </w:r>
    </w:p>
    <w:p w:rsidR="009D4379" w:rsidRDefault="009D4379">
      <w:pPr>
        <w:pStyle w:val="40"/>
        <w:shd w:val="clear" w:color="auto" w:fill="auto"/>
        <w:tabs>
          <w:tab w:val="left" w:pos="350"/>
        </w:tabs>
        <w:spacing w:after="193" w:line="210" w:lineRule="exact"/>
        <w:ind w:firstLine="0"/>
        <w:jc w:val="both"/>
        <w:rPr>
          <w:b/>
          <w:sz w:val="22"/>
          <w:szCs w:val="22"/>
          <w:u w:val="single"/>
        </w:rPr>
      </w:pPr>
    </w:p>
    <w:p w:rsidR="009D4379" w:rsidRDefault="009531C5">
      <w:pPr>
        <w:pStyle w:val="40"/>
        <w:shd w:val="clear" w:color="auto" w:fill="auto"/>
        <w:tabs>
          <w:tab w:val="left" w:pos="350"/>
        </w:tabs>
        <w:spacing w:after="193" w:line="210" w:lineRule="exact"/>
        <w:ind w:firstLine="0"/>
        <w:jc w:val="both"/>
        <w:rPr>
          <w:b/>
          <w:sz w:val="22"/>
          <w:szCs w:val="22"/>
          <w:u w:val="single"/>
        </w:rPr>
      </w:pPr>
      <w:r>
        <w:rPr>
          <w:b/>
          <w:sz w:val="22"/>
          <w:szCs w:val="22"/>
          <w:u w:val="single"/>
        </w:rPr>
        <w:t>Ατομικά τσουρεκάκια</w:t>
      </w:r>
    </w:p>
    <w:p w:rsidR="009D4379" w:rsidRDefault="009531C5">
      <w:pPr>
        <w:pStyle w:val="40"/>
        <w:numPr>
          <w:ilvl w:val="0"/>
          <w:numId w:val="22"/>
        </w:numPr>
        <w:shd w:val="clear" w:color="auto" w:fill="auto"/>
        <w:tabs>
          <w:tab w:val="left" w:pos="350"/>
        </w:tabs>
        <w:spacing w:after="193" w:line="240" w:lineRule="auto"/>
        <w:ind w:left="426" w:hanging="426"/>
        <w:jc w:val="both"/>
        <w:rPr>
          <w:b/>
          <w:sz w:val="22"/>
          <w:szCs w:val="22"/>
          <w:u w:val="single"/>
        </w:rPr>
      </w:pPr>
      <w:r>
        <w:rPr>
          <w:sz w:val="22"/>
          <w:szCs w:val="22"/>
        </w:rPr>
        <w:t>Η Παρασκευή των αρτοσκευασμάτων πρέπει να ενεργείται πάντοτε με επιτρεπόμενους τύπους αλεύρων και να είναι καλά ψημένα με την κανονική υγρασία. Τα υλικά παρασκευής θα είναι πρώτης ποιότητας και θα παραδίδονται συσκευασμένα ανά τεμάχιο σε διαφανές σακουλάκι αεροστεγώς κλειστό όπου θα αναγράφεται ευκρινώς η ημερομηνία λήξεως του προϊόντος</w:t>
      </w:r>
      <w:r>
        <w:rPr>
          <w:sz w:val="22"/>
          <w:szCs w:val="22"/>
          <w:shd w:val="clear" w:color="auto" w:fill="FFFFFF"/>
        </w:rPr>
        <w:t xml:space="preserve"> και θα πληρούν προς όρους του Κώδικα Τροφίμων και Ποτών καθώς και προς ισχύουσες διατάξεις.</w:t>
      </w:r>
    </w:p>
    <w:p w:rsidR="009D4379" w:rsidRDefault="009531C5">
      <w:pPr>
        <w:pStyle w:val="40"/>
        <w:shd w:val="clear" w:color="auto" w:fill="auto"/>
        <w:tabs>
          <w:tab w:val="left" w:pos="350"/>
        </w:tabs>
        <w:spacing w:after="193" w:line="210" w:lineRule="exact"/>
        <w:ind w:firstLine="0"/>
        <w:jc w:val="both"/>
        <w:rPr>
          <w:b/>
          <w:sz w:val="22"/>
          <w:szCs w:val="22"/>
          <w:u w:val="single"/>
        </w:rPr>
      </w:pPr>
      <w:r>
        <w:rPr>
          <w:b/>
          <w:sz w:val="22"/>
          <w:szCs w:val="22"/>
          <w:u w:val="single"/>
        </w:rPr>
        <w:t>Τυροπιτάκια κ.τ.λ.</w:t>
      </w:r>
    </w:p>
    <w:p w:rsidR="009D4379" w:rsidRDefault="009531C5">
      <w:pPr>
        <w:pStyle w:val="40"/>
        <w:numPr>
          <w:ilvl w:val="0"/>
          <w:numId w:val="23"/>
        </w:numPr>
        <w:shd w:val="clear" w:color="auto" w:fill="auto"/>
        <w:tabs>
          <w:tab w:val="left" w:pos="350"/>
        </w:tabs>
        <w:spacing w:after="193" w:line="210" w:lineRule="exact"/>
        <w:jc w:val="both"/>
      </w:pPr>
      <w:r>
        <w:t xml:space="preserve">Διάφορα σφολιατοειδή προϊόντα και τύπου κουρού ψημένα και παρασκευασμένα µε φρέσκο βούτυρο και αγνά υλικά, χωρίς προσθήκη συντηρητικών. </w:t>
      </w:r>
      <w:r>
        <w:rPr>
          <w:sz w:val="22"/>
          <w:szCs w:val="22"/>
        </w:rPr>
        <w:t xml:space="preserve"> </w:t>
      </w:r>
      <w:r>
        <w:t xml:space="preserve"> </w:t>
      </w:r>
    </w:p>
    <w:p w:rsidR="009D4379" w:rsidRDefault="009531C5">
      <w:pPr>
        <w:pStyle w:val="40"/>
        <w:numPr>
          <w:ilvl w:val="0"/>
          <w:numId w:val="23"/>
        </w:numPr>
        <w:shd w:val="clear" w:color="auto" w:fill="auto"/>
        <w:tabs>
          <w:tab w:val="left" w:pos="350"/>
        </w:tabs>
        <w:spacing w:after="193" w:line="210" w:lineRule="exact"/>
        <w:jc w:val="both"/>
      </w:pPr>
      <w:r>
        <w:t xml:space="preserve">Η παράδοση θα γίνεται σε χάρτινη συσκευασία και θα πληρούν προς όρους του Κώδικα Τροφίμων και Ποτών και προς ισχύουσες Κοινοτικές και Υγειονοµικές ∆ιατάξεις. </w:t>
      </w:r>
    </w:p>
    <w:p w:rsidR="009D4379" w:rsidRDefault="009D4379">
      <w:pPr>
        <w:pStyle w:val="40"/>
        <w:shd w:val="clear" w:color="auto" w:fill="auto"/>
        <w:tabs>
          <w:tab w:val="left" w:pos="350"/>
        </w:tabs>
        <w:spacing w:after="193" w:line="210" w:lineRule="exact"/>
        <w:ind w:firstLine="0"/>
      </w:pPr>
    </w:p>
    <w:p w:rsidR="009D4379" w:rsidRDefault="009531C5">
      <w:pPr>
        <w:spacing w:before="120" w:after="240" w:line="300" w:lineRule="auto"/>
        <w:ind w:left="720"/>
        <w:jc w:val="center"/>
        <w:rPr>
          <w:rFonts w:asciiTheme="minorHAnsi" w:hAnsiTheme="minorHAnsi" w:cstheme="minorHAnsi"/>
          <w:b/>
          <w:sz w:val="22"/>
          <w:szCs w:val="22"/>
          <w:u w:val="single"/>
        </w:rPr>
      </w:pPr>
      <w:r>
        <w:rPr>
          <w:rFonts w:asciiTheme="minorHAnsi" w:hAnsiTheme="minorHAnsi" w:cstheme="minorHAnsi"/>
          <w:b/>
          <w:sz w:val="22"/>
          <w:szCs w:val="22"/>
          <w:u w:val="single"/>
        </w:rPr>
        <w:t>ΥΠΟΧΡΕΩΣΕΙΣ ΑΝΑΔΟΧΟΥ</w:t>
      </w:r>
    </w:p>
    <w:p w:rsidR="009D4379" w:rsidRDefault="009531C5">
      <w:pPr>
        <w:spacing w:after="120"/>
        <w:jc w:val="both"/>
        <w:rPr>
          <w:bCs/>
          <w:sz w:val="22"/>
          <w:szCs w:val="22"/>
        </w:rPr>
      </w:pPr>
      <w:r>
        <w:rPr>
          <w:sz w:val="22"/>
          <w:szCs w:val="22"/>
        </w:rPr>
        <w:t xml:space="preserve">Ο Ανάδοχος είναι υπεύθυνος για την προμήθεια όλων των </w:t>
      </w:r>
      <w:r>
        <w:rPr>
          <w:bCs/>
          <w:sz w:val="22"/>
          <w:szCs w:val="22"/>
        </w:rPr>
        <w:t>ειδών για προς ανάγκες των Παιδικών και Βρεφονηπιακών Σταθμών Δήμου Γαλατσίου, καθώς και των Κέντρων Ανοιχτής Προστασίας Ηλικιωμένων (ΚΑΠΗ) Δήμου Γαλατσίου.</w:t>
      </w:r>
    </w:p>
    <w:p w:rsidR="009D4379" w:rsidRDefault="009531C5">
      <w:pPr>
        <w:spacing w:after="120"/>
        <w:jc w:val="both"/>
        <w:rPr>
          <w:sz w:val="22"/>
          <w:szCs w:val="22"/>
        </w:rPr>
      </w:pPr>
      <w:r>
        <w:rPr>
          <w:bCs/>
          <w:sz w:val="22"/>
          <w:szCs w:val="22"/>
        </w:rPr>
        <w:t xml:space="preserve">Επιπλέον, ο Ανάδοχος είναι υπεύθυνος για τη μεταφορά και την παράδοση των προμηθειών, η οποία θα γίνεται με μεταφορικά μέσα ειδικά, καθαρά και απολυμασμένα. </w:t>
      </w:r>
      <w:r>
        <w:rPr>
          <w:sz w:val="22"/>
          <w:szCs w:val="22"/>
        </w:rPr>
        <w:t xml:space="preserve">Τα έξοδα προετοιμασίας και μεταφοράς των προς προμήθεια ειδών στον τόπο παράδοσης επιβαρύνουν αποκλειστικά τον προμηθευτή. </w:t>
      </w:r>
    </w:p>
    <w:p w:rsidR="009D4379" w:rsidRDefault="009531C5">
      <w:pPr>
        <w:pStyle w:val="a5"/>
        <w:spacing w:after="240"/>
        <w:jc w:val="both"/>
        <w:rPr>
          <w:sz w:val="22"/>
          <w:szCs w:val="22"/>
        </w:rPr>
      </w:pPr>
      <w:r>
        <w:rPr>
          <w:sz w:val="22"/>
          <w:szCs w:val="22"/>
        </w:rPr>
        <w:t>Οι Παιδικοί και Βρεφονηπιακοί Σταθμοί, καθώς και τα παραρτήματα ΚΑΠΗ στα οποία θα παραδίδει ο Ανάδοχος προς προμήθειες καθώς και οι διευθύνσεις προς αναγράφονται στον παρακάτω πίνακα:</w:t>
      </w:r>
    </w:p>
    <w:tbl>
      <w:tblPr>
        <w:tblStyle w:val="TableGrid"/>
        <w:tblW w:w="8786" w:type="dxa"/>
        <w:jc w:val="center"/>
        <w:tblInd w:w="0" w:type="dxa"/>
        <w:tblCellMar>
          <w:top w:w="22" w:type="dxa"/>
          <w:left w:w="38" w:type="dxa"/>
        </w:tblCellMar>
        <w:tblLook w:val="04A0" w:firstRow="1" w:lastRow="0" w:firstColumn="1" w:lastColumn="0" w:noHBand="0" w:noVBand="1"/>
      </w:tblPr>
      <w:tblGrid>
        <w:gridCol w:w="715"/>
        <w:gridCol w:w="4102"/>
        <w:gridCol w:w="3969"/>
      </w:tblGrid>
      <w:tr w:rsidR="009D4379">
        <w:trPr>
          <w:trHeight w:hRule="exact" w:val="554"/>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b/>
                <w:bCs/>
                <w:lang w:val="en-US" w:eastAsia="en-US"/>
              </w:rPr>
            </w:pPr>
            <w:r>
              <w:rPr>
                <w:rFonts w:cstheme="minorHAnsi"/>
                <w:b/>
                <w:bCs/>
                <w:lang w:val="en-US" w:eastAsia="en-US"/>
              </w:rPr>
              <w:t>ΑΙΑ</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b/>
                <w:bCs/>
                <w:lang w:val="en-US" w:eastAsia="en-US"/>
              </w:rPr>
            </w:pPr>
            <w:r>
              <w:rPr>
                <w:rFonts w:cstheme="minorHAnsi"/>
                <w:b/>
                <w:bCs/>
                <w:lang w:val="en-US" w:eastAsia="en-US"/>
              </w:rPr>
              <w:t>ΜΟΝΑΔΑ</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8" w:right="204"/>
              <w:jc w:val="center"/>
              <w:rPr>
                <w:rFonts w:cstheme="minorHAnsi"/>
                <w:b/>
                <w:bCs/>
                <w:lang w:val="en-US" w:eastAsia="en-US"/>
              </w:rPr>
            </w:pPr>
            <w:r>
              <w:rPr>
                <w:rFonts w:cstheme="minorHAnsi"/>
                <w:b/>
                <w:bCs/>
                <w:lang w:val="en-US" w:eastAsia="en-US"/>
              </w:rPr>
              <w:t>ΤΑΧΥΔΡΟΜΙΚΗ ΔΙΕΥΘΥΝΣΗ</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1</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Α’ Παιδικός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Τεώ 93-97 &amp; Έρσης 11,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2</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eastAsia="en-US"/>
              </w:rPr>
              <w:t>Β</w:t>
            </w:r>
            <w:r>
              <w:rPr>
                <w:rFonts w:cstheme="minorHAnsi"/>
                <w:lang w:val="en-US" w:eastAsia="en-US"/>
              </w:rPr>
              <w:t>’ Παιδικός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eastAsia="en-US"/>
              </w:rPr>
            </w:pPr>
            <w:r>
              <w:rPr>
                <w:rFonts w:cstheme="minorHAnsi"/>
                <w:lang w:val="en-US" w:eastAsia="en-US"/>
              </w:rPr>
              <w:t>Ζήνωνος 4Α</w:t>
            </w:r>
            <w:r>
              <w:rPr>
                <w:rFonts w:cstheme="minorHAnsi"/>
                <w:lang w:eastAsia="en-US"/>
              </w:rPr>
              <w:t>,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3</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Γ’ Παιδικός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Αρχιμήδους 2,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4</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Δ’ Παιδικός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Κουντουριώτου 96,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5</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ΣΤ’ Παιδικός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Χρ. Τζαβέλα 10,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right="1"/>
              <w:jc w:val="center"/>
              <w:rPr>
                <w:rFonts w:cstheme="minorHAnsi"/>
                <w:lang w:val="en-US" w:eastAsia="en-US"/>
              </w:rPr>
            </w:pPr>
            <w:r>
              <w:rPr>
                <w:rFonts w:ascii="Calibri" w:hAnsi="Calibri" w:cs="Calibri"/>
                <w:bCs/>
                <w:lang w:eastAsia="en-US"/>
              </w:rPr>
              <w:t>6</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Ζ’ Βρεφονηπιακός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Αχιλλέως 3,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4" w:right="1"/>
              <w:jc w:val="center"/>
              <w:rPr>
                <w:rFonts w:cstheme="minorHAnsi"/>
                <w:lang w:val="en-US" w:eastAsia="en-US"/>
              </w:rPr>
            </w:pPr>
            <w:r>
              <w:rPr>
                <w:rFonts w:ascii="Calibri" w:hAnsi="Calibri" w:cs="Calibri"/>
                <w:bCs/>
                <w:lang w:eastAsia="en-US"/>
              </w:rPr>
              <w:t>7</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Η’ Βρεφονηπιακός Σταθμός</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Αρχιμήδους 1 &amp; Διογένους,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4" w:right="1"/>
              <w:jc w:val="center"/>
              <w:rPr>
                <w:rFonts w:cstheme="minorHAnsi"/>
                <w:lang w:val="en-US" w:eastAsia="en-US"/>
              </w:rPr>
            </w:pPr>
            <w:r>
              <w:rPr>
                <w:rFonts w:ascii="Calibri" w:hAnsi="Calibri" w:cs="Calibri"/>
                <w:bCs/>
                <w:lang w:eastAsia="en-US"/>
              </w:rPr>
              <w:t>8</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 xml:space="preserve">Α΄ Κ.Α.Π.Η.  </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Ηνιόχου 28 &amp; Ορφέως,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4" w:right="1"/>
              <w:jc w:val="center"/>
              <w:rPr>
                <w:rFonts w:cstheme="minorHAnsi"/>
                <w:lang w:val="en-US" w:eastAsia="en-US"/>
              </w:rPr>
            </w:pPr>
            <w:r>
              <w:rPr>
                <w:rFonts w:ascii="Calibri" w:hAnsi="Calibri" w:cs="Calibri"/>
                <w:bCs/>
                <w:lang w:eastAsia="en-US"/>
              </w:rPr>
              <w:lastRenderedPageBreak/>
              <w:t>9</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 xml:space="preserve">Β΄ Κ.Α.Π.Η.  </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Πυθαγόρα 7,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4" w:right="1"/>
              <w:jc w:val="center"/>
              <w:rPr>
                <w:rFonts w:cstheme="minorHAnsi"/>
                <w:lang w:val="en-US" w:eastAsia="en-US"/>
              </w:rPr>
            </w:pPr>
            <w:r>
              <w:rPr>
                <w:rFonts w:ascii="Calibri" w:hAnsi="Calibri" w:cs="Calibri"/>
                <w:bCs/>
                <w:lang w:eastAsia="en-US"/>
              </w:rPr>
              <w:t>10</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 xml:space="preserve">Γ΄ Κ.Α.Π.Η.  </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Ελ. Βενιζέλου 41 &amp; Μεσσηνίας, Γαλάτσι</w:t>
            </w:r>
          </w:p>
        </w:tc>
      </w:tr>
      <w:tr w:rsidR="009D4379">
        <w:trPr>
          <w:trHeight w:val="375"/>
          <w:jc w:val="center"/>
        </w:trPr>
        <w:tc>
          <w:tcPr>
            <w:tcW w:w="715"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4" w:right="1"/>
              <w:jc w:val="center"/>
              <w:rPr>
                <w:rFonts w:cstheme="minorHAnsi"/>
                <w:lang w:val="en-US" w:eastAsia="en-US"/>
              </w:rPr>
            </w:pPr>
            <w:r>
              <w:rPr>
                <w:rFonts w:ascii="Calibri" w:hAnsi="Calibri" w:cs="Calibri"/>
                <w:bCs/>
                <w:lang w:eastAsia="en-US"/>
              </w:rPr>
              <w:t>11</w:t>
            </w:r>
          </w:p>
        </w:tc>
        <w:tc>
          <w:tcPr>
            <w:tcW w:w="4102"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138" w:right="188"/>
              <w:jc w:val="center"/>
              <w:rPr>
                <w:rFonts w:cstheme="minorHAnsi"/>
                <w:lang w:val="en-US" w:eastAsia="en-US"/>
              </w:rPr>
            </w:pPr>
            <w:r>
              <w:rPr>
                <w:rFonts w:cstheme="minorHAnsi"/>
                <w:lang w:val="en-US" w:eastAsia="en-US"/>
              </w:rPr>
              <w:t xml:space="preserve">Δ΄ Κ.Α.Π.Η.  </w:t>
            </w:r>
          </w:p>
        </w:tc>
        <w:tc>
          <w:tcPr>
            <w:tcW w:w="3969" w:type="dxa"/>
            <w:tcBorders>
              <w:top w:val="single" w:sz="2" w:space="0" w:color="000000"/>
              <w:left w:val="single" w:sz="2" w:space="0" w:color="000000"/>
              <w:bottom w:val="single" w:sz="2" w:space="0" w:color="000000"/>
              <w:right w:val="single" w:sz="2" w:space="0" w:color="000000"/>
            </w:tcBorders>
            <w:vAlign w:val="center"/>
          </w:tcPr>
          <w:p w:rsidR="009D4379" w:rsidRDefault="009531C5">
            <w:pPr>
              <w:spacing w:line="259" w:lineRule="auto"/>
              <w:ind w:left="66" w:right="204"/>
              <w:jc w:val="center"/>
              <w:rPr>
                <w:rFonts w:cstheme="minorHAnsi"/>
                <w:lang w:val="en-US" w:eastAsia="en-US"/>
              </w:rPr>
            </w:pPr>
            <w:r>
              <w:rPr>
                <w:rFonts w:cstheme="minorHAnsi"/>
                <w:lang w:val="en-US" w:eastAsia="en-US"/>
              </w:rPr>
              <w:t>Τσακάλωφ 33 &amp; Ξάνθου, Γαλάτσι</w:t>
            </w:r>
          </w:p>
        </w:tc>
      </w:tr>
    </w:tbl>
    <w:p w:rsidR="009D4379" w:rsidRDefault="009531C5">
      <w:pPr>
        <w:spacing w:after="120"/>
        <w:jc w:val="both"/>
        <w:rPr>
          <w:sz w:val="22"/>
          <w:szCs w:val="22"/>
        </w:rPr>
      </w:pPr>
      <w:r>
        <w:rPr>
          <w:sz w:val="22"/>
          <w:szCs w:val="22"/>
        </w:rPr>
        <w:t>Κατά τη διάρκεια προς μεταφοράς και παράδοσης των προϊόντων, ο Ανάδοχος υποχρεούται να τηρεί προς κανόνες ασφάλειας εργασίας και να παίρνει τα μέτρα ασφαλείας για την πρόληψη ατυχημάτων, προς καθορίζονται στη σχετική νομοθεσία, φέροντας την ευθύνη αποκλειστικά και μόνο προς για κάθε συνέπεια που θα προκύψει από τη μη εφαρμογή προς. Σε καμία περίπτωση δεν επιβαρύνεται ο Δήμος Γαλατσίου με αποζημιώσεις ατυχημάτων του προσωπικού του αναδόχου, καθώς και με αποζημιώσεις για ζημίες, προκαλούμενες από το προσωπικό του αναδόχου σε ξένη Ιδιοκτησία και σε χώρους προς Διεύθυνσης Κοινωνικής Προστασίας και Αλληλεγγύης Δήμου Γαλατσίου.</w:t>
      </w:r>
    </w:p>
    <w:p w:rsidR="009D4379" w:rsidRDefault="009531C5">
      <w:pPr>
        <w:spacing w:after="120"/>
        <w:jc w:val="both"/>
        <w:rPr>
          <w:sz w:val="22"/>
          <w:szCs w:val="22"/>
        </w:rPr>
      </w:pPr>
      <w:r>
        <w:rPr>
          <w:sz w:val="22"/>
          <w:szCs w:val="22"/>
        </w:rPr>
        <w:t>Η παράδοση των προμηθειών θα γίνεται καθημερινή, εκτός από επίσημες αργίες και διακοπές εργασίας που αφορούν το προσωπικό, ύστερα από παραγγελία από τα Τμήματα προς Διεύθυνσης και ώρες 7:30 έως 8:30 π.μ..</w:t>
      </w:r>
    </w:p>
    <w:p w:rsidR="00831F64" w:rsidRPr="00831F64" w:rsidRDefault="00831F64">
      <w:pPr>
        <w:spacing w:after="120"/>
        <w:jc w:val="both"/>
        <w:rPr>
          <w:sz w:val="22"/>
          <w:szCs w:val="22"/>
        </w:rPr>
      </w:pPr>
      <w:r>
        <w:rPr>
          <w:sz w:val="22"/>
          <w:szCs w:val="22"/>
        </w:rPr>
        <w:t>Οι Υποψήφιοι ανάδοχοι μπορούν να κάνουν προσφορά για μία ή περισσότερες ομάδες. Η κατακύρωση θα γίνει ανά ομάδα. Ο προσφέρων πρέπει να έχει όλα τα προϊόντα της ομάδας</w:t>
      </w:r>
      <w:r w:rsidR="00F02D92">
        <w:rPr>
          <w:sz w:val="22"/>
          <w:szCs w:val="22"/>
        </w:rPr>
        <w:t xml:space="preserve"> για την οποία υποβάλλει προσφορά.</w:t>
      </w:r>
    </w:p>
    <w:p w:rsidR="00831F64" w:rsidRPr="00831F64" w:rsidRDefault="00831F64">
      <w:pPr>
        <w:spacing w:after="120"/>
        <w:jc w:val="both"/>
        <w:rPr>
          <w:sz w:val="22"/>
          <w:szCs w:val="22"/>
        </w:rPr>
      </w:pPr>
      <w:r>
        <w:rPr>
          <w:sz w:val="22"/>
          <w:szCs w:val="22"/>
        </w:rPr>
        <w:t>Κριτήριο κατακύρωσης θα αποτελέσει η χαμηλότερη τιμή για το σύνολο της ίδιας ομάδας, η οποία δεν θα πρέπει να υπερβαίνει την αντίστοιχη τιμή του ενδεικτικού προϋπολογισμού της παρούσης μελέτης.</w:t>
      </w:r>
    </w:p>
    <w:p w:rsidR="009D4379" w:rsidRDefault="009531C5">
      <w:pPr>
        <w:spacing w:after="360"/>
        <w:jc w:val="both"/>
        <w:rPr>
          <w:sz w:val="22"/>
          <w:szCs w:val="22"/>
        </w:rPr>
      </w:pPr>
      <w:r>
        <w:rPr>
          <w:sz w:val="22"/>
          <w:szCs w:val="22"/>
        </w:rPr>
        <w:t>Τέλος, η αρμόδια επιτροπή προμηθειών, θα μπορεί ανά πάσα στιγμή να ελέγξει τα είδη και προς ποσότητες, στο χώρο διάθεσής προς. Σε περίπτωση που δεν καλύπτονται οι προδιαγραφές, ο προμηθευτής είναι υποχρεωμένος να αντικαταστήσει άμεσα τα προϊόντα, χωρίς αντίρρηση. Μετά τον έλεγχο παραλαβής, θα υπογράφεται από την επιτροπή το αντίστοιχο δελτίο αποστολής και στο τέλος κάθε μήνα ο προμηθευτής θα προσκομίζει το τιμολόγιο στην υπηρεσία για την πληρωμή του, που θα γίνεται µε την διαδικασία προς έκδοσης χρηματικού εντάλματος.</w:t>
      </w:r>
    </w:p>
    <w:p w:rsidR="006E5B84" w:rsidRDefault="009531C5" w:rsidP="006E5B84">
      <w:pPr>
        <w:spacing w:line="30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ΑΝΩΤΕΡΑ ΒΙΑ</w:t>
      </w:r>
    </w:p>
    <w:p w:rsidR="009D4379" w:rsidRPr="006E5B84" w:rsidRDefault="009531C5" w:rsidP="006E5B84">
      <w:pPr>
        <w:spacing w:line="300" w:lineRule="auto"/>
        <w:jc w:val="center"/>
        <w:rPr>
          <w:rFonts w:asciiTheme="minorHAnsi" w:hAnsiTheme="minorHAnsi" w:cstheme="minorHAnsi"/>
          <w:b/>
          <w:sz w:val="22"/>
          <w:szCs w:val="22"/>
          <w:u w:val="single"/>
        </w:rPr>
      </w:pPr>
      <w:r>
        <w:rPr>
          <w:sz w:val="21"/>
          <w:szCs w:val="21"/>
        </w:rPr>
        <w:t>Ως ανωτέρα βία θεωρείται κάθε απρόβλεπτο και τυχαίο γεγονός που είναι αδύνατο να προβλεφθεί έστω και εάν για την πρόβλεψη και αποτροπή προς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προς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προς συνέπειες και τα προβλήματα που ανέκυψαν λόγω προς ανωτέρας βίας.</w:t>
      </w:r>
    </w:p>
    <w:p w:rsidR="009D4379" w:rsidRDefault="009531C5" w:rsidP="006E5B84">
      <w:pPr>
        <w:spacing w:line="30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ΥΠΟΧΡΕΩΣΕΙΣ ΕΡΓΟΔΟΤΗ</w:t>
      </w:r>
    </w:p>
    <w:p w:rsidR="009D4379" w:rsidRDefault="009531C5" w:rsidP="006E5B84">
      <w:pPr>
        <w:jc w:val="both"/>
        <w:rPr>
          <w:sz w:val="21"/>
          <w:szCs w:val="21"/>
        </w:rPr>
      </w:pPr>
      <w:r>
        <w:rPr>
          <w:sz w:val="21"/>
          <w:szCs w:val="21"/>
        </w:rPr>
        <w:t>Ο Δήμος Γαλατσίου υποχρεούται να εξοφλεί τα τιμολόγια του Αναδόχου προς συμφωνημένους χρόνους εκτέλεσης προς σύμβασης.</w:t>
      </w:r>
    </w:p>
    <w:p w:rsidR="009D4379" w:rsidRDefault="009531C5">
      <w:pPr>
        <w:spacing w:after="360"/>
        <w:jc w:val="both"/>
        <w:rPr>
          <w:bCs/>
          <w:sz w:val="21"/>
          <w:szCs w:val="21"/>
        </w:rPr>
      </w:pPr>
      <w:r>
        <w:rPr>
          <w:bCs/>
          <w:sz w:val="21"/>
          <w:szCs w:val="21"/>
        </w:rPr>
        <w:t>Ο Ανάδοχος δικαιούται να καταγγείλει τη σύμβαση εάν ο Δήμος δεν του καταβάλει την συμφωνηθείσα αμοιβή. Στην περίπτωση αυτή, ο Ανάδοχος απαλλάσσεται από κάθε ευθύνη και υποχρέωση προς τον Δήμο που απορρέει από την παρούσα μελέτη ενώ διατηρεί τα νόμιμα δικαιώματα για αποζημίωση.</w:t>
      </w:r>
    </w:p>
    <w:p w:rsidR="009D4379" w:rsidRDefault="009531C5" w:rsidP="006E5B84">
      <w:pPr>
        <w:spacing w:after="120" w:line="300" w:lineRule="auto"/>
        <w:jc w:val="center"/>
        <w:rPr>
          <w:b/>
          <w:sz w:val="22"/>
          <w:szCs w:val="22"/>
          <w:u w:val="single"/>
        </w:rPr>
      </w:pPr>
      <w:r>
        <w:rPr>
          <w:b/>
          <w:sz w:val="22"/>
          <w:szCs w:val="22"/>
          <w:u w:val="single"/>
        </w:rPr>
        <w:t>ΕΝΔΕΙΚΤΙΚΕΣ ΤΙΜΕΣ ΠΡΟΪΟΝΤΩΝ</w:t>
      </w:r>
    </w:p>
    <w:p w:rsidR="009D4379" w:rsidRDefault="009531C5" w:rsidP="006E5B84">
      <w:pPr>
        <w:pBdr>
          <w:top w:val="single" w:sz="4" w:space="1" w:color="auto"/>
          <w:left w:val="single" w:sz="4" w:space="4" w:color="auto"/>
          <w:bottom w:val="single" w:sz="4" w:space="6" w:color="auto"/>
          <w:right w:val="single" w:sz="4" w:space="0" w:color="auto"/>
        </w:pBdr>
        <w:shd w:val="clear" w:color="auto" w:fill="D9D9D9" w:themeFill="background1" w:themeFillShade="D9"/>
        <w:spacing w:after="100" w:afterAutospacing="1"/>
        <w:jc w:val="center"/>
        <w:rPr>
          <w:rFonts w:asciiTheme="minorHAnsi" w:hAnsiTheme="minorHAnsi" w:cstheme="minorHAnsi"/>
          <w:b/>
          <w:sz w:val="24"/>
          <w:szCs w:val="24"/>
          <w:u w:val="single"/>
        </w:rPr>
      </w:pPr>
      <w:r>
        <w:rPr>
          <w:rFonts w:asciiTheme="minorHAnsi" w:hAnsiTheme="minorHAnsi" w:cstheme="minorHAnsi"/>
          <w:b/>
          <w:sz w:val="24"/>
          <w:szCs w:val="24"/>
          <w:u w:val="single"/>
        </w:rPr>
        <w:t>ΟΜΑΔΑ Α΄                                                                                                                                                                                                         ΕΙΔΗ ΠΑΝΤΟΠΩΛΕΙΟΥ</w:t>
      </w:r>
    </w:p>
    <w:tbl>
      <w:tblPr>
        <w:tblW w:w="10815" w:type="dxa"/>
        <w:tblInd w:w="-152" w:type="dxa"/>
        <w:tblLayout w:type="fixed"/>
        <w:tblLook w:val="04A0" w:firstRow="1" w:lastRow="0" w:firstColumn="1" w:lastColumn="0" w:noHBand="0" w:noVBand="1"/>
      </w:tblPr>
      <w:tblGrid>
        <w:gridCol w:w="713"/>
        <w:gridCol w:w="1414"/>
        <w:gridCol w:w="2238"/>
        <w:gridCol w:w="1589"/>
        <w:gridCol w:w="1450"/>
        <w:gridCol w:w="1810"/>
        <w:gridCol w:w="1574"/>
        <w:gridCol w:w="14"/>
        <w:gridCol w:w="13"/>
      </w:tblGrid>
      <w:tr w:rsidR="009D4379" w:rsidTr="006E5B84">
        <w:trPr>
          <w:trHeight w:val="609"/>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noWrap/>
            <w:vAlign w:val="center"/>
          </w:tcPr>
          <w:p w:rsidR="009D4379" w:rsidRDefault="009531C5">
            <w:pPr>
              <w:jc w:val="center"/>
              <w:rPr>
                <w:b/>
                <w:bCs/>
                <w:sz w:val="24"/>
                <w:szCs w:val="24"/>
                <w:lang w:val="en-US" w:eastAsia="en-US"/>
              </w:rPr>
            </w:pPr>
            <w:r>
              <w:rPr>
                <w:b/>
                <w:bCs/>
                <w:sz w:val="24"/>
                <w:szCs w:val="24"/>
                <w:u w:val="single"/>
                <w:lang w:val="en-US" w:eastAsia="en-US"/>
              </w:rPr>
              <w:t>ΟΜΑΔΑ     Α΄ 1</w:t>
            </w:r>
            <w:r>
              <w:rPr>
                <w:b/>
                <w:bCs/>
                <w:sz w:val="24"/>
                <w:szCs w:val="24"/>
                <w:lang w:val="en-US" w:eastAsia="en-US"/>
              </w:rPr>
              <w:t xml:space="preserve">  -      ΕΙΔΗ ΠΑΝΤΟΠΩΛΕΙΟΥ</w:t>
            </w:r>
          </w:p>
        </w:tc>
      </w:tr>
      <w:tr w:rsidR="009D4379">
        <w:trPr>
          <w:gridAfter w:val="1"/>
          <w:wAfter w:w="13" w:type="dxa"/>
          <w:trHeight w:val="11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ΑΥΓΑ  Α΄ ΠΟΙΟΤΗΤΑΣ ΜΕΣΑΙΑΣ ΗΜΕΡΑΣ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10.000</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0,26 €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2.600,00</w:t>
            </w:r>
            <w:r>
              <w:rPr>
                <w:b/>
                <w:bCs/>
                <w:lang w:val="en-US" w:eastAsia="en-US"/>
              </w:rPr>
              <w:t xml:space="preserve"> €</w:t>
            </w:r>
          </w:p>
        </w:tc>
      </w:tr>
      <w:tr w:rsidR="009D4379">
        <w:trPr>
          <w:gridAfter w:val="1"/>
          <w:wAfter w:w="13" w:type="dxa"/>
          <w:trHeight w:val="7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ΑΛΑΤΙ ΣΑΚΟΥΛΑΚΙ                                          500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1200</w:t>
            </w:r>
          </w:p>
          <w:p w:rsidR="009D4379" w:rsidRDefault="009D4379">
            <w:pPr>
              <w:jc w:val="center"/>
              <w:rPr>
                <w:lang w:val="en-US" w:eastAsia="en-US"/>
              </w:rPr>
            </w:pP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0,70 €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 xml:space="preserve">840,00 </w:t>
            </w:r>
            <w:r>
              <w:rPr>
                <w:b/>
                <w:bCs/>
                <w:lang w:val="en-US" w:eastAsia="en-US"/>
              </w:rPr>
              <w:t>€</w:t>
            </w:r>
            <w:r>
              <w:rPr>
                <w:lang w:val="en-US" w:eastAsia="en-US"/>
              </w:rPr>
              <w:t xml:space="preserve"> </w:t>
            </w:r>
          </w:p>
        </w:tc>
      </w:tr>
      <w:tr w:rsidR="009D4379">
        <w:trPr>
          <w:gridAfter w:val="1"/>
          <w:wAfter w:w="13" w:type="dxa"/>
          <w:trHeight w:val="8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ΑΛΕΥΡΙ ΟΛΙΚΗΣ ΑΛΕΣΗΣ (ΦΑΡΙΝΑ)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540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1,37 €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739,80 €</w:t>
            </w:r>
          </w:p>
        </w:tc>
      </w:tr>
      <w:tr w:rsidR="009D4379">
        <w:trPr>
          <w:gridAfter w:val="1"/>
          <w:wAfter w:w="13" w:type="dxa"/>
          <w:trHeight w:val="8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ΓΑΛΑ ΕΒΑΠΟΡΕ ΚΟΥΤΙ 410gr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700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0,96 €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672,00 €</w:t>
            </w:r>
          </w:p>
        </w:tc>
      </w:tr>
      <w:tr w:rsidR="009D4379">
        <w:trPr>
          <w:gridAfter w:val="1"/>
          <w:wAfter w:w="13" w:type="dxa"/>
          <w:trHeight w:val="114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ΔΙΑΦΟΡΑ ΖΥΜΑΡΙΚΑ         ΣΥΣΚ. 500 </w:t>
            </w:r>
            <w:r>
              <w:rPr>
                <w:lang w:val="en-US" w:eastAsia="en-US"/>
              </w:rPr>
              <w:t>gr</w:t>
            </w:r>
            <w:r>
              <w:rPr>
                <w:lang w:eastAsia="en-US"/>
              </w:rPr>
              <w:t xml:space="preserve">                         </w:t>
            </w:r>
            <w:r>
              <w:rPr>
                <w:sz w:val="18"/>
                <w:szCs w:val="18"/>
                <w:lang w:eastAsia="en-US"/>
              </w:rPr>
              <w:t>(ΣΙΣΑΜΑΚΙ, ΧΥΛΟΠΙΤΑΚΙ, ΑΣΤΕΡΑΚΙ ΚΛΠ)</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840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1,39 €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1.167,60 €</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ΖΑΧΑΡΗ 1 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1,04 €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1.248,00 €</w:t>
            </w: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ΘΥΜΑΡΙ ΣΥΣΚΕΥΑΣΙΑ 20gr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0,30 €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18,00 €</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ΚΑΚΑΟ ΠΑΚ. 1kg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8,66 €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1.299,00 €</w:t>
            </w: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15833000-6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ΚΑΡΑΜΕΛΕΣ ΖΕΛΕΔΑΚΙΑ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5,13 €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1.539,00 €</w:t>
            </w: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ΚΑΦΕΣ ΕΛΛΗΝΙΚΟΣ 1kg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15,06 €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18.072,00 €</w:t>
            </w: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ΔΗΜΗΤΡΙΑΚΑ ΟΛΙΚΗΣ ΑΛΕΣΗΣ ΣΥΣΚ. 500 </w:t>
            </w:r>
            <w:r>
              <w:rPr>
                <w:lang w:val="en-US" w:eastAsia="en-US"/>
              </w:rPr>
              <w:t>gr</w:t>
            </w:r>
            <w:r>
              <w:rPr>
                <w:lang w:eastAsia="en-US"/>
              </w:rPr>
              <w:t xml:space="preserve">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3,61 €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10.830,00 €</w:t>
            </w: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ΚΡΙΘΑΡΑΚΙ ΨΙΛΟ               500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760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0,81 €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615,60 €</w:t>
            </w:r>
          </w:p>
        </w:tc>
      </w:tr>
      <w:tr w:rsidR="009D4379">
        <w:trPr>
          <w:gridAfter w:val="1"/>
          <w:wAfter w:w="13" w:type="dxa"/>
          <w:trHeight w:val="885"/>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ΚΡΕΜΑ ΑΝΘΟΣ ΑΡΑΒΟΣΙΤΟΥ </w:t>
            </w:r>
            <w:r>
              <w:rPr>
                <w:sz w:val="18"/>
                <w:szCs w:val="18"/>
                <w:lang w:eastAsia="en-US"/>
              </w:rPr>
              <w:t>(ΣΤΙΓΜΗΣ)</w:t>
            </w:r>
            <w:r>
              <w:rPr>
                <w:lang w:eastAsia="en-US"/>
              </w:rPr>
              <w:t xml:space="preserve"> ΒΑΝΙΛΙΑ 1000 </w:t>
            </w:r>
            <w:r>
              <w:rPr>
                <w:lang w:val="en-US" w:eastAsia="en-US"/>
              </w:rPr>
              <w:t>gr</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13,05 €</w:t>
            </w:r>
          </w:p>
        </w:tc>
        <w:tc>
          <w:tcPr>
            <w:tcW w:w="1588" w:type="dxa"/>
            <w:gridSpan w:val="2"/>
            <w:tcBorders>
              <w:top w:val="nil"/>
              <w:left w:val="nil"/>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13.050,00 €</w:t>
            </w:r>
          </w:p>
        </w:tc>
      </w:tr>
      <w:tr w:rsidR="009D4379">
        <w:trPr>
          <w:gridAfter w:val="1"/>
          <w:wAfter w:w="13" w:type="dxa"/>
          <w:trHeight w:val="78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b/>
                <w:bCs/>
                <w:lang w:eastAsia="en-US"/>
              </w:rPr>
            </w:pPr>
            <w:r>
              <w:rPr>
                <w:b/>
                <w:bCs/>
                <w:lang w:val="en-US" w:eastAsia="en-US"/>
              </w:rPr>
              <w:t>1</w:t>
            </w:r>
            <w:r>
              <w:rPr>
                <w:b/>
                <w:bCs/>
                <w:lang w:eastAsia="en-US"/>
              </w:rPr>
              <w:t>4</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ΜΑΚΑΡΟΝΙΑ ΓΙΑ ΠΑΣΤΙΤΣΙΟ 500gr</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 xml:space="preserve">480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0,86 €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b/>
                <w:bCs/>
                <w:lang w:val="en-US" w:eastAsia="en-US"/>
              </w:rPr>
            </w:pPr>
            <w:r>
              <w:rPr>
                <w:b/>
                <w:bCs/>
                <w:lang w:val="en-US" w:eastAsia="en-US"/>
              </w:rPr>
              <w:t>412,80 €</w:t>
            </w:r>
          </w:p>
        </w:tc>
      </w:tr>
      <w:tr w:rsidR="009D4379">
        <w:trPr>
          <w:gridAfter w:val="1"/>
          <w:wAfter w:w="13" w:type="dxa"/>
          <w:trHeight w:val="72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1</w:t>
            </w:r>
            <w:r>
              <w:rPr>
                <w:b/>
                <w:bCs/>
                <w:lang w:eastAsia="en-US"/>
              </w:rPr>
              <w:t>5</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ΜΑΚΑΡΟΝΑΚΙ ΚΟΦΤΟ 500gr</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4.500</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0,89 €</w:t>
            </w:r>
          </w:p>
        </w:tc>
        <w:tc>
          <w:tcPr>
            <w:tcW w:w="1588" w:type="dxa"/>
            <w:gridSpan w:val="2"/>
            <w:tcBorders>
              <w:top w:val="single" w:sz="4" w:space="0" w:color="auto"/>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4.005,00 €</w:t>
            </w: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1</w:t>
            </w:r>
            <w:r>
              <w:rPr>
                <w:b/>
                <w:bCs/>
                <w:lang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ΜΑΡΜΕΛΑΔΑ ΔΙΑΦΟΡΕΣ 450gr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1,10 €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1.320,00 €</w:t>
            </w:r>
          </w:p>
        </w:tc>
      </w:tr>
      <w:tr w:rsidR="009D4379">
        <w:trPr>
          <w:gridAfter w:val="1"/>
          <w:wAfter w:w="13" w:type="dxa"/>
          <w:trHeight w:val="63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1</w:t>
            </w:r>
            <w:r>
              <w:rPr>
                <w:b/>
                <w:bCs/>
                <w:lang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ΜΕΛΙ 920gr-1.000gr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7,48 €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11.220,00 €</w:t>
            </w: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1</w:t>
            </w:r>
            <w:r>
              <w:rPr>
                <w:b/>
                <w:bCs/>
                <w:lang w:eastAsia="en-US"/>
              </w:rPr>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ΜΠΑΧΑΡΙΚΟ ΚΑΝΕΛΑ ΞΥΛΟ ΣΥΣΚ  50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285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0,91 €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259,35 €</w:t>
            </w: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19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ΜΠΑΧΑΡΙΚΟ ΠΙΠΕΡΙ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297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1,31 €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389,07 €</w:t>
            </w:r>
          </w:p>
        </w:tc>
      </w:tr>
      <w:tr w:rsidR="009D4379">
        <w:trPr>
          <w:gridAfter w:val="1"/>
          <w:wAfter w:w="13" w:type="dxa"/>
          <w:trHeight w:val="82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MΠΑΧΑΡΙΚΟ ΔΑΦΝΗ ΣΥΣΚ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192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1,53 €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293,76 €</w:t>
            </w:r>
          </w:p>
        </w:tc>
      </w:tr>
      <w:tr w:rsidR="009D4379">
        <w:trPr>
          <w:gridAfter w:val="1"/>
          <w:wAfter w:w="13" w:type="dxa"/>
          <w:trHeight w:val="9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lastRenderedPageBreak/>
              <w:t>2</w:t>
            </w:r>
            <w:r>
              <w:rPr>
                <w:b/>
                <w:bCs/>
                <w:lang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ΝΕΡΟ ΕΜΦΙΑΛΩΜΕΝΟ 1,5</w:t>
            </w:r>
            <w:r>
              <w:rPr>
                <w:lang w:val="en-US" w:eastAsia="en-US"/>
              </w:rPr>
              <w:t>L</w:t>
            </w:r>
            <w:r>
              <w:rPr>
                <w:lang w:eastAsia="en-US"/>
              </w:rPr>
              <w:t xml:space="preserve">                                                                                                                                                                                  (ΣΥΣΚΕΥΑΣΙΑ 6 ΤΕΜ)</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ΣΥΣΚΕΥΑΣΙΑ</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1,57 €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942,00 €</w:t>
            </w: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ΞΥΔΙ ΦΙΑΛΗ 350 – 400</w:t>
            </w:r>
            <w:r>
              <w:rPr>
                <w:lang w:val="en-US" w:eastAsia="en-US"/>
              </w:rPr>
              <w:t>ml</w:t>
            </w:r>
            <w:r>
              <w:rPr>
                <w:lang w:eastAsia="en-US"/>
              </w:rPr>
              <w:t xml:space="preserve"> ΑΠΌ ΚΡΑΣΙ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1.410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0,84 €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1.184,40 €</w:t>
            </w: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ΡΙΓΑΝΗ ΣΥΣΚ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171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2,35 €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401,85 €</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ΡΥΖΙ ΚΙΤΡΙΝΟ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2.385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0,83 €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1.979,55 €</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ΡΥΖΙ ΓΛΑΣΣΕ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2.400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0,85 €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2.040,00 €</w:t>
            </w: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ΤΑΧΙΝΙ ΣΚΕΤΟ                        300-400gr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4,09 €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6.135,00 €</w:t>
            </w: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ΤΟΜΑΤΟΠΟΛΤΟΣ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2.010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0,94 €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1.889,40 €</w:t>
            </w: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2</w:t>
            </w:r>
            <w:r>
              <w:rPr>
                <w:b/>
                <w:bCs/>
                <w:lang w:eastAsia="en-US"/>
              </w:rPr>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ΤΣΑΙ ΒΟΥΝΟΥ ΧΥΜΑ ΦΑΚ 50 </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1,13 €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169,50 €</w:t>
            </w: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29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ΦΑΚΕΣ ΨΙΛΕΣ                                                                                Α’ ΠΟΙΟΤΗΤΑΣ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2.643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1,65 €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4.360,95 €</w:t>
            </w: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3</w:t>
            </w:r>
            <w:r>
              <w:rPr>
                <w:b/>
                <w:bCs/>
                <w:lang w:eastAsia="en-US"/>
              </w:rPr>
              <w:t>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ΦΑΣΟΛΙΑ ΞΕΡΑ                                                                                                                   Α’ ΠΟΙΟΤΗΤΑΣ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2.265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2,00 €</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4.530,00 €</w:t>
            </w:r>
          </w:p>
        </w:tc>
      </w:tr>
      <w:tr w:rsidR="009D4379">
        <w:trPr>
          <w:gridAfter w:val="1"/>
          <w:wAfter w:w="13" w:type="dxa"/>
          <w:trHeight w:val="705"/>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3</w:t>
            </w:r>
            <w:r>
              <w:rPr>
                <w:b/>
                <w:bCs/>
                <w:lang w:eastAsia="en-US"/>
              </w:rPr>
              <w:t>1</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ΧΑΜΟΜΗΛΙ                       (ΠΑΚ. 10 ΤΕΜ)</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  </w:t>
            </w:r>
          </w:p>
        </w:tc>
        <w:tc>
          <w:tcPr>
            <w:tcW w:w="181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1,39 €</w:t>
            </w:r>
          </w:p>
        </w:tc>
        <w:tc>
          <w:tcPr>
            <w:tcW w:w="1588" w:type="dxa"/>
            <w:gridSpan w:val="2"/>
            <w:tcBorders>
              <w:top w:val="nil"/>
              <w:left w:val="nil"/>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139,00 €</w:t>
            </w:r>
          </w:p>
        </w:tc>
      </w:tr>
      <w:tr w:rsidR="009D4379">
        <w:trPr>
          <w:gridAfter w:val="1"/>
          <w:wAfter w:w="13" w:type="dxa"/>
          <w:trHeight w:val="72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val="en-US" w:eastAsia="en-US"/>
              </w:rPr>
              <w:t>3</w:t>
            </w:r>
            <w:r>
              <w:rPr>
                <w:b/>
                <w:bCs/>
                <w:lang w:eastAsia="en-US"/>
              </w:rPr>
              <w:t>2</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ΧΥΛΟΠΙΤΑΚΙ 500gr</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1,65 €</w:t>
            </w:r>
          </w:p>
        </w:tc>
        <w:tc>
          <w:tcPr>
            <w:tcW w:w="1588" w:type="dxa"/>
            <w:gridSpan w:val="2"/>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1.980,00 €</w:t>
            </w: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sz w:val="22"/>
                <w:szCs w:val="22"/>
                <w:lang w:val="en-US" w:eastAsia="en-US"/>
              </w:rPr>
            </w:pPr>
            <w:r>
              <w:rPr>
                <w:b/>
                <w:bCs/>
                <w:sz w:val="22"/>
                <w:szCs w:val="22"/>
                <w:lang w:val="en-US" w:eastAsia="en-US"/>
              </w:rPr>
              <w:t>9</w:t>
            </w:r>
            <w:r>
              <w:rPr>
                <w:b/>
                <w:bCs/>
                <w:sz w:val="22"/>
                <w:szCs w:val="22"/>
                <w:lang w:eastAsia="en-US"/>
              </w:rPr>
              <w:t>6</w:t>
            </w:r>
            <w:r>
              <w:rPr>
                <w:b/>
                <w:bCs/>
                <w:sz w:val="22"/>
                <w:szCs w:val="22"/>
                <w:lang w:val="en-US" w:eastAsia="en-US"/>
              </w:rPr>
              <w:t>.</w:t>
            </w:r>
            <w:r>
              <w:rPr>
                <w:b/>
                <w:bCs/>
                <w:sz w:val="22"/>
                <w:szCs w:val="22"/>
                <w:lang w:eastAsia="en-US"/>
              </w:rPr>
              <w:t>34</w:t>
            </w:r>
            <w:r>
              <w:rPr>
                <w:b/>
                <w:bCs/>
                <w:sz w:val="22"/>
                <w:szCs w:val="22"/>
                <w:lang w:val="en-US" w:eastAsia="en-US"/>
              </w:rPr>
              <w:t>2,63 €</w:t>
            </w:r>
          </w:p>
        </w:tc>
      </w:tr>
      <w:tr w:rsidR="009D4379">
        <w:trPr>
          <w:trHeight w:val="495"/>
        </w:trPr>
        <w:tc>
          <w:tcPr>
            <w:tcW w:w="10815" w:type="dxa"/>
            <w:gridSpan w:val="9"/>
            <w:tcBorders>
              <w:top w:val="single" w:sz="8" w:space="0" w:color="auto"/>
              <w:left w:val="single" w:sz="8" w:space="0" w:color="auto"/>
              <w:bottom w:val="nil"/>
              <w:right w:val="nil"/>
            </w:tcBorders>
            <w:shd w:val="clear" w:color="000000" w:fill="D9D9D9"/>
            <w:vAlign w:val="center"/>
          </w:tcPr>
          <w:p w:rsidR="009D4379" w:rsidRDefault="009531C5">
            <w:pPr>
              <w:jc w:val="center"/>
              <w:rPr>
                <w:b/>
                <w:bCs/>
                <w:sz w:val="24"/>
                <w:szCs w:val="24"/>
                <w:u w:val="single"/>
                <w:lang w:val="en-US" w:eastAsia="en-US"/>
              </w:rPr>
            </w:pPr>
            <w:r>
              <w:rPr>
                <w:b/>
                <w:bCs/>
                <w:sz w:val="24"/>
                <w:szCs w:val="24"/>
                <w:u w:val="single"/>
                <w:lang w:val="en-US" w:eastAsia="en-US"/>
              </w:rPr>
              <w:t>ΟΜΑΔΑ  A΄ 2</w:t>
            </w:r>
          </w:p>
        </w:tc>
      </w:tr>
      <w:tr w:rsidR="009D4379">
        <w:trPr>
          <w:gridAfter w:val="1"/>
          <w:wAfter w:w="13" w:type="dxa"/>
          <w:trHeight w:val="870"/>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24%</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24%</w:t>
            </w:r>
          </w:p>
        </w:tc>
      </w:tr>
      <w:tr w:rsidR="009D4379">
        <w:trPr>
          <w:gridAfter w:val="1"/>
          <w:wAfter w:w="13" w:type="dxa"/>
          <w:trHeight w:val="690"/>
        </w:trPr>
        <w:tc>
          <w:tcPr>
            <w:tcW w:w="713" w:type="dxa"/>
            <w:tcBorders>
              <w:top w:val="nil"/>
              <w:left w:val="single" w:sz="8" w:space="0" w:color="auto"/>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ΠΟΡΤΟΚΑΛΑΔΑ          1,5 ΛΙΤΡΟ</w:t>
            </w:r>
          </w:p>
        </w:tc>
        <w:tc>
          <w:tcPr>
            <w:tcW w:w="1589"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3.500  </w:t>
            </w:r>
          </w:p>
        </w:tc>
        <w:tc>
          <w:tcPr>
            <w:tcW w:w="1810"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1,48 €</w:t>
            </w:r>
          </w:p>
        </w:tc>
        <w:tc>
          <w:tcPr>
            <w:tcW w:w="1588" w:type="dxa"/>
            <w:gridSpan w:val="2"/>
            <w:tcBorders>
              <w:top w:val="nil"/>
              <w:left w:val="nil"/>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5.180,00 €</w:t>
            </w:r>
          </w:p>
        </w:tc>
      </w:tr>
      <w:tr w:rsidR="009D4379">
        <w:trPr>
          <w:gridAfter w:val="2"/>
          <w:wAfter w:w="27" w:type="dxa"/>
          <w:trHeight w:val="69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 ΣΥΝΟΛΟ  ΑΝΕΥ ΦΠΑ   24% </w:t>
            </w:r>
          </w:p>
        </w:tc>
        <w:tc>
          <w:tcPr>
            <w:tcW w:w="1574" w:type="dxa"/>
            <w:tcBorders>
              <w:top w:val="single" w:sz="8" w:space="0" w:color="auto"/>
              <w:left w:val="nil"/>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5.180,00 €</w:t>
            </w:r>
          </w:p>
        </w:tc>
      </w:tr>
      <w:tr w:rsidR="009D4379">
        <w:trPr>
          <w:gridAfter w:val="1"/>
          <w:wAfter w:w="13" w:type="dxa"/>
          <w:trHeight w:val="375"/>
        </w:trPr>
        <w:tc>
          <w:tcPr>
            <w:tcW w:w="713" w:type="dxa"/>
            <w:tcBorders>
              <w:top w:val="nil"/>
              <w:left w:val="nil"/>
              <w:bottom w:val="nil"/>
              <w:right w:val="nil"/>
            </w:tcBorders>
            <w:shd w:val="clear" w:color="auto" w:fill="auto"/>
            <w:vAlign w:val="center"/>
          </w:tcPr>
          <w:p w:rsidR="009D4379" w:rsidRDefault="009D4379">
            <w:pPr>
              <w:rPr>
                <w:lang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15"/>
        </w:trPr>
        <w:tc>
          <w:tcPr>
            <w:tcW w:w="10815"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Β΄  - ΓΑΛΑΚΤΟΚΟΜΙΚΑ                                                                                                                                                                                                                                              </w:t>
            </w: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ΠΑΣΤΕΡΙΩΜΕΝΟ ΓΑΛΑ  (3,5% ) 1 L</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ΛΙΤΡΟ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37.320</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1,26 €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47.023,20 €</w:t>
            </w: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ΓΙΑΟΥΡΤΙ ΛΕΥΚΟ ΣΤΡΑΓΙΣΤΟ </w:t>
            </w:r>
            <w:r>
              <w:rPr>
                <w:sz w:val="18"/>
                <w:szCs w:val="18"/>
                <w:lang w:eastAsia="en-US"/>
              </w:rPr>
              <w:t>(2% &amp;10% ΛΙΠΑΡΑ)</w:t>
            </w:r>
            <w:r>
              <w:rPr>
                <w:lang w:eastAsia="en-US"/>
              </w:rPr>
              <w:t xml:space="preserve"> ΣΥΣΚΕΥΑΣΙΑ                                                                          5 </w:t>
            </w:r>
            <w:r>
              <w:rPr>
                <w:lang w:val="en-US" w:eastAsia="en-US"/>
              </w:rPr>
              <w:t>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ΣΥΣΚΕΥΑΣΙΑ</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2.250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13,05 €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29.362,50 €</w:t>
            </w:r>
          </w:p>
        </w:tc>
      </w:tr>
      <w:tr w:rsidR="009D4379">
        <w:trPr>
          <w:gridAfter w:val="1"/>
          <w:wAfter w:w="13" w:type="dxa"/>
          <w:trHeight w:val="6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ΤΥΡΙ ΤΡΙΜΜΕΝΟ Α΄ΠΟΙΟΤ. ΓΡΑΒΙΕΡΑ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915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14,27 €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13.057,05 €</w:t>
            </w:r>
          </w:p>
        </w:tc>
      </w:tr>
      <w:tr w:rsidR="009D4379">
        <w:trPr>
          <w:gridAfter w:val="1"/>
          <w:wAfter w:w="13" w:type="dxa"/>
          <w:trHeight w:val="6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ΤΥΡΙ ΝΩΠΟ ΓΡΑΒΙΕΡΑ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840</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14,27 €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11.986,80 €</w:t>
            </w: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ΤΥΡΙ ΣΕ ΦΕΤΕΣ                       ΓΙΑ ΤΟΣΤ                                                                                                                                                                                                       </w:t>
            </w:r>
            <w:r>
              <w:rPr>
                <w:sz w:val="18"/>
                <w:szCs w:val="18"/>
                <w:lang w:eastAsia="en-US"/>
              </w:rPr>
              <w:t>(ΓΡΑΒΙΕΡΑ Ή ΚΑΣΕΡΙ)</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1.245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14,22 €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17.703,90 €</w:t>
            </w: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ΦΕΤΑ ΕΓΧΩΡΙΑ </w:t>
            </w:r>
            <w:r>
              <w:rPr>
                <w:sz w:val="18"/>
                <w:szCs w:val="18"/>
                <w:lang w:eastAsia="en-US"/>
              </w:rPr>
              <w:t xml:space="preserve">(ΒΑΡΕΛΙΣΙΑ ΤΥΠΟΠΟΙΗΜΕΝΗ ) </w:t>
            </w:r>
            <w:r>
              <w:rPr>
                <w:lang w:eastAsia="en-US"/>
              </w:rPr>
              <w:t xml:space="preserve">1 </w:t>
            </w:r>
            <w:r>
              <w:rPr>
                <w:lang w:val="en-US" w:eastAsia="en-US"/>
              </w:rPr>
              <w:t>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2.100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10,70 €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22.470,00 €</w:t>
            </w:r>
          </w:p>
        </w:tc>
      </w:tr>
      <w:tr w:rsidR="009D4379">
        <w:trPr>
          <w:gridAfter w:val="2"/>
          <w:wAfter w:w="27" w:type="dxa"/>
          <w:trHeight w:val="42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sz w:val="22"/>
                <w:szCs w:val="22"/>
                <w:lang w:val="en-US" w:eastAsia="en-US"/>
              </w:rPr>
            </w:pPr>
            <w:r>
              <w:rPr>
                <w:b/>
                <w:bCs/>
                <w:sz w:val="22"/>
                <w:szCs w:val="22"/>
                <w:lang w:val="en-US" w:eastAsia="en-US"/>
              </w:rPr>
              <w:t>141.603,45 €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715"/>
        </w:trPr>
        <w:tc>
          <w:tcPr>
            <w:tcW w:w="10815" w:type="dxa"/>
            <w:gridSpan w:val="9"/>
            <w:tcBorders>
              <w:top w:val="single" w:sz="8" w:space="0" w:color="auto"/>
              <w:left w:val="single" w:sz="8" w:space="0" w:color="auto"/>
              <w:bottom w:val="single" w:sz="8" w:space="0" w:color="auto"/>
              <w:right w:val="single" w:sz="4"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Γ΄ - ΕΛΑΙΟΛΑΔΟ                                                                                                                                                                                                                </w:t>
            </w:r>
          </w:p>
        </w:tc>
      </w:tr>
      <w:tr w:rsidR="009D4379">
        <w:trPr>
          <w:gridAfter w:val="1"/>
          <w:wAfter w:w="13" w:type="dxa"/>
          <w:trHeight w:val="12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11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15411110-6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ΕΛΑΙΟΛΑΔΟ </w:t>
            </w:r>
            <w:r>
              <w:rPr>
                <w:lang w:val="en-US" w:eastAsia="en-US"/>
              </w:rPr>
              <w:t>EXTRA</w:t>
            </w:r>
            <w:r>
              <w:rPr>
                <w:lang w:eastAsia="en-US"/>
              </w:rPr>
              <w:t xml:space="preserve"> ΠΑΡΘΕΝΟ                                                                            Α΄ ΠΟΙΟΤΗΤΑΣ 1</w:t>
            </w:r>
            <w:r>
              <w:rPr>
                <w:lang w:val="en-US" w:eastAsia="en-US"/>
              </w:rPr>
              <w:t>L</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ΛΙΤΡΟ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4.000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11,66 €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46.640,00 €</w:t>
            </w:r>
          </w:p>
        </w:tc>
      </w:tr>
      <w:tr w:rsidR="009D4379">
        <w:trPr>
          <w:gridAfter w:val="2"/>
          <w:wAfter w:w="27" w:type="dxa"/>
          <w:trHeight w:val="54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sz w:val="22"/>
                <w:szCs w:val="22"/>
                <w:lang w:val="en-US" w:eastAsia="en-US"/>
              </w:rPr>
            </w:pPr>
            <w:r>
              <w:rPr>
                <w:b/>
                <w:bCs/>
                <w:sz w:val="22"/>
                <w:szCs w:val="22"/>
                <w:lang w:val="en-US" w:eastAsia="en-US"/>
              </w:rPr>
              <w:t>46.640,00 €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rPr>
                <w:b/>
                <w:bCs/>
                <w:sz w:val="22"/>
                <w:szCs w:val="22"/>
                <w:lang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1035"/>
        </w:trPr>
        <w:tc>
          <w:tcPr>
            <w:tcW w:w="10815" w:type="dxa"/>
            <w:gridSpan w:val="9"/>
            <w:tcBorders>
              <w:top w:val="single" w:sz="8" w:space="0" w:color="auto"/>
              <w:left w:val="single" w:sz="8" w:space="0" w:color="auto"/>
              <w:bottom w:val="single" w:sz="8" w:space="0" w:color="auto"/>
              <w:right w:val="nil"/>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Δ΄ - ΚΗΠΕΥΤΙΚΑ – ΦΡΟΥΤΑ                                                                                                                                                                                                                                                     </w:t>
            </w:r>
          </w:p>
        </w:tc>
      </w:tr>
      <w:tr w:rsidR="009D4379">
        <w:trPr>
          <w:gridAfter w:val="1"/>
          <w:wAfter w:w="13" w:type="dxa"/>
          <w:trHeight w:val="12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5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ΑΓΓΟΥΡΙΑ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2.340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0,78 €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1.825,20 €</w:t>
            </w: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ΑΝΙΘΟΣ  Α΄ ΠΟΙΟΤΗΤΑΣ          ΔΕΜ 100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0,94 €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282,00 €</w:t>
            </w: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ΑΧΛΑΔΙΑ Α΄ΠΟΙΟΤΗΤΑΣ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3.390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1,73 €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5.864,70 €</w:t>
            </w: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ΒΕΡΙΚΟΚΑ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5,21 €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4.168,00 €</w:t>
            </w: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ΔΥΟΣΜΟΣ ΔΕΜ</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0,96 €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57,60 €</w:t>
            </w:r>
          </w:p>
        </w:tc>
      </w:tr>
      <w:tr w:rsidR="009D4379">
        <w:trPr>
          <w:gridAfter w:val="1"/>
          <w:wAfter w:w="13" w:type="dxa"/>
          <w:trHeight w:val="8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ΚΑΡΟΤΑ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1.950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1,04 €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2.028,00 €</w:t>
            </w: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ΚΑΡΠΟΥΖΙΑ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0,78 €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1.170,00 €</w:t>
            </w:r>
          </w:p>
        </w:tc>
      </w:tr>
      <w:tr w:rsidR="009D4379">
        <w:trPr>
          <w:gridAfter w:val="1"/>
          <w:wAfter w:w="13" w:type="dxa"/>
          <w:trHeight w:val="85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ΚΡΕΜΜΥΔΙA ΞΕΡΑ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2.400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0,95 €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2.280,00 €</w:t>
            </w:r>
          </w:p>
        </w:tc>
      </w:tr>
      <w:tr w:rsidR="009D4379">
        <w:trPr>
          <w:gridAfter w:val="1"/>
          <w:wAfter w:w="13" w:type="dxa"/>
          <w:trHeight w:val="82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ΚΟΛΟΚΥΘΑΚΙΑ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2,00 €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2.000,00 €</w:t>
            </w: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ΚΡΕΜΜΥΔΑΚΙΑ ΦΡΕΣΚΑ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3,26 €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97,80 €</w:t>
            </w: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ΛΑΧΑΝΟ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1.230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1,04 €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1.279,20 €</w:t>
            </w:r>
          </w:p>
        </w:tc>
      </w:tr>
      <w:tr w:rsidR="009D4379">
        <w:trPr>
          <w:gridAfter w:val="1"/>
          <w:wAfter w:w="13" w:type="dxa"/>
          <w:trHeight w:val="9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ΛΕΜΟΝΙΑ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1,46 €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2.482,00 €</w:t>
            </w:r>
          </w:p>
        </w:tc>
      </w:tr>
      <w:tr w:rsidR="009D4379">
        <w:trPr>
          <w:gridAfter w:val="1"/>
          <w:wAfter w:w="13" w:type="dxa"/>
          <w:trHeight w:val="11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ΜΑΙΝΤΑΝΟΣ                                                                                                            Α΄ ΠΟΙΟΤΗΤΑΣ                                                                               ΔΕΜ 450 </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330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0,85 €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280,50 €</w:t>
            </w:r>
          </w:p>
        </w:tc>
      </w:tr>
      <w:tr w:rsidR="009D4379">
        <w:trPr>
          <w:gridAfter w:val="1"/>
          <w:wAfter w:w="13" w:type="dxa"/>
          <w:trHeight w:val="1020"/>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14</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ΜΑΝΤΑΡΙΝΙΑ ΚΛΗΜΕΝΤΙΝΕΣ                                       Α΄ ΠΟΙΟΤΗΤΑΣ </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1.300  </w:t>
            </w:r>
          </w:p>
        </w:tc>
        <w:tc>
          <w:tcPr>
            <w:tcW w:w="181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1,87 €</w:t>
            </w:r>
          </w:p>
        </w:tc>
        <w:tc>
          <w:tcPr>
            <w:tcW w:w="1588" w:type="dxa"/>
            <w:gridSpan w:val="2"/>
            <w:tcBorders>
              <w:top w:val="nil"/>
              <w:left w:val="nil"/>
              <w:bottom w:val="single" w:sz="4"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2.431,00 €</w:t>
            </w:r>
          </w:p>
        </w:tc>
      </w:tr>
      <w:tr w:rsidR="009D4379">
        <w:trPr>
          <w:gridAfter w:val="1"/>
          <w:wAfter w:w="13" w:type="dxa"/>
          <w:trHeight w:val="88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b/>
                <w:bCs/>
                <w:lang w:val="en-US" w:eastAsia="en-US"/>
              </w:rPr>
            </w:pPr>
            <w:r>
              <w:rPr>
                <w:b/>
                <w:bCs/>
                <w:lang w:val="en-US" w:eastAsia="en-US"/>
              </w:rPr>
              <w:t>15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ΜΑΡΟΥΛΙΑ                                               Α΄ ΠΟΙΟΤΗΤΑΣ</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0,83 €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4379" w:rsidRDefault="009531C5">
            <w:pPr>
              <w:jc w:val="center"/>
              <w:rPr>
                <w:b/>
                <w:bCs/>
                <w:lang w:val="en-US" w:eastAsia="en-US"/>
              </w:rPr>
            </w:pPr>
            <w:r>
              <w:rPr>
                <w:b/>
                <w:bCs/>
                <w:lang w:val="en-US" w:eastAsia="en-US"/>
              </w:rPr>
              <w:t>1.245,00 €</w:t>
            </w:r>
          </w:p>
        </w:tc>
      </w:tr>
      <w:tr w:rsidR="009D4379">
        <w:trPr>
          <w:gridAfter w:val="1"/>
          <w:wAfter w:w="13" w:type="dxa"/>
          <w:trHeight w:val="96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16</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ΜΗΛΑ  ΣΤΑΡΚΙΝ ΕΓΧ.                                                             Α΄ ΠΟΙΟΤΗΤΑΣ</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9.600  </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1,70 €</w:t>
            </w:r>
          </w:p>
        </w:tc>
        <w:tc>
          <w:tcPr>
            <w:tcW w:w="1588" w:type="dxa"/>
            <w:gridSpan w:val="2"/>
            <w:tcBorders>
              <w:top w:val="single" w:sz="4" w:space="0" w:color="auto"/>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16.320,00 €</w:t>
            </w:r>
          </w:p>
        </w:tc>
      </w:tr>
      <w:tr w:rsidR="009D4379">
        <w:trPr>
          <w:gridAfter w:val="1"/>
          <w:wAfter w:w="13" w:type="dxa"/>
          <w:trHeight w:val="7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ΜΠΑΝΑΝΕΣ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1,87 €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22.440,00 €</w:t>
            </w: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ΝΤΟΜΑΤΕΣ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3.500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2,57 €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8.995,00 €</w:t>
            </w: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ΠΑΤΑΤΕΣ ΕΓΧΩΡΙΕΣ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13.200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0,96 €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12.672,00 €</w:t>
            </w: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ΠΕΠΟΝΙΑ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1,31 €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2.227,00 €</w:t>
            </w: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ΠΟΡΤΟΚΑΛΙΑ ΒΑΛΕΝΤΣΙΑ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2.100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1,21 €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2.541,00 €</w:t>
            </w: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22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ΡΟΔΑΚΙΝΑ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2,33 €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2.796,00 €</w:t>
            </w:r>
          </w:p>
        </w:tc>
      </w:tr>
      <w:tr w:rsidR="009D4379">
        <w:trPr>
          <w:gridAfter w:val="1"/>
          <w:wAfter w:w="13" w:type="dxa"/>
          <w:trHeight w:val="84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ΣΕΛΙΝΟ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540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2,60 €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1.404,00 €</w:t>
            </w: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ΣΠΑΝΑΚΙ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2,31 €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1.386,00 €</w:t>
            </w:r>
          </w:p>
        </w:tc>
      </w:tr>
      <w:tr w:rsidR="009D4379">
        <w:trPr>
          <w:gridAfter w:val="1"/>
          <w:wAfter w:w="13" w:type="dxa"/>
          <w:trHeight w:val="765"/>
        </w:trPr>
        <w:tc>
          <w:tcPr>
            <w:tcW w:w="713" w:type="dxa"/>
            <w:tcBorders>
              <w:top w:val="nil"/>
              <w:left w:val="single" w:sz="8" w:space="0" w:color="auto"/>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ΣΚΟΡΔΑ                               Α΄ ΠΟΙΟΤΗΤΑΣ </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550  </w:t>
            </w:r>
          </w:p>
        </w:tc>
        <w:tc>
          <w:tcPr>
            <w:tcW w:w="181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0,70 €</w:t>
            </w:r>
          </w:p>
        </w:tc>
        <w:tc>
          <w:tcPr>
            <w:tcW w:w="1588" w:type="dxa"/>
            <w:gridSpan w:val="2"/>
            <w:tcBorders>
              <w:top w:val="nil"/>
              <w:left w:val="nil"/>
              <w:bottom w:val="single" w:sz="4"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385,00 €</w:t>
            </w:r>
          </w:p>
        </w:tc>
      </w:tr>
      <w:tr w:rsidR="009D4379">
        <w:trPr>
          <w:gridAfter w:val="1"/>
          <w:wAfter w:w="13" w:type="dxa"/>
          <w:trHeight w:val="76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30</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rPr>
                <w:color w:val="000000"/>
                <w:lang w:val="en-US" w:eastAsia="en-US"/>
              </w:rPr>
            </w:pPr>
            <w:r>
              <w:rPr>
                <w:color w:val="000000"/>
                <w:lang w:val="en-US" w:eastAsia="en-US"/>
              </w:rPr>
              <w:t>03221300-9  </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ΠΡΑΣΑ</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2,17 €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1.736,00 €</w:t>
            </w:r>
          </w:p>
        </w:tc>
      </w:tr>
      <w:tr w:rsidR="009D4379">
        <w:trPr>
          <w:gridAfter w:val="2"/>
          <w:wAfter w:w="27" w:type="dxa"/>
          <w:trHeight w:val="57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sz w:val="22"/>
                <w:szCs w:val="22"/>
                <w:lang w:val="en-US" w:eastAsia="en-US"/>
              </w:rPr>
            </w:pPr>
            <w:r>
              <w:rPr>
                <w:b/>
                <w:bCs/>
                <w:sz w:val="22"/>
                <w:szCs w:val="22"/>
                <w:lang w:val="en-US" w:eastAsia="en-US"/>
              </w:rPr>
              <w:t>100.393,00 €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center"/>
              <w:rPr>
                <w:lang w:val="en-US" w:eastAsia="en-US"/>
              </w:rPr>
            </w:pPr>
          </w:p>
        </w:tc>
        <w:tc>
          <w:tcPr>
            <w:tcW w:w="2238"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589"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450"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810"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center"/>
              <w:rPr>
                <w:lang w:val="en-US" w:eastAsia="en-US"/>
              </w:rPr>
            </w:pPr>
          </w:p>
        </w:tc>
      </w:tr>
      <w:tr w:rsidR="009D4379">
        <w:trPr>
          <w:trHeight w:val="1200"/>
        </w:trPr>
        <w:tc>
          <w:tcPr>
            <w:tcW w:w="10815" w:type="dxa"/>
            <w:gridSpan w:val="9"/>
            <w:tcBorders>
              <w:top w:val="single" w:sz="8" w:space="0" w:color="auto"/>
              <w:left w:val="single" w:sz="8" w:space="0" w:color="auto"/>
              <w:bottom w:val="single" w:sz="8" w:space="0" w:color="auto"/>
              <w:right w:val="nil"/>
            </w:tcBorders>
            <w:shd w:val="clear" w:color="000000" w:fill="D9D9D9"/>
            <w:noWrap/>
            <w:vAlign w:val="center"/>
          </w:tcPr>
          <w:p w:rsidR="009D4379" w:rsidRDefault="009531C5">
            <w:pPr>
              <w:rPr>
                <w:b/>
                <w:bCs/>
                <w:sz w:val="24"/>
                <w:szCs w:val="24"/>
                <w:lang w:eastAsia="en-US"/>
              </w:rPr>
            </w:pPr>
            <w:r>
              <w:rPr>
                <w:b/>
                <w:bCs/>
                <w:sz w:val="24"/>
                <w:szCs w:val="24"/>
                <w:lang w:eastAsia="en-US"/>
              </w:rPr>
              <w:t xml:space="preserve">                                           ΟΜΑΔΑ Ε΄ -  ΚΑΤΕΨΥΓΜΕΝΑ ΕΙΔΗ ΛΑΧΑΝΙΚΩΝ</w:t>
            </w:r>
          </w:p>
        </w:tc>
      </w:tr>
      <w:tr w:rsidR="009D4379">
        <w:trPr>
          <w:gridAfter w:val="1"/>
          <w:wAfter w:w="13" w:type="dxa"/>
          <w:trHeight w:val="15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94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15331170-9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ΑΡΑΚΑΣ ΚΑΤΕΨΥΓΜΕΝΟΣ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2,94 €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4.998,00 €</w:t>
            </w:r>
          </w:p>
        </w:tc>
      </w:tr>
      <w:tr w:rsidR="009D4379">
        <w:trPr>
          <w:gridAfter w:val="1"/>
          <w:wAfter w:w="13" w:type="dxa"/>
          <w:trHeight w:val="115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15331170-9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ΦΑΣΟΛΑΚΙΑ ΚΑΤΕΨΥΓΜΕΝΑ                                                                               Α΄ ΠΟΙΟΤΗΤΑΣ 1</w:t>
            </w:r>
            <w:r>
              <w:rPr>
                <w:lang w:val="en-US" w:eastAsia="en-US"/>
              </w:rPr>
              <w:t>kg</w:t>
            </w:r>
            <w:r>
              <w:rPr>
                <w:lang w:eastAsia="en-US"/>
              </w:rPr>
              <w:t xml:space="preserve">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3,47 €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5.899,00 €</w:t>
            </w:r>
          </w:p>
        </w:tc>
      </w:tr>
      <w:tr w:rsidR="009D4379">
        <w:trPr>
          <w:gridAfter w:val="2"/>
          <w:wAfter w:w="27" w:type="dxa"/>
          <w:trHeight w:val="58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lang w:val="en-US" w:eastAsia="en-US"/>
              </w:rPr>
            </w:pPr>
            <w:r>
              <w:rPr>
                <w:b/>
                <w:bCs/>
                <w:lang w:eastAsia="en-US"/>
              </w:rPr>
              <w:t>10</w:t>
            </w:r>
            <w:r>
              <w:rPr>
                <w:b/>
                <w:bCs/>
                <w:lang w:val="en-US" w:eastAsia="en-US"/>
              </w:rPr>
              <w:t>.</w:t>
            </w:r>
            <w:r>
              <w:rPr>
                <w:b/>
                <w:bCs/>
                <w:lang w:eastAsia="en-US"/>
              </w:rPr>
              <w:t>897</w:t>
            </w:r>
            <w:r>
              <w:rPr>
                <w:b/>
                <w:bCs/>
                <w:lang w:val="en-US" w:eastAsia="en-US"/>
              </w:rPr>
              <w:t>,</w:t>
            </w:r>
            <w:r>
              <w:rPr>
                <w:b/>
                <w:bCs/>
                <w:lang w:eastAsia="en-US"/>
              </w:rPr>
              <w:t>0</w:t>
            </w:r>
            <w:r>
              <w:rPr>
                <w:b/>
                <w:bCs/>
                <w:lang w:val="en-US" w:eastAsia="en-US"/>
              </w:rPr>
              <w:t>0 €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60"/>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eastAsia="en-US"/>
              </w:rPr>
            </w:pPr>
            <w:r>
              <w:rPr>
                <w:b/>
                <w:bCs/>
                <w:sz w:val="24"/>
                <w:szCs w:val="24"/>
                <w:lang w:eastAsia="en-US"/>
              </w:rPr>
              <w:t>ΟΜΑΔΑ ΣΤ΄  - ΚΑΤΕΨΥΓΜΕΝΑ ΕΙΔΗ ΙΧΘΥΟΠΩΛΕΙΟΥ</w:t>
            </w:r>
          </w:p>
        </w:tc>
      </w:tr>
      <w:tr w:rsidR="009D4379">
        <w:trPr>
          <w:gridAfter w:val="1"/>
          <w:wAfter w:w="13" w:type="dxa"/>
          <w:trHeight w:val="13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lang w:val="en-US" w:eastAsia="en-US"/>
              </w:rPr>
              <w:t>15221000-3</w:t>
            </w:r>
            <w:r>
              <w:rPr>
                <w:b/>
                <w:bCs/>
                <w:lang w:val="en-US" w:eastAsia="en-US"/>
              </w:rPr>
              <w:t> </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ΒΑΚΑΛΑΟΣ</w:t>
            </w:r>
            <w:r>
              <w:rPr>
                <w:lang w:val="en-US" w:eastAsia="en-US"/>
              </w:rPr>
              <w:t xml:space="preserve"> </w:t>
            </w:r>
            <w:r>
              <w:rPr>
                <w:lang w:eastAsia="en-US"/>
              </w:rPr>
              <w:t>ΦΕΤΑ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eastAsia="en-US"/>
              </w:rPr>
              <w:t>3</w:t>
            </w:r>
            <w:r>
              <w:rPr>
                <w:lang w:val="en-US" w:eastAsia="en-US"/>
              </w:rPr>
              <w:t>.</w:t>
            </w:r>
            <w:r>
              <w:rPr>
                <w:lang w:eastAsia="en-US"/>
              </w:rPr>
              <w:t>0</w:t>
            </w:r>
            <w:r>
              <w:rPr>
                <w:lang w:val="en-US" w:eastAsia="en-US"/>
              </w:rPr>
              <w:t>00</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8,</w:t>
            </w:r>
            <w:r>
              <w:rPr>
                <w:lang w:eastAsia="en-US"/>
              </w:rPr>
              <w:t>88</w:t>
            </w:r>
            <w:r>
              <w:rPr>
                <w:lang w:val="en-US" w:eastAsia="en-US"/>
              </w:rPr>
              <w:t xml:space="preserve"> €</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r>
              <w:rPr>
                <w:b/>
                <w:bCs/>
                <w:lang w:eastAsia="en-US"/>
              </w:rPr>
              <w:t>6</w:t>
            </w:r>
            <w:r>
              <w:rPr>
                <w:b/>
                <w:bCs/>
                <w:lang w:val="en-US" w:eastAsia="en-US"/>
              </w:rPr>
              <w:t>.</w:t>
            </w:r>
            <w:r>
              <w:rPr>
                <w:b/>
                <w:bCs/>
                <w:lang w:eastAsia="en-US"/>
              </w:rPr>
              <w:t>640</w:t>
            </w:r>
            <w:r>
              <w:rPr>
                <w:b/>
                <w:bCs/>
                <w:lang w:val="en-US" w:eastAsia="en-US"/>
              </w:rPr>
              <w:t>,00 €</w:t>
            </w: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15221000-3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ΠΕΡΚΑ ΦΙΛΕΤΟ</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w:t>
            </w:r>
            <w:r>
              <w:rPr>
                <w:lang w:eastAsia="en-US"/>
              </w:rPr>
              <w:t>0</w:t>
            </w:r>
            <w:r>
              <w:rPr>
                <w:lang w:val="en-US" w:eastAsia="en-US"/>
              </w:rPr>
              <w:t>00</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w:t>
            </w:r>
            <w:r>
              <w:rPr>
                <w:lang w:eastAsia="en-US"/>
              </w:rPr>
              <w:t>2</w:t>
            </w:r>
            <w:r>
              <w:rPr>
                <w:lang w:val="en-US" w:eastAsia="en-US"/>
              </w:rPr>
              <w:t>,</w:t>
            </w:r>
            <w:r>
              <w:rPr>
                <w:lang w:eastAsia="en-US"/>
              </w:rPr>
              <w:t>88</w:t>
            </w:r>
            <w:r>
              <w:rPr>
                <w:lang w:val="en-US" w:eastAsia="en-US"/>
              </w:rPr>
              <w:t xml:space="preserve">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eastAsia="en-US"/>
              </w:rPr>
              <w:t>38</w:t>
            </w:r>
            <w:r>
              <w:rPr>
                <w:b/>
                <w:bCs/>
                <w:lang w:val="en-US" w:eastAsia="en-US"/>
              </w:rPr>
              <w:t>.</w:t>
            </w:r>
            <w:r>
              <w:rPr>
                <w:b/>
                <w:bCs/>
                <w:lang w:eastAsia="en-US"/>
              </w:rPr>
              <w:t>640</w:t>
            </w:r>
            <w:r>
              <w:rPr>
                <w:b/>
                <w:bCs/>
                <w:lang w:val="en-US" w:eastAsia="en-US"/>
              </w:rPr>
              <w:t>,00 €</w:t>
            </w:r>
          </w:p>
        </w:tc>
      </w:tr>
      <w:tr w:rsidR="009D4379">
        <w:trPr>
          <w:gridAfter w:val="2"/>
          <w:wAfter w:w="27" w:type="dxa"/>
          <w:trHeight w:val="52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rFonts w:asciiTheme="minorHAnsi" w:hAnsiTheme="minorHAnsi" w:cstheme="minorHAnsi"/>
                <w:b/>
                <w:bCs/>
                <w:lang w:val="en-US" w:eastAsia="en-US"/>
              </w:rPr>
            </w:pPr>
            <w:r>
              <w:rPr>
                <w:rFonts w:asciiTheme="minorHAnsi" w:hAnsiTheme="minorHAnsi" w:cstheme="minorHAnsi"/>
                <w:b/>
                <w:bCs/>
                <w:lang w:eastAsia="en-US"/>
              </w:rPr>
              <w:t>65.280</w:t>
            </w:r>
            <w:r>
              <w:rPr>
                <w:rFonts w:asciiTheme="minorHAnsi" w:hAnsiTheme="minorHAnsi" w:cstheme="minorHAnsi"/>
                <w:b/>
                <w:bCs/>
                <w:lang w:val="en-US" w:eastAsia="en-US"/>
              </w:rPr>
              <w:t>,00 €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15"/>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w:t>
            </w:r>
            <w:r>
              <w:rPr>
                <w:b/>
                <w:bCs/>
                <w:sz w:val="24"/>
                <w:szCs w:val="24"/>
                <w:lang w:eastAsia="en-US"/>
              </w:rPr>
              <w:t>Ζ</w:t>
            </w:r>
            <w:r>
              <w:rPr>
                <w:b/>
                <w:bCs/>
                <w:sz w:val="24"/>
                <w:szCs w:val="24"/>
                <w:lang w:val="en-US" w:eastAsia="en-US"/>
              </w:rPr>
              <w:t xml:space="preserve">΄ - ΕΙΔΗ ΚΡΕΟΠΩΛΕΙΟΥ                                                                                                                                                                                                             </w:t>
            </w:r>
          </w:p>
        </w:tc>
      </w:tr>
      <w:tr w:rsidR="009D4379">
        <w:trPr>
          <w:gridAfter w:val="1"/>
          <w:wAfter w:w="13" w:type="dxa"/>
          <w:trHeight w:val="16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ΚΙΜΑΣ ΜΟΣΧΟΥ                    ΝΩΠΟΣ - ΣΠΑΛΑ </w:t>
            </w:r>
            <w:r>
              <w:rPr>
                <w:sz w:val="18"/>
                <w:szCs w:val="18"/>
                <w:lang w:eastAsia="en-US"/>
              </w:rPr>
              <w:t>(ΕΛΛΗΝΙΚΟ)</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10,81 €</w:t>
            </w:r>
          </w:p>
        </w:tc>
        <w:tc>
          <w:tcPr>
            <w:tcW w:w="1588" w:type="dxa"/>
            <w:gridSpan w:val="2"/>
            <w:tcBorders>
              <w:top w:val="nil"/>
              <w:left w:val="nil"/>
              <w:bottom w:val="nil"/>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32.430,00 €</w:t>
            </w:r>
          </w:p>
        </w:tc>
      </w:tr>
      <w:tr w:rsidR="009D4379">
        <w:trPr>
          <w:gridAfter w:val="1"/>
          <w:wAfter w:w="13" w:type="dxa"/>
          <w:trHeight w:val="6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ΝΩΠΑ ΚΟΤΟΠΟΥΛΑ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w:t>
            </w:r>
            <w:r>
              <w:rPr>
                <w:lang w:eastAsia="en-US"/>
              </w:rPr>
              <w:t>5</w:t>
            </w:r>
            <w:r>
              <w:rPr>
                <w:lang w:val="en-US" w:eastAsia="en-US"/>
              </w:rPr>
              <w:t xml:space="preserve">00  </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3,62 €</w:t>
            </w: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w:t>
            </w:r>
            <w:r>
              <w:rPr>
                <w:b/>
                <w:bCs/>
                <w:lang w:eastAsia="en-US"/>
              </w:rPr>
              <w:t>2</w:t>
            </w:r>
            <w:r>
              <w:rPr>
                <w:b/>
                <w:bCs/>
                <w:lang w:val="en-US" w:eastAsia="en-US"/>
              </w:rPr>
              <w:t>.</w:t>
            </w:r>
            <w:r>
              <w:rPr>
                <w:b/>
                <w:bCs/>
                <w:lang w:eastAsia="en-US"/>
              </w:rPr>
              <w:t>670</w:t>
            </w:r>
            <w:r>
              <w:rPr>
                <w:b/>
                <w:bCs/>
                <w:lang w:val="en-US" w:eastAsia="en-US"/>
              </w:rPr>
              <w:t>,00 €</w:t>
            </w:r>
          </w:p>
        </w:tc>
      </w:tr>
      <w:tr w:rsidR="009D4379">
        <w:trPr>
          <w:gridAfter w:val="1"/>
          <w:wAfter w:w="13" w:type="dxa"/>
          <w:trHeight w:val="12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ΜΟΣΧΑΡΙΣΙΟ ΚΡΕΑΣ </w:t>
            </w:r>
            <w:bookmarkStart w:id="9" w:name="_Hlk195250352"/>
            <w:r>
              <w:rPr>
                <w:lang w:eastAsia="en-US"/>
              </w:rPr>
              <w:t xml:space="preserve">ΝΩΠΟ ΕΛΛΗΝΙΚΟ ΧΩΡΙΣ ΟΣΤΑ  8-12 μηνών </w:t>
            </w:r>
            <w:r>
              <w:rPr>
                <w:sz w:val="16"/>
                <w:szCs w:val="16"/>
                <w:lang w:eastAsia="en-US"/>
              </w:rPr>
              <w:t xml:space="preserve">(ΣΤΡΟΓΓΥΛΟ,  ΚΙΛΟΤΟ, ΝΟΥΑ, ΠΟΝΤΙΚΙ &amp; ΕΛΙΑ) </w:t>
            </w:r>
            <w:bookmarkEnd w:id="9"/>
          </w:p>
        </w:tc>
        <w:tc>
          <w:tcPr>
            <w:tcW w:w="1589" w:type="dxa"/>
            <w:tcBorders>
              <w:top w:val="nil"/>
              <w:left w:val="nil"/>
              <w:bottom w:val="single" w:sz="8" w:space="0" w:color="auto"/>
              <w:right w:val="nil"/>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lang w:val="en-US" w:eastAsia="en-US"/>
              </w:rPr>
            </w:pPr>
            <w:r>
              <w:rPr>
                <w:lang w:eastAsia="en-US"/>
              </w:rPr>
              <w:t>3</w:t>
            </w:r>
            <w:r>
              <w:rPr>
                <w:lang w:val="en-US" w:eastAsia="en-US"/>
              </w:rPr>
              <w:t>.</w:t>
            </w:r>
            <w:r>
              <w:rPr>
                <w:lang w:eastAsia="en-US"/>
              </w:rPr>
              <w:t>5</w:t>
            </w:r>
            <w:r>
              <w:rPr>
                <w:lang w:val="en-US" w:eastAsia="en-US"/>
              </w:rPr>
              <w:t xml:space="preserve">00  </w:t>
            </w:r>
          </w:p>
        </w:tc>
        <w:tc>
          <w:tcPr>
            <w:tcW w:w="1810"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11,48 €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w:t>
            </w:r>
            <w:r>
              <w:rPr>
                <w:b/>
                <w:bCs/>
                <w:lang w:eastAsia="en-US"/>
              </w:rPr>
              <w:t>0</w:t>
            </w:r>
            <w:r>
              <w:rPr>
                <w:b/>
                <w:bCs/>
                <w:lang w:val="en-US" w:eastAsia="en-US"/>
              </w:rPr>
              <w:t>.</w:t>
            </w:r>
            <w:r>
              <w:rPr>
                <w:b/>
                <w:bCs/>
                <w:lang w:eastAsia="en-US"/>
              </w:rPr>
              <w:t>180</w:t>
            </w:r>
            <w:r>
              <w:rPr>
                <w:b/>
                <w:bCs/>
                <w:lang w:val="en-US" w:eastAsia="en-US"/>
              </w:rPr>
              <w:t>,00 €</w:t>
            </w: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lang w:val="en-US" w:eastAsia="en-US"/>
              </w:rPr>
            </w:pPr>
            <w:r>
              <w:rPr>
                <w:b/>
                <w:bCs/>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lang w:val="en-US" w:eastAsia="en-US"/>
              </w:rPr>
            </w:pPr>
            <w:r>
              <w:rPr>
                <w:b/>
                <w:bCs/>
                <w:lang w:eastAsia="en-US"/>
              </w:rPr>
              <w:t>85</w:t>
            </w:r>
            <w:r>
              <w:rPr>
                <w:b/>
                <w:bCs/>
                <w:lang w:val="en-US" w:eastAsia="en-US"/>
              </w:rPr>
              <w:t>.</w:t>
            </w:r>
            <w:r>
              <w:rPr>
                <w:b/>
                <w:bCs/>
                <w:lang w:eastAsia="en-US"/>
              </w:rPr>
              <w:t>280</w:t>
            </w:r>
            <w:r>
              <w:rPr>
                <w:b/>
                <w:bCs/>
                <w:lang w:val="en-US" w:eastAsia="en-US"/>
              </w:rPr>
              <w:t>,00 €</w:t>
            </w: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30"/>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eastAsia="en-US"/>
              </w:rPr>
            </w:pPr>
            <w:r>
              <w:rPr>
                <w:b/>
                <w:bCs/>
                <w:sz w:val="24"/>
                <w:szCs w:val="24"/>
                <w:lang w:eastAsia="en-US"/>
              </w:rPr>
              <w:t xml:space="preserve">ΟΜΑΔΑ Η΄ - ΕΙΔΗ ΑΡΤΟΠΟΙΕΙΟΥ - ΖΑΧΑΡΟΠΛΑΣΤΕΙΟΥ                                                                                                                                                                                                                    </w:t>
            </w:r>
          </w:p>
        </w:tc>
      </w:tr>
      <w:tr w:rsidR="009D4379">
        <w:trPr>
          <w:gridAfter w:val="1"/>
          <w:wAfter w:w="13" w:type="dxa"/>
          <w:trHeight w:val="13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ΨΩΜΙ ΟΛΙΚΗΣ ΑΛΕΣΗΣ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18.000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1,83 €</w:t>
            </w:r>
          </w:p>
        </w:tc>
        <w:tc>
          <w:tcPr>
            <w:tcW w:w="1588" w:type="dxa"/>
            <w:gridSpan w:val="2"/>
            <w:tcBorders>
              <w:top w:val="nil"/>
              <w:left w:val="nil"/>
              <w:bottom w:val="nil"/>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32.940,00 €</w:t>
            </w: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ΒΑΣΙΛΟΠΙΤΕΣ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700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5,66 €</w:t>
            </w: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3.962,00 €</w:t>
            </w:r>
          </w:p>
        </w:tc>
      </w:tr>
      <w:tr w:rsidR="009D4379">
        <w:trPr>
          <w:gridAfter w:val="1"/>
          <w:wAfter w:w="13" w:type="dxa"/>
          <w:trHeight w:val="97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ΔΙΑΦΟΡΑ ΓΛΥΚΙΣΜΑΤΑ </w:t>
            </w:r>
            <w:r>
              <w:rPr>
                <w:sz w:val="15"/>
                <w:szCs w:val="15"/>
                <w:lang w:eastAsia="en-US"/>
              </w:rPr>
              <w:t>(ΠΑΓΩΤΑ, ΚΟΚΑΚΙΑ, ΕΚΛΕΡΑΚΙΑ, ΚΟΥΛΟΥΡΑΚΙΑ ΚΛΠ)</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7,40 €</w:t>
            </w:r>
          </w:p>
        </w:tc>
        <w:tc>
          <w:tcPr>
            <w:tcW w:w="1588" w:type="dxa"/>
            <w:gridSpan w:val="2"/>
            <w:tcBorders>
              <w:top w:val="nil"/>
              <w:left w:val="nil"/>
              <w:bottom w:val="nil"/>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7.400,00 €</w:t>
            </w:r>
          </w:p>
        </w:tc>
      </w:tr>
      <w:tr w:rsidR="009D4379">
        <w:trPr>
          <w:gridAfter w:val="1"/>
          <w:wAfter w:w="13" w:type="dxa"/>
          <w:trHeight w:val="58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ΚΟΥΡΑΜΠΙΕΔΕΣ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450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6,09 €</w:t>
            </w: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2.740,50 €</w:t>
            </w:r>
          </w:p>
        </w:tc>
      </w:tr>
      <w:tr w:rsidR="009D4379">
        <w:trPr>
          <w:gridAfter w:val="1"/>
          <w:wAfter w:w="13" w:type="dxa"/>
          <w:trHeight w:val="52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ΜΕΛΟΜΑΚΑΡΟΝΑ</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450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6,09 €</w:t>
            </w:r>
          </w:p>
        </w:tc>
        <w:tc>
          <w:tcPr>
            <w:tcW w:w="1588" w:type="dxa"/>
            <w:gridSpan w:val="2"/>
            <w:tcBorders>
              <w:top w:val="nil"/>
              <w:left w:val="nil"/>
              <w:bottom w:val="nil"/>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2.740,50 €</w:t>
            </w:r>
          </w:p>
        </w:tc>
      </w:tr>
      <w:tr w:rsidR="009D4379">
        <w:trPr>
          <w:gridAfter w:val="1"/>
          <w:wAfter w:w="13" w:type="dxa"/>
          <w:trHeight w:val="88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ΤΣΟΥΡΕΚΙΑ ΑΤΟMIKA                                    (100-120gr)</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ΤΕΜΑΧΙΑ</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2.000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0,57 €</w:t>
            </w: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1.140,00 €</w:t>
            </w: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ΤΥΡΟΠΙΤΑΚΙΑ ΚΤΛ</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750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6,00 €</w:t>
            </w: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4.500,00 €</w:t>
            </w: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noWrap/>
            <w:vAlign w:val="center"/>
          </w:tcPr>
          <w:p w:rsidR="009D4379" w:rsidRDefault="009531C5">
            <w:pPr>
              <w:jc w:val="center"/>
              <w:rPr>
                <w:b/>
                <w:bCs/>
                <w:sz w:val="22"/>
                <w:szCs w:val="22"/>
                <w:lang w:val="en-US" w:eastAsia="en-US"/>
              </w:rPr>
            </w:pPr>
            <w:r>
              <w:rPr>
                <w:b/>
                <w:bCs/>
                <w:sz w:val="22"/>
                <w:szCs w:val="22"/>
                <w:lang w:val="en-US" w:eastAsia="en-US"/>
              </w:rPr>
              <w:t>55.423,00 €</w:t>
            </w:r>
          </w:p>
        </w:tc>
      </w:tr>
    </w:tbl>
    <w:p w:rsidR="009D4379" w:rsidRDefault="009D4379">
      <w:pPr>
        <w:pStyle w:val="40"/>
        <w:shd w:val="clear" w:color="auto" w:fill="auto"/>
        <w:tabs>
          <w:tab w:val="left" w:pos="350"/>
        </w:tabs>
        <w:spacing w:after="193" w:line="210" w:lineRule="exact"/>
        <w:ind w:firstLine="0"/>
        <w:rPr>
          <w:b/>
          <w:sz w:val="24"/>
          <w:szCs w:val="24"/>
          <w:u w:val="single"/>
        </w:rPr>
      </w:pPr>
    </w:p>
    <w:p w:rsidR="009D4379" w:rsidRDefault="009D4379">
      <w:pPr>
        <w:pStyle w:val="40"/>
        <w:shd w:val="clear" w:color="auto" w:fill="auto"/>
        <w:tabs>
          <w:tab w:val="left" w:pos="350"/>
        </w:tabs>
        <w:spacing w:after="193" w:line="210" w:lineRule="exact"/>
        <w:ind w:firstLine="0"/>
        <w:rPr>
          <w:b/>
          <w:sz w:val="24"/>
          <w:szCs w:val="24"/>
          <w:u w:val="single"/>
        </w:rPr>
      </w:pPr>
    </w:p>
    <w:p w:rsidR="009D4379" w:rsidRDefault="009D4379">
      <w:pPr>
        <w:pStyle w:val="40"/>
        <w:shd w:val="clear" w:color="auto" w:fill="auto"/>
        <w:tabs>
          <w:tab w:val="left" w:pos="350"/>
        </w:tabs>
        <w:spacing w:after="193" w:line="210" w:lineRule="exact"/>
        <w:ind w:firstLine="0"/>
        <w:rPr>
          <w:b/>
          <w:sz w:val="24"/>
          <w:szCs w:val="24"/>
          <w:u w:val="single"/>
        </w:rPr>
      </w:pPr>
    </w:p>
    <w:p w:rsidR="009D4379" w:rsidRDefault="009531C5">
      <w:pPr>
        <w:spacing w:before="120" w:after="120" w:line="30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ΕΝΔΕΙΚΤΙΚΟΣ ΠΡΟΥΠΟΛΟΓΙΣΜΟΣ 2025, 2026 &amp; 2027</w:t>
      </w:r>
    </w:p>
    <w:p w:rsidR="009D4379" w:rsidRDefault="009531C5">
      <w:pPr>
        <w:spacing w:after="240"/>
        <w:jc w:val="both"/>
        <w:rPr>
          <w:rFonts w:asciiTheme="minorHAnsi" w:hAnsiTheme="minorHAnsi" w:cstheme="minorHAnsi"/>
          <w:bCs/>
          <w:sz w:val="22"/>
          <w:szCs w:val="22"/>
        </w:rPr>
      </w:pPr>
      <w:r>
        <w:rPr>
          <w:rFonts w:asciiTheme="minorHAnsi" w:hAnsiTheme="minorHAnsi" w:cstheme="minorHAnsi"/>
          <w:bCs/>
          <w:sz w:val="22"/>
          <w:szCs w:val="22"/>
        </w:rPr>
        <w:t xml:space="preserve">Η προϋπολογισθείσα δαπάνη για την προμήθεια τροφίμων θα βαρύνει τους </w:t>
      </w:r>
      <w:bookmarkStart w:id="10" w:name="_Hlk197583977"/>
      <w:r>
        <w:rPr>
          <w:rFonts w:asciiTheme="minorHAnsi" w:hAnsiTheme="minorHAnsi" w:cstheme="minorHAnsi"/>
          <w:bCs/>
          <w:sz w:val="22"/>
          <w:szCs w:val="22"/>
        </w:rPr>
        <w:t>Κ.Α. Εξόδων: 15-6481.0004 με τίτλο «</w:t>
      </w:r>
      <w:r>
        <w:rPr>
          <w:rFonts w:asciiTheme="minorHAnsi" w:hAnsiTheme="minorHAnsi" w:cstheme="minorHAnsi"/>
          <w:color w:val="2C363A"/>
          <w:sz w:val="22"/>
          <w:szCs w:val="22"/>
          <w:shd w:val="clear" w:color="auto" w:fill="FFFFFF"/>
        </w:rPr>
        <w:t>Προμήθεια τροφίμων για τις ανάγκες του ΟΚΠΑ»</w:t>
      </w:r>
      <w:bookmarkEnd w:id="10"/>
      <w:r>
        <w:rPr>
          <w:rFonts w:asciiTheme="minorHAnsi" w:hAnsiTheme="minorHAnsi" w:cstheme="minorHAnsi"/>
          <w:color w:val="2C363A"/>
          <w:sz w:val="22"/>
          <w:szCs w:val="22"/>
          <w:shd w:val="clear" w:color="auto" w:fill="FFFFFF"/>
        </w:rPr>
        <w:t xml:space="preserve"> και  60-</w:t>
      </w:r>
      <w:r>
        <w:rPr>
          <w:rFonts w:asciiTheme="minorHAnsi" w:hAnsiTheme="minorHAnsi" w:cstheme="minorHAnsi"/>
          <w:bCs/>
          <w:sz w:val="22"/>
          <w:szCs w:val="22"/>
        </w:rPr>
        <w:t>6481.0001 με τίτλο</w:t>
      </w:r>
      <w:r>
        <w:rPr>
          <w:rFonts w:asciiTheme="minorHAnsi" w:hAnsiTheme="minorHAnsi" w:cstheme="minorHAnsi"/>
          <w:color w:val="2C363A"/>
          <w:sz w:val="22"/>
          <w:szCs w:val="22"/>
          <w:shd w:val="clear" w:color="auto" w:fill="FFFFFF"/>
        </w:rPr>
        <w:t> «Προμήθεια τροφίμων για παιδικούς σταθμούς ΕΣΠΑ.</w:t>
      </w:r>
    </w:p>
    <w:p w:rsidR="009D4379" w:rsidRDefault="009531C5">
      <w:pPr>
        <w:spacing w:after="240"/>
        <w:jc w:val="both"/>
        <w:rPr>
          <w:rFonts w:asciiTheme="minorHAnsi" w:hAnsiTheme="minorHAnsi" w:cstheme="minorHAnsi"/>
          <w:bCs/>
          <w:sz w:val="22"/>
          <w:szCs w:val="22"/>
        </w:rPr>
      </w:pPr>
      <w:r>
        <w:rPr>
          <w:rFonts w:asciiTheme="minorHAnsi" w:hAnsiTheme="minorHAnsi" w:cstheme="minorHAnsi"/>
          <w:bCs/>
          <w:sz w:val="22"/>
          <w:szCs w:val="22"/>
        </w:rPr>
        <w:t>Η ισχύς των νέων συμβάσεων θα είναι με</w:t>
      </w:r>
      <w:r w:rsidR="00A841BF">
        <w:rPr>
          <w:rFonts w:asciiTheme="minorHAnsi" w:hAnsiTheme="minorHAnsi" w:cstheme="minorHAnsi"/>
          <w:bCs/>
          <w:sz w:val="22"/>
          <w:szCs w:val="22"/>
        </w:rPr>
        <w:t>τά</w:t>
      </w:r>
      <w:r>
        <w:rPr>
          <w:rFonts w:asciiTheme="minorHAnsi" w:hAnsiTheme="minorHAnsi" w:cstheme="minorHAnsi"/>
          <w:bCs/>
          <w:sz w:val="22"/>
          <w:szCs w:val="22"/>
        </w:rPr>
        <w:t xml:space="preserve"> τη λήξη των υφιστάμενων συμβάσεων</w:t>
      </w:r>
      <w:r w:rsidR="00A841BF">
        <w:rPr>
          <w:rFonts w:asciiTheme="minorHAnsi" w:hAnsiTheme="minorHAnsi" w:cstheme="minorHAnsi"/>
          <w:bCs/>
          <w:sz w:val="22"/>
          <w:szCs w:val="22"/>
        </w:rPr>
        <w:t xml:space="preserve">, τριετούς διάρκειας από την υπογραφή τους, </w:t>
      </w:r>
      <w:r>
        <w:rPr>
          <w:rFonts w:asciiTheme="minorHAnsi" w:hAnsiTheme="minorHAnsi" w:cstheme="minorHAnsi"/>
          <w:bCs/>
          <w:sz w:val="22"/>
          <w:szCs w:val="22"/>
        </w:rPr>
        <w:t xml:space="preserve"> ή</w:t>
      </w:r>
      <w:r w:rsidRPr="00831F64">
        <w:rPr>
          <w:rFonts w:asciiTheme="minorHAnsi" w:hAnsiTheme="minorHAnsi" w:cstheme="minorHAnsi"/>
          <w:bCs/>
          <w:sz w:val="22"/>
          <w:szCs w:val="22"/>
        </w:rPr>
        <w:t xml:space="preserve"> </w:t>
      </w:r>
      <w:r>
        <w:rPr>
          <w:rFonts w:ascii="Calibri" w:hAnsi="Calibri" w:cs="Calibri"/>
          <w:bCs/>
          <w:sz w:val="22"/>
          <w:szCs w:val="22"/>
        </w:rPr>
        <w:t>έως ανάλωση</w:t>
      </w:r>
      <w:r w:rsidR="00A841BF">
        <w:rPr>
          <w:rFonts w:ascii="Calibri" w:hAnsi="Calibri" w:cs="Calibri"/>
          <w:bCs/>
          <w:sz w:val="22"/>
          <w:szCs w:val="22"/>
        </w:rPr>
        <w:t xml:space="preserve">ς των διαθέσιμων </w:t>
      </w:r>
      <w:r>
        <w:rPr>
          <w:rFonts w:ascii="Calibri" w:hAnsi="Calibri" w:cs="Calibri"/>
          <w:bCs/>
          <w:sz w:val="22"/>
          <w:szCs w:val="22"/>
        </w:rPr>
        <w:t xml:space="preserve"> </w:t>
      </w:r>
      <w:r w:rsidR="00A841BF">
        <w:rPr>
          <w:rFonts w:ascii="Calibri" w:hAnsi="Calibri" w:cs="Calibri"/>
          <w:bCs/>
          <w:sz w:val="22"/>
          <w:szCs w:val="22"/>
        </w:rPr>
        <w:t>κονδυλίων</w:t>
      </w:r>
      <w:r>
        <w:rPr>
          <w:rFonts w:ascii="Calibri" w:hAnsi="Calibri" w:cs="Calibri"/>
          <w:bCs/>
          <w:sz w:val="22"/>
          <w:szCs w:val="22"/>
        </w:rPr>
        <w:t xml:space="preserve"> </w:t>
      </w:r>
      <w:r>
        <w:rPr>
          <w:rFonts w:asciiTheme="minorHAnsi" w:hAnsiTheme="minorHAnsi" w:cstheme="minorHAnsi"/>
          <w:bCs/>
          <w:sz w:val="22"/>
          <w:szCs w:val="22"/>
        </w:rPr>
        <w:t>.</w:t>
      </w:r>
    </w:p>
    <w:p w:rsidR="009D4379" w:rsidRDefault="009D4379">
      <w:pPr>
        <w:spacing w:before="100" w:beforeAutospacing="1" w:after="100" w:afterAutospacing="1"/>
        <w:rPr>
          <w:sz w:val="22"/>
          <w:szCs w:val="22"/>
        </w:rPr>
      </w:pPr>
    </w:p>
    <w:p w:rsidR="009D4379" w:rsidRDefault="009D4379">
      <w:pPr>
        <w:pStyle w:val="ad"/>
        <w:spacing w:before="100" w:beforeAutospacing="1" w:after="100" w:afterAutospacing="1"/>
        <w:rPr>
          <w:sz w:val="22"/>
          <w:szCs w:val="22"/>
        </w:rPr>
      </w:pPr>
    </w:p>
    <w:p w:rsidR="009D4379" w:rsidRDefault="009531C5">
      <w:pPr>
        <w:pStyle w:val="ad"/>
        <w:spacing w:before="100" w:beforeAutospacing="1" w:after="100" w:afterAutospacing="1"/>
        <w:rPr>
          <w:sz w:val="22"/>
          <w:szCs w:val="22"/>
        </w:rPr>
      </w:pPr>
      <w:r>
        <w:rPr>
          <w:sz w:val="22"/>
          <w:szCs w:val="22"/>
        </w:rPr>
        <w:t xml:space="preserve">                                                                                                    </w:t>
      </w:r>
    </w:p>
    <w:p w:rsidR="009D4379" w:rsidRDefault="009531C5">
      <w:pPr>
        <w:tabs>
          <w:tab w:val="center" w:pos="2552"/>
          <w:tab w:val="center" w:pos="7655"/>
        </w:tabs>
        <w:spacing w:before="600" w:line="259" w:lineRule="auto"/>
        <w:rPr>
          <w:rFonts w:asciiTheme="minorHAnsi" w:hAnsiTheme="minorHAnsi" w:cstheme="minorHAnsi"/>
          <w:bCs/>
          <w:sz w:val="22"/>
          <w:szCs w:val="22"/>
        </w:rPr>
      </w:pPr>
      <w:r>
        <w:rPr>
          <w:rFonts w:asciiTheme="minorHAnsi" w:hAnsiTheme="minorHAnsi" w:cstheme="minorHAnsi"/>
          <w:iCs/>
          <w:sz w:val="22"/>
          <w:szCs w:val="22"/>
        </w:rPr>
        <w:t xml:space="preserve">                                                                                                                Η  ΑΝΑΠΛ. ΠΡΟΪΣΤΑΜΕΝΗ ΔΙΕΥΘΥΝΣΗΣ                          </w:t>
      </w:r>
    </w:p>
    <w:p w:rsidR="009D4379" w:rsidRDefault="009531C5">
      <w:pPr>
        <w:tabs>
          <w:tab w:val="center" w:pos="2552"/>
          <w:tab w:val="center" w:pos="7655"/>
        </w:tabs>
        <w:spacing w:line="259" w:lineRule="auto"/>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rsidR="009D4379" w:rsidRDefault="009D4379">
      <w:pPr>
        <w:tabs>
          <w:tab w:val="center" w:pos="2552"/>
          <w:tab w:val="center" w:pos="7655"/>
        </w:tabs>
        <w:spacing w:line="259" w:lineRule="auto"/>
        <w:rPr>
          <w:rFonts w:asciiTheme="minorHAnsi" w:hAnsiTheme="minorHAnsi" w:cstheme="minorHAnsi"/>
          <w:bCs/>
          <w:sz w:val="22"/>
          <w:szCs w:val="22"/>
        </w:rPr>
      </w:pPr>
    </w:p>
    <w:p w:rsidR="009D4379" w:rsidRDefault="009531C5">
      <w:pPr>
        <w:tabs>
          <w:tab w:val="center" w:pos="2552"/>
          <w:tab w:val="center" w:pos="7655"/>
        </w:tabs>
        <w:spacing w:line="259" w:lineRule="auto"/>
        <w:rPr>
          <w:rFonts w:asciiTheme="minorHAnsi" w:hAnsiTheme="minorHAnsi" w:cstheme="minorHAnsi"/>
          <w:bCs/>
          <w:sz w:val="22"/>
          <w:szCs w:val="22"/>
        </w:rPr>
      </w:pPr>
      <w:r>
        <w:rPr>
          <w:rFonts w:asciiTheme="minorHAnsi" w:hAnsiTheme="minorHAnsi" w:cstheme="minorHAnsi"/>
          <w:bCs/>
          <w:sz w:val="22"/>
          <w:szCs w:val="22"/>
        </w:rPr>
        <w:t xml:space="preserve">                                                                                                                         ΧΑΤΖΗΑΝΤΩΝΑΚΗ  ΓΕΩΡΓΙΑ</w:t>
      </w:r>
    </w:p>
    <w:p w:rsidR="009D4379" w:rsidRDefault="009D4379">
      <w:pPr>
        <w:pStyle w:val="ad"/>
        <w:spacing w:before="100" w:beforeAutospacing="1" w:after="100" w:afterAutospacing="1"/>
        <w:rPr>
          <w:sz w:val="22"/>
          <w:szCs w:val="22"/>
        </w:rPr>
      </w:pPr>
    </w:p>
    <w:p w:rsidR="009D4379" w:rsidRDefault="009D4379">
      <w:pPr>
        <w:pStyle w:val="ad"/>
        <w:spacing w:before="100" w:beforeAutospacing="1" w:after="100" w:afterAutospacing="1"/>
        <w:rPr>
          <w:sz w:val="22"/>
          <w:szCs w:val="22"/>
        </w:rPr>
      </w:pPr>
    </w:p>
    <w:p w:rsidR="009D4379" w:rsidRDefault="009D4379">
      <w:pPr>
        <w:pStyle w:val="ad"/>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D4379">
      <w:pPr>
        <w:spacing w:before="100" w:beforeAutospacing="1" w:after="100" w:afterAutospacing="1"/>
        <w:rPr>
          <w:sz w:val="22"/>
          <w:szCs w:val="22"/>
        </w:rPr>
      </w:pPr>
    </w:p>
    <w:p w:rsidR="009D4379" w:rsidRDefault="009531C5">
      <w:pPr>
        <w:spacing w:before="200" w:line="300" w:lineRule="auto"/>
        <w:rPr>
          <w:rFonts w:asciiTheme="minorHAnsi" w:hAnsiTheme="minorHAnsi" w:cstheme="minorHAnsi"/>
          <w:b/>
          <w:bCs/>
        </w:rPr>
      </w:pPr>
      <w:r>
        <w:rPr>
          <w:noProof/>
          <w:sz w:val="22"/>
          <w:szCs w:val="22"/>
        </w:rPr>
        <w:drawing>
          <wp:inline distT="0" distB="0" distL="0" distR="0">
            <wp:extent cx="1612900" cy="673100"/>
            <wp:effectExtent l="19050" t="0" r="6350" b="0"/>
            <wp:docPr id="1712196863" name="Εικόνα 171219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96863" name="Εικόνα 1712196863"/>
                    <pic:cNvPicPr>
                      <a:picLocks noChangeAspect="1" noChangeArrowheads="1"/>
                    </pic:cNvPicPr>
                  </pic:nvPicPr>
                  <pic:blipFill>
                    <a:blip r:embed="rId9" cstate="print"/>
                    <a:srcRect l="34271" t="20673" r="35570" b="46921"/>
                    <a:stretch>
                      <a:fillRect/>
                    </a:stretch>
                  </pic:blipFill>
                  <pic:spPr>
                    <a:xfrm>
                      <a:off x="0" y="0"/>
                      <a:ext cx="1612900" cy="673100"/>
                    </a:xfrm>
                    <a:prstGeom prst="rect">
                      <a:avLst/>
                    </a:prstGeom>
                    <a:noFill/>
                    <a:ln w="9525">
                      <a:noFill/>
                      <a:miter lim="800000"/>
                      <a:headEnd/>
                      <a:tailEnd/>
                    </a:ln>
                  </pic:spPr>
                </pic:pic>
              </a:graphicData>
            </a:graphic>
          </wp:inline>
        </w:drawing>
      </w:r>
    </w:p>
    <w:p w:rsidR="009D4379" w:rsidRDefault="009531C5">
      <w:pPr>
        <w:spacing w:before="120"/>
        <w:rPr>
          <w:rFonts w:ascii="Calibri" w:hAnsi="Calibri" w:cs="Calibri"/>
          <w:b/>
          <w:bCs/>
          <w:sz w:val="22"/>
          <w:szCs w:val="22"/>
        </w:rPr>
      </w:pPr>
      <w:r>
        <w:rPr>
          <w:rFonts w:ascii="Calibri" w:hAnsi="Calibri" w:cs="Calibri"/>
          <w:sz w:val="22"/>
          <w:szCs w:val="22"/>
        </w:rPr>
        <w:t xml:space="preserve">           </w:t>
      </w:r>
      <w:r>
        <w:rPr>
          <w:rFonts w:ascii="Calibri" w:hAnsi="Calibri" w:cs="Calibri"/>
          <w:b/>
          <w:bCs/>
          <w:sz w:val="22"/>
          <w:szCs w:val="22"/>
        </w:rPr>
        <w:t>ΕΛΛΗΝΙΚΗ  ΔΗΜΟΚΡΑΤΙΑ</w:t>
      </w:r>
    </w:p>
    <w:p w:rsidR="009D4379" w:rsidRDefault="009531C5">
      <w:pPr>
        <w:rPr>
          <w:rFonts w:ascii="Calibri" w:hAnsi="Calibri" w:cs="Calibri"/>
          <w:b/>
          <w:bCs/>
          <w:sz w:val="22"/>
          <w:szCs w:val="22"/>
        </w:rPr>
      </w:pPr>
      <w:r>
        <w:rPr>
          <w:rFonts w:ascii="Calibri" w:hAnsi="Calibri" w:cs="Calibri"/>
          <w:b/>
          <w:bCs/>
          <w:sz w:val="22"/>
          <w:szCs w:val="22"/>
        </w:rPr>
        <w:t xml:space="preserve">                   ΝΟΜΟΣ ΑΤΤΙΚΗΣ                                                                                                                                                                  </w:t>
      </w:r>
    </w:p>
    <w:p w:rsidR="009D4379" w:rsidRDefault="009531C5">
      <w:pPr>
        <w:rPr>
          <w:rFonts w:ascii="Calibri" w:hAnsi="Calibri" w:cs="Calibri"/>
          <w:b/>
          <w:bCs/>
          <w:sz w:val="22"/>
          <w:szCs w:val="22"/>
        </w:rPr>
      </w:pPr>
      <w:r>
        <w:rPr>
          <w:rFonts w:ascii="Calibri" w:hAnsi="Calibri" w:cs="Calibri"/>
          <w:b/>
          <w:bCs/>
          <w:sz w:val="22"/>
          <w:szCs w:val="22"/>
        </w:rPr>
        <w:t xml:space="preserve">               ΔΗΜΟΣ  ΓΑΛΑΤΣΙΟΥ</w:t>
      </w:r>
    </w:p>
    <w:p w:rsidR="009D4379" w:rsidRDefault="009531C5">
      <w:pPr>
        <w:rPr>
          <w:rFonts w:ascii="Calibri" w:hAnsi="Calibri" w:cs="Calibri"/>
          <w:bCs/>
          <w:sz w:val="22"/>
          <w:szCs w:val="22"/>
        </w:rPr>
      </w:pPr>
      <w:r>
        <w:rPr>
          <w:rFonts w:ascii="Calibri" w:hAnsi="Calibri" w:cs="Calibri"/>
          <w:bCs/>
          <w:sz w:val="22"/>
          <w:szCs w:val="22"/>
        </w:rPr>
        <w:t>Διεύθυνση :    Κοινωνικής Προστασίας και Αλληλεγγύης</w:t>
      </w:r>
      <w:r>
        <w:rPr>
          <w:rFonts w:ascii="Calibri" w:hAnsi="Calibri" w:cs="Calibri"/>
          <w:noProof/>
          <w:sz w:val="22"/>
          <w:szCs w:val="22"/>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8890</wp:posOffset>
                </wp:positionV>
                <wp:extent cx="2708910" cy="865505"/>
                <wp:effectExtent l="0" t="0" r="15240" b="10795"/>
                <wp:wrapSquare wrapText="bothSides"/>
                <wp:docPr id="38073023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865505"/>
                        </a:xfrm>
                        <a:prstGeom prst="rect">
                          <a:avLst/>
                        </a:prstGeom>
                        <a:solidFill>
                          <a:srgbClr val="FFFFFF"/>
                        </a:solidFill>
                        <a:ln w="9525">
                          <a:solidFill>
                            <a:srgbClr val="000000"/>
                          </a:solidFill>
                          <a:miter lim="800000"/>
                        </a:ln>
                      </wps:spPr>
                      <wps:txbx>
                        <w:txbxContent>
                          <w:p w:rsidR="009D4379" w:rsidRDefault="009531C5">
                            <w:pPr>
                              <w:spacing w:before="200" w:line="300"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ΑΡΙΘΜΟΣ ΜΕΛΕΤΗΣ</w:t>
                            </w:r>
                          </w:p>
                          <w:p w:rsidR="009D4379" w:rsidRDefault="009531C5">
                            <w:pPr>
                              <w:jc w:val="center"/>
                              <w:rPr>
                                <w:rFonts w:asciiTheme="minorHAnsi" w:hAnsiTheme="minorHAnsi" w:cstheme="minorHAnsi"/>
                                <w:b/>
                                <w:bCs/>
                                <w:sz w:val="22"/>
                                <w:szCs w:val="22"/>
                                <w:lang w:val="en-US"/>
                              </w:rPr>
                            </w:pPr>
                            <w:r>
                              <w:rPr>
                                <w:rFonts w:asciiTheme="minorHAnsi" w:hAnsiTheme="minorHAnsi" w:cstheme="minorHAnsi"/>
                                <w:b/>
                                <w:bCs/>
                                <w:sz w:val="22"/>
                                <w:szCs w:val="22"/>
                              </w:rPr>
                              <w:t>5/ 202</w:t>
                            </w:r>
                            <w:r>
                              <w:rPr>
                                <w:rFonts w:asciiTheme="minorHAnsi" w:hAnsiTheme="minorHAnsi" w:cstheme="minorHAnsi"/>
                                <w:b/>
                                <w:bCs/>
                                <w:sz w:val="22"/>
                                <w:szCs w:val="22"/>
                                <w:lang w:val="en-US"/>
                              </w:rPr>
                              <w:t>5</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Πλαίσιο κειμένου 2" o:spid="_x0000_s1026" o:spt="202" type="#_x0000_t202" style="position:absolute;left:0pt;margin-top:0.7pt;height:68.15pt;width:213.3pt;mso-position-horizontal:righ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U0nb1QAA&#10;AAYBAAAPAAAAAAAAAAEAIAAAACIAAABkcnMvZG93bnJldi54bWxQSwECFAAUAAAACACHTuJARl3t&#10;3FoCAACZBAAADgAAAAAAAAABACAAAAAkAQAAZHJzL2Uyb0RvYy54bWxQSwUGAAAAAAYABgBZAQAA&#10;8AUAAAAA&#10;">
                <v:fill on="t" focussize="0,0"/>
                <v:stroke color="#000000" miterlimit="8" joinstyle="miter"/>
                <v:imagedata o:title=""/>
                <o:lock v:ext="edit" aspectratio="f"/>
                <v:textbox>
                  <w:txbxContent>
                    <w:p w14:paraId="0A982D67">
                      <w:pPr>
                        <w:spacing w:before="200" w:line="300"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ΑΡΙΘΜΟΣ ΜΕΛΕΤΗΣ</w:t>
                      </w:r>
                    </w:p>
                    <w:p w14:paraId="0B128B55">
                      <w:pPr>
                        <w:jc w:val="center"/>
                        <w:rPr>
                          <w:rFonts w:asciiTheme="minorHAnsi" w:hAnsiTheme="minorHAnsi" w:cstheme="minorHAnsi"/>
                          <w:b/>
                          <w:bCs/>
                          <w:sz w:val="22"/>
                          <w:szCs w:val="22"/>
                          <w:lang w:val="en-US"/>
                        </w:rPr>
                      </w:pPr>
                      <w:r>
                        <w:rPr>
                          <w:rFonts w:asciiTheme="minorHAnsi" w:hAnsiTheme="minorHAnsi" w:cstheme="minorHAnsi"/>
                          <w:b/>
                          <w:bCs/>
                          <w:sz w:val="22"/>
                          <w:szCs w:val="22"/>
                        </w:rPr>
                        <w:t>5/ 202</w:t>
                      </w:r>
                      <w:r>
                        <w:rPr>
                          <w:rFonts w:asciiTheme="minorHAnsi" w:hAnsiTheme="minorHAnsi" w:cstheme="minorHAnsi"/>
                          <w:b/>
                          <w:bCs/>
                          <w:sz w:val="22"/>
                          <w:szCs w:val="22"/>
                          <w:lang w:val="en-US"/>
                        </w:rPr>
                        <w:t>5</w:t>
                      </w:r>
                    </w:p>
                  </w:txbxContent>
                </v:textbox>
                <w10:wrap type="square"/>
              </v:shape>
            </w:pict>
          </mc:Fallback>
        </mc:AlternateContent>
      </w:r>
      <w:r>
        <w:rPr>
          <w:rFonts w:ascii="Calibri" w:hAnsi="Calibri" w:cs="Calibri"/>
          <w:sz w:val="22"/>
          <w:szCs w:val="22"/>
        </w:rPr>
        <w:t xml:space="preserve">                        </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Δ/νση: </w:t>
      </w:r>
      <w:r>
        <w:rPr>
          <w:rFonts w:ascii="Calibri" w:hAnsi="Calibri" w:cs="Calibri"/>
          <w:sz w:val="22"/>
          <w:szCs w:val="22"/>
        </w:rPr>
        <w:tab/>
        <w:t>Ιπποκράτους &amp; Αρχιμήδους 2</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Ταχ. Κωδ.: </w:t>
      </w:r>
      <w:r>
        <w:rPr>
          <w:rFonts w:ascii="Calibri" w:hAnsi="Calibri" w:cs="Calibri"/>
          <w:sz w:val="22"/>
          <w:szCs w:val="22"/>
        </w:rPr>
        <w:tab/>
        <w:t>111 46</w:t>
      </w:r>
    </w:p>
    <w:p w:rsidR="009D4379" w:rsidRDefault="009531C5">
      <w:pPr>
        <w:tabs>
          <w:tab w:val="left" w:pos="1260"/>
        </w:tabs>
        <w:rPr>
          <w:rFonts w:ascii="Calibri" w:hAnsi="Calibri" w:cs="Calibri"/>
          <w:sz w:val="22"/>
          <w:szCs w:val="22"/>
        </w:rPr>
      </w:pPr>
      <w:r>
        <w:rPr>
          <w:rFonts w:ascii="Calibri" w:hAnsi="Calibri" w:cs="Calibri"/>
          <w:sz w:val="22"/>
          <w:szCs w:val="22"/>
        </w:rPr>
        <w:t>Πληροφορίες : Σαμούρη Σπυριδούλα</w:t>
      </w:r>
    </w:p>
    <w:p w:rsidR="009D4379" w:rsidRDefault="009531C5">
      <w:pPr>
        <w:tabs>
          <w:tab w:val="left" w:pos="1260"/>
        </w:tabs>
        <w:rPr>
          <w:rFonts w:ascii="Calibri" w:hAnsi="Calibri" w:cs="Calibri"/>
          <w:sz w:val="22"/>
          <w:szCs w:val="22"/>
        </w:rPr>
      </w:pPr>
      <w:r>
        <w:rPr>
          <w:rFonts w:ascii="Calibri" w:hAnsi="Calibri" w:cs="Calibri"/>
          <w:sz w:val="22"/>
          <w:szCs w:val="22"/>
        </w:rPr>
        <w:t xml:space="preserve">Τηλέφωνο: </w:t>
      </w:r>
      <w:r>
        <w:rPr>
          <w:rFonts w:ascii="Calibri" w:hAnsi="Calibri" w:cs="Calibri"/>
          <w:sz w:val="22"/>
          <w:szCs w:val="22"/>
        </w:rPr>
        <w:tab/>
        <w:t>213 2055366</w:t>
      </w:r>
    </w:p>
    <w:p w:rsidR="009D4379" w:rsidRDefault="009531C5">
      <w:pPr>
        <w:tabs>
          <w:tab w:val="left" w:pos="1260"/>
        </w:tabs>
        <w:rPr>
          <w:rFonts w:ascii="Calibri" w:hAnsi="Calibri" w:cs="Calibri"/>
          <w:sz w:val="22"/>
          <w:szCs w:val="22"/>
        </w:rPr>
      </w:pPr>
      <w:r>
        <w:rPr>
          <w:rFonts w:ascii="Calibri" w:hAnsi="Calibri" w:cs="Calibri"/>
          <w:sz w:val="22"/>
          <w:szCs w:val="22"/>
        </w:rPr>
        <w:t xml:space="preserve">Ηλ/κό </w:t>
      </w:r>
      <w:r>
        <w:rPr>
          <w:rFonts w:ascii="Calibri" w:hAnsi="Calibri" w:cs="Calibri"/>
          <w:sz w:val="22"/>
          <w:szCs w:val="22"/>
          <w:lang w:val="en-US"/>
        </w:rPr>
        <w:t>T</w:t>
      </w:r>
      <w:r>
        <w:rPr>
          <w:rFonts w:ascii="Calibri" w:hAnsi="Calibri" w:cs="Calibri"/>
          <w:sz w:val="22"/>
          <w:szCs w:val="22"/>
        </w:rPr>
        <w:t xml:space="preserve">αχ.: </w:t>
      </w:r>
      <w:r>
        <w:rPr>
          <w:rFonts w:ascii="Calibri" w:hAnsi="Calibri" w:cs="Calibri"/>
          <w:sz w:val="22"/>
          <w:szCs w:val="22"/>
        </w:rPr>
        <w:tab/>
      </w:r>
      <w:hyperlink r:id="rId12" w:history="1">
        <w:r w:rsidR="009D4379">
          <w:rPr>
            <w:rStyle w:val="-0"/>
            <w:rFonts w:ascii="Calibri" w:hAnsi="Calibri" w:cs="Calibri"/>
            <w:sz w:val="22"/>
            <w:szCs w:val="22"/>
          </w:rPr>
          <w:t>dps@galatsi.gr</w:t>
        </w:r>
      </w:hyperlink>
      <w:r>
        <w:rPr>
          <w:rFonts w:ascii="Calibri" w:hAnsi="Calibri" w:cs="Calibri"/>
          <w:sz w:val="22"/>
          <w:szCs w:val="22"/>
        </w:rPr>
        <w:t xml:space="preserve"> </w:t>
      </w:r>
    </w:p>
    <w:p w:rsidR="009D4379" w:rsidRDefault="009D4379">
      <w:pPr>
        <w:tabs>
          <w:tab w:val="left" w:pos="1260"/>
        </w:tabs>
        <w:rPr>
          <w:rFonts w:ascii="Calibri" w:hAnsi="Calibri" w:cs="Calibri"/>
          <w:sz w:val="22"/>
          <w:szCs w:val="22"/>
        </w:rPr>
      </w:pPr>
    </w:p>
    <w:p w:rsidR="009D4379" w:rsidRDefault="009D4379">
      <w:pPr>
        <w:rPr>
          <w:i/>
          <w:iCs/>
          <w:sz w:val="22"/>
          <w:szCs w:val="22"/>
        </w:rPr>
      </w:pPr>
    </w:p>
    <w:p w:rsidR="009D4379" w:rsidRDefault="009531C5">
      <w:pPr>
        <w:pBdr>
          <w:top w:val="single" w:sz="4" w:space="1" w:color="auto"/>
          <w:left w:val="single" w:sz="4" w:space="4" w:color="auto"/>
          <w:bottom w:val="single" w:sz="4" w:space="22" w:color="auto"/>
          <w:right w:val="single" w:sz="4" w:space="4" w:color="auto"/>
        </w:pBdr>
        <w:shd w:val="clear" w:color="auto" w:fill="D9D9D9" w:themeFill="background1" w:themeFillShade="D9"/>
        <w:jc w:val="center"/>
        <w:rPr>
          <w:rFonts w:asciiTheme="minorHAnsi" w:hAnsiTheme="minorHAnsi" w:cstheme="minorHAnsi"/>
          <w:b/>
          <w:sz w:val="24"/>
          <w:szCs w:val="24"/>
        </w:rPr>
      </w:pPr>
      <w:r>
        <w:rPr>
          <w:rFonts w:asciiTheme="minorHAnsi" w:hAnsiTheme="minorHAnsi" w:cstheme="minorHAnsi"/>
          <w:b/>
          <w:sz w:val="24"/>
          <w:szCs w:val="24"/>
        </w:rPr>
        <w:t xml:space="preserve">ΤΕΧΝΙΚΗ ΕΚΘΕΣΗ  ΠΡΟΜΗΘΕΙΑΣ ΤΡΟΦΙΜΩΝ ΓΙΑ ΤΟΥΣ ΠΑΙΔΙΚΟΥΣ/ΒΡΕΦΟΝΗΠΙΑΚΟΥΣ ΣΤΑΘΜΟΥΣ ΚΑΙ ΚΑΠΗ ΤΗΣ ΔΙΕΥΘΥΝΣΗΣ ΚΟΙΝΩΝΙΚΗΣ ΠΡΟΣΤΑΣΙΑΣ &amp; ΑΛΛΗΛΕΓΓΥΗΣ ΔΗΜΟΥ ΓΑΛΑΤΣΙΟΥ ΧΡΟΝΙΚΗΣ ΔΙΑΡΚΕΙΑΣ ΤΡΙΩΝ  ΕΤΩΝ   2025-2026-2027 </w:t>
      </w:r>
    </w:p>
    <w:p w:rsidR="009D4379" w:rsidRDefault="009531C5">
      <w:pPr>
        <w:spacing w:after="600"/>
        <w:jc w:val="center"/>
        <w:rPr>
          <w:rFonts w:asciiTheme="minorHAnsi" w:hAnsiTheme="minorHAnsi" w:cstheme="minorHAnsi"/>
          <w:b/>
          <w:bCs/>
          <w:iCs/>
          <w:sz w:val="28"/>
          <w:szCs w:val="28"/>
        </w:rPr>
      </w:pPr>
      <w:r>
        <w:rPr>
          <w:rFonts w:asciiTheme="minorHAnsi" w:hAnsiTheme="minorHAnsi" w:cstheme="minorHAnsi"/>
          <w:b/>
          <w:bCs/>
          <w:iCs/>
          <w:sz w:val="28"/>
          <w:szCs w:val="28"/>
        </w:rPr>
        <w:t>ΕΝΤΥΠΟ ΟΙΚΟΝΟΜΙΚΗΣ ΠΡΟΣΦΟΡΑΣ</w:t>
      </w:r>
    </w:p>
    <w:p w:rsidR="009D4379" w:rsidRDefault="009D4379">
      <w:pPr>
        <w:pBdr>
          <w:top w:val="single" w:sz="4" w:space="1" w:color="auto"/>
          <w:left w:val="single" w:sz="4" w:space="4" w:color="auto"/>
          <w:bottom w:val="single" w:sz="4" w:space="31" w:color="auto"/>
          <w:right w:val="single" w:sz="4" w:space="0" w:color="auto"/>
        </w:pBdr>
        <w:shd w:val="clear" w:color="auto" w:fill="D9D9D9" w:themeFill="background1" w:themeFillShade="D9"/>
        <w:spacing w:before="100" w:beforeAutospacing="1" w:after="100" w:afterAutospacing="1"/>
        <w:jc w:val="center"/>
        <w:rPr>
          <w:b/>
          <w:sz w:val="24"/>
          <w:szCs w:val="24"/>
        </w:rPr>
      </w:pPr>
    </w:p>
    <w:p w:rsidR="009D4379" w:rsidRDefault="009531C5">
      <w:pPr>
        <w:pBdr>
          <w:top w:val="single" w:sz="4" w:space="1" w:color="auto"/>
          <w:left w:val="single" w:sz="4" w:space="4" w:color="auto"/>
          <w:bottom w:val="single" w:sz="4" w:space="31" w:color="auto"/>
          <w:right w:val="single" w:sz="4" w:space="0" w:color="auto"/>
        </w:pBdr>
        <w:shd w:val="clear" w:color="auto" w:fill="D9D9D9" w:themeFill="background1" w:themeFillShade="D9"/>
        <w:spacing w:before="100" w:beforeAutospacing="1" w:after="100" w:afterAutospacing="1"/>
        <w:jc w:val="center"/>
        <w:rPr>
          <w:rFonts w:asciiTheme="minorHAnsi" w:hAnsiTheme="minorHAnsi" w:cstheme="minorHAnsi"/>
          <w:b/>
          <w:sz w:val="24"/>
          <w:szCs w:val="24"/>
          <w:u w:val="single"/>
        </w:rPr>
      </w:pPr>
      <w:r>
        <w:rPr>
          <w:rFonts w:asciiTheme="minorHAnsi" w:hAnsiTheme="minorHAnsi" w:cstheme="minorHAnsi"/>
          <w:b/>
          <w:sz w:val="24"/>
          <w:szCs w:val="24"/>
          <w:u w:val="single"/>
        </w:rPr>
        <w:t>ΟΜΑΔΑ Α΄                                                                                                                                                                                                         ΕΙΔΗ ΠΑΝΤΟΠΩΛΕΙΟΥ</w:t>
      </w:r>
    </w:p>
    <w:tbl>
      <w:tblPr>
        <w:tblW w:w="10815" w:type="dxa"/>
        <w:tblInd w:w="-152" w:type="dxa"/>
        <w:tblLayout w:type="fixed"/>
        <w:tblLook w:val="04A0" w:firstRow="1" w:lastRow="0" w:firstColumn="1" w:lastColumn="0" w:noHBand="0" w:noVBand="1"/>
      </w:tblPr>
      <w:tblGrid>
        <w:gridCol w:w="713"/>
        <w:gridCol w:w="1414"/>
        <w:gridCol w:w="2238"/>
        <w:gridCol w:w="1589"/>
        <w:gridCol w:w="1450"/>
        <w:gridCol w:w="1810"/>
        <w:gridCol w:w="1574"/>
        <w:gridCol w:w="14"/>
        <w:gridCol w:w="13"/>
      </w:tblGrid>
      <w:tr w:rsidR="009D4379">
        <w:trPr>
          <w:trHeight w:val="855"/>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noWrap/>
            <w:vAlign w:val="center"/>
          </w:tcPr>
          <w:p w:rsidR="009D4379" w:rsidRDefault="009531C5">
            <w:pPr>
              <w:jc w:val="center"/>
              <w:rPr>
                <w:b/>
                <w:bCs/>
                <w:sz w:val="24"/>
                <w:szCs w:val="24"/>
                <w:lang w:val="en-US" w:eastAsia="en-US"/>
              </w:rPr>
            </w:pPr>
            <w:r>
              <w:rPr>
                <w:b/>
                <w:bCs/>
                <w:sz w:val="24"/>
                <w:szCs w:val="24"/>
                <w:u w:val="single"/>
                <w:lang w:val="en-US" w:eastAsia="en-US"/>
              </w:rPr>
              <w:t>ΟΜΑΔΑ     Α΄ 1</w:t>
            </w:r>
            <w:r>
              <w:rPr>
                <w:b/>
                <w:bCs/>
                <w:sz w:val="24"/>
                <w:szCs w:val="24"/>
                <w:lang w:val="en-US" w:eastAsia="en-US"/>
              </w:rPr>
              <w:t xml:space="preserve">  -      ΕΙΔΗ ΠΑΝΤΟΠΩΛΕΙΟΥ</w:t>
            </w:r>
          </w:p>
        </w:tc>
      </w:tr>
      <w:tr w:rsidR="009D4379">
        <w:trPr>
          <w:gridAfter w:val="1"/>
          <w:wAfter w:w="13" w:type="dxa"/>
          <w:trHeight w:val="11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ΑΥΓΑ  Α΄ ΠΟΙΟΤΗΤΑΣ ΜΕΣΑΙΑΣ ΗΜΕΡΑΣ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10.000</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eastAsia="en-US"/>
              </w:rPr>
            </w:pPr>
          </w:p>
        </w:tc>
      </w:tr>
      <w:tr w:rsidR="009D4379">
        <w:trPr>
          <w:gridAfter w:val="1"/>
          <w:wAfter w:w="13" w:type="dxa"/>
          <w:trHeight w:val="7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ΑΛΑΤΙ ΣΑΚΟΥΛΑΚΙ                                          500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1200</w:t>
            </w:r>
          </w:p>
          <w:p w:rsidR="009D4379" w:rsidRDefault="009D4379">
            <w:pPr>
              <w:jc w:val="center"/>
              <w:rPr>
                <w:lang w:val="en-US" w:eastAsia="en-US"/>
              </w:rPr>
            </w:pP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eastAsia="en-US"/>
              </w:rPr>
            </w:pPr>
          </w:p>
        </w:tc>
      </w:tr>
      <w:tr w:rsidR="009D4379">
        <w:trPr>
          <w:gridAfter w:val="1"/>
          <w:wAfter w:w="13" w:type="dxa"/>
          <w:trHeight w:val="8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ΑΛΕΥΡΙ ΟΛΙΚΗΣ ΑΛΕΣΗΣ (ΦΑΡΙΝΑ)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540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rPr>
                <w:b/>
                <w:bCs/>
                <w:lang w:eastAsia="en-US"/>
              </w:rPr>
            </w:pPr>
          </w:p>
        </w:tc>
      </w:tr>
      <w:tr w:rsidR="009D4379">
        <w:trPr>
          <w:gridAfter w:val="1"/>
          <w:wAfter w:w="13" w:type="dxa"/>
          <w:trHeight w:val="8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ΓΑΛΑ ΕΒΑΠΟΡΕ ΚΟΥΤΙ 410gr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700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eastAsia="en-US"/>
              </w:rPr>
            </w:pPr>
          </w:p>
        </w:tc>
      </w:tr>
      <w:tr w:rsidR="009D4379">
        <w:trPr>
          <w:gridAfter w:val="1"/>
          <w:wAfter w:w="13" w:type="dxa"/>
          <w:trHeight w:val="114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ΔΙΑΦΟΡΑ ΖΥΜΑΡΙΚΑ         ΣΥΣΚ. 500 </w:t>
            </w:r>
            <w:r>
              <w:rPr>
                <w:lang w:val="en-US" w:eastAsia="en-US"/>
              </w:rPr>
              <w:t>gr</w:t>
            </w:r>
            <w:r>
              <w:rPr>
                <w:lang w:eastAsia="en-US"/>
              </w:rPr>
              <w:t xml:space="preserve">                         </w:t>
            </w:r>
            <w:r>
              <w:rPr>
                <w:sz w:val="18"/>
                <w:szCs w:val="18"/>
                <w:lang w:eastAsia="en-US"/>
              </w:rPr>
              <w:t>(ΣΙΣΑΜΑΚΙ, ΧΥΛΟΠΙΤΑΚΙ, ΑΣΤΕΡΑΚΙ ΚΛΠ)</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840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ΖΑΧΑΡΗ 1 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ΘΥΜΑΡΙ ΣΥΣΚΕΥΑΣΙΑ 20gr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ΚΑΚΑΟ ΠΑΚ. 1kg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15833000-6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ΚΑΡΑΜΕΛΕΣ ΖΕΛΕΔΑΚΙΑ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ΚΑΦΕΣ ΕΛΛΗΝΙΚΟΣ 1kg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ΔΗΜΗΤΡΙΑΚΑ ΟΛΙΚΗΣ ΑΛΕΣΗΣ ΣΥΣΚ. 500 </w:t>
            </w:r>
            <w:r>
              <w:rPr>
                <w:lang w:val="en-US" w:eastAsia="en-US"/>
              </w:rPr>
              <w:t>gr</w:t>
            </w:r>
            <w:r>
              <w:rPr>
                <w:lang w:eastAsia="en-US"/>
              </w:rPr>
              <w:t xml:space="preserve">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ΚΡΙΘΑΡΑΚΙ ΨΙΛΟ               500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760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885"/>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ΚΡΕΜΑ ΑΝΘΟΣ ΑΡΑΒΟΣΙΤΟΥ </w:t>
            </w:r>
            <w:r>
              <w:rPr>
                <w:sz w:val="18"/>
                <w:szCs w:val="18"/>
                <w:lang w:eastAsia="en-US"/>
              </w:rPr>
              <w:t>(ΣΤΙΓΜΗΣ)</w:t>
            </w:r>
            <w:r>
              <w:rPr>
                <w:lang w:eastAsia="en-US"/>
              </w:rPr>
              <w:t xml:space="preserve"> ΒΑΝΙΛΙΑ 1000 </w:t>
            </w:r>
            <w:r>
              <w:rPr>
                <w:lang w:val="en-US" w:eastAsia="en-US"/>
              </w:rPr>
              <w:t>gr</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4"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4" w:space="0" w:color="auto"/>
              <w:right w:val="single" w:sz="8" w:space="0" w:color="auto"/>
            </w:tcBorders>
            <w:shd w:val="clear" w:color="auto" w:fill="auto"/>
            <w:vAlign w:val="center"/>
          </w:tcPr>
          <w:p w:rsidR="009D4379" w:rsidRDefault="009D4379">
            <w:pPr>
              <w:jc w:val="center"/>
              <w:rPr>
                <w:b/>
                <w:bCs/>
                <w:lang w:eastAsia="en-US"/>
              </w:rPr>
            </w:pPr>
          </w:p>
        </w:tc>
      </w:tr>
      <w:tr w:rsidR="009D4379">
        <w:trPr>
          <w:gridAfter w:val="1"/>
          <w:wAfter w:w="13" w:type="dxa"/>
          <w:trHeight w:val="780"/>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b/>
                <w:bCs/>
                <w:lang w:val="en-US" w:eastAsia="en-US"/>
              </w:rPr>
            </w:pPr>
            <w:r>
              <w:rPr>
                <w:b/>
                <w:bCs/>
                <w:lang w:val="en-US" w:eastAsia="en-US"/>
              </w:rPr>
              <w:t>14</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ΜΑΚΑΡΟΝΙΑ ΓΙΑ ΠΑΣΤΙΤΣΙΟ 500gr</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 xml:space="preserve">480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D4379">
            <w:pPr>
              <w:jc w:val="center"/>
              <w:rPr>
                <w:lang w:eastAsia="en-US"/>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2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15</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ΜΑΚΑΡΟΝΑΚΙ ΚΟΦΤΟ 500gr</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4.500</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4" w:space="0" w:color="auto"/>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ΜΑΡΜΕΛΑΔΑ ΔΙΑΦΟΡΕΣ 450gr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3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ΜΕΛΙ 920gr-1.000gr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ΜΠΑΧΑΡΙΚΟ ΚΑΝΕΛΑ ΞΥΛΟ ΣΥΣΚ  50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285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ΜΠΑΧΑΡΙΚΟ ΠΙΠΕΡΙ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297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82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MΠΑΧΑΡΙΚΟ ΔΑΦΝΗ ΣΥΣΚ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192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9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ΝΕΡΟ ΕΜΦΙΑΛΩΜΕΝΟ 1,5</w:t>
            </w:r>
            <w:r>
              <w:rPr>
                <w:lang w:val="en-US" w:eastAsia="en-US"/>
              </w:rPr>
              <w:t>L</w:t>
            </w:r>
            <w:r>
              <w:rPr>
                <w:lang w:eastAsia="en-US"/>
              </w:rPr>
              <w:t xml:space="preserve">                                                                                                                                                                                  (ΣΥΣΚΕΥΑΣΙΑ 6 ΤΕΜ)</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ΣΥΣΚΕΥΑΣΙΑ</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ΞΥΔΙ ΦΙΑΛΗ 350 – 400</w:t>
            </w:r>
            <w:r>
              <w:rPr>
                <w:lang w:val="en-US" w:eastAsia="en-US"/>
              </w:rPr>
              <w:t>ml</w:t>
            </w:r>
            <w:r>
              <w:rPr>
                <w:lang w:eastAsia="en-US"/>
              </w:rPr>
              <w:t xml:space="preserve"> ΑΠΌ ΚΡΑΣΙ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1.410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ΡΙΓΑΝΗ ΣΥΣΚ 50gr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171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24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ΡΥΖΙ ΚΙΤΡΙΝΟ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2.385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ΡΥΖΙ ΓΛΑΣΣΕ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2.400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ΤΑΧΙΝΙ ΣΚΕΤΟ                        300-400gr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ΤΟΜΑΤΟΠΟΛΤΟΣ                  ΣΥΣΚ 500gr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2.010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eastAsia="en-US"/>
              </w:rPr>
            </w:pP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ΤΣΑΙ ΒΟΥΝΟΥ ΧΥΜΑ ΦΑΚ 50 </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ΦΑΚΕΣ ΨΙΛΕΣ                                                                                Α’ ΠΟΙΟΤΗΤΑΣ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2.643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ΦΑΣΟΛΙΑ ΞΕΡΑ                                                                                                                   Α’ ΠΟΙΟΤΗΤΑΣ 500</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2.265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05"/>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31</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ΧΑΜΟΜΗΛΙ                       (ΠΑΚ. 10 ΤΕΜ)</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  </w:t>
            </w:r>
          </w:p>
        </w:tc>
        <w:tc>
          <w:tcPr>
            <w:tcW w:w="1810" w:type="dxa"/>
            <w:tcBorders>
              <w:top w:val="nil"/>
              <w:left w:val="nil"/>
              <w:bottom w:val="single" w:sz="4"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4"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2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32</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ΧΥΛΟΠΙΤΑΚΙ 500gr</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4" w:space="0" w:color="auto"/>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531C5">
            <w:pPr>
              <w:jc w:val="center"/>
              <w:rPr>
                <w:b/>
                <w:bCs/>
                <w:sz w:val="22"/>
                <w:szCs w:val="22"/>
                <w:lang w:val="en-US" w:eastAsia="en-US"/>
              </w:rPr>
            </w:pPr>
            <w:r>
              <w:rPr>
                <w:b/>
                <w:bCs/>
                <w:sz w:val="22"/>
                <w:szCs w:val="22"/>
                <w:lang w:val="en-US" w:eastAsia="en-US"/>
              </w:rPr>
              <w:t>119.862,63 €</w:t>
            </w:r>
          </w:p>
        </w:tc>
      </w:tr>
      <w:tr w:rsidR="009D4379">
        <w:trPr>
          <w:trHeight w:val="495"/>
        </w:trPr>
        <w:tc>
          <w:tcPr>
            <w:tcW w:w="10815" w:type="dxa"/>
            <w:gridSpan w:val="9"/>
            <w:tcBorders>
              <w:top w:val="single" w:sz="8" w:space="0" w:color="auto"/>
              <w:left w:val="single" w:sz="8" w:space="0" w:color="auto"/>
              <w:bottom w:val="nil"/>
              <w:right w:val="nil"/>
            </w:tcBorders>
            <w:shd w:val="clear" w:color="000000" w:fill="D9D9D9"/>
            <w:vAlign w:val="center"/>
          </w:tcPr>
          <w:p w:rsidR="009D4379" w:rsidRDefault="009531C5">
            <w:pPr>
              <w:jc w:val="center"/>
              <w:rPr>
                <w:b/>
                <w:bCs/>
                <w:sz w:val="24"/>
                <w:szCs w:val="24"/>
                <w:u w:val="single"/>
                <w:lang w:val="en-US" w:eastAsia="en-US"/>
              </w:rPr>
            </w:pPr>
            <w:r>
              <w:rPr>
                <w:b/>
                <w:bCs/>
                <w:sz w:val="24"/>
                <w:szCs w:val="24"/>
                <w:u w:val="single"/>
                <w:lang w:val="en-US" w:eastAsia="en-US"/>
              </w:rPr>
              <w:t>ΟΜΑΔΑ  A΄ 2</w:t>
            </w:r>
          </w:p>
        </w:tc>
      </w:tr>
      <w:tr w:rsidR="009D4379">
        <w:trPr>
          <w:gridAfter w:val="1"/>
          <w:wAfter w:w="13" w:type="dxa"/>
          <w:trHeight w:val="870"/>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24%</w:t>
            </w:r>
          </w:p>
        </w:tc>
        <w:tc>
          <w:tcPr>
            <w:tcW w:w="1588" w:type="dxa"/>
            <w:gridSpan w:val="2"/>
            <w:tcBorders>
              <w:top w:val="single" w:sz="8" w:space="0" w:color="auto"/>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24%</w:t>
            </w:r>
          </w:p>
        </w:tc>
      </w:tr>
      <w:tr w:rsidR="009D4379">
        <w:trPr>
          <w:gridAfter w:val="1"/>
          <w:wAfter w:w="13" w:type="dxa"/>
          <w:trHeight w:val="690"/>
        </w:trPr>
        <w:tc>
          <w:tcPr>
            <w:tcW w:w="713" w:type="dxa"/>
            <w:tcBorders>
              <w:top w:val="nil"/>
              <w:left w:val="single" w:sz="8" w:space="0" w:color="auto"/>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15800000-6</w:t>
            </w:r>
          </w:p>
        </w:tc>
        <w:tc>
          <w:tcPr>
            <w:tcW w:w="2238"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ΠΟΡΤΟΚΑΛΑΔΑ          1,5 ΛΙΤΡΟ</w:t>
            </w:r>
          </w:p>
        </w:tc>
        <w:tc>
          <w:tcPr>
            <w:tcW w:w="1589"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nil"/>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3.500  </w:t>
            </w:r>
          </w:p>
        </w:tc>
        <w:tc>
          <w:tcPr>
            <w:tcW w:w="1810" w:type="dxa"/>
            <w:tcBorders>
              <w:top w:val="nil"/>
              <w:left w:val="nil"/>
              <w:bottom w:val="nil"/>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vAlign w:val="center"/>
          </w:tcPr>
          <w:p w:rsidR="009D4379" w:rsidRDefault="009D4379">
            <w:pPr>
              <w:jc w:val="center"/>
              <w:rPr>
                <w:b/>
                <w:bCs/>
                <w:lang w:val="en-US" w:eastAsia="en-US"/>
              </w:rPr>
            </w:pPr>
          </w:p>
        </w:tc>
      </w:tr>
      <w:tr w:rsidR="009D4379">
        <w:trPr>
          <w:gridAfter w:val="2"/>
          <w:wAfter w:w="27" w:type="dxa"/>
          <w:trHeight w:val="69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 ΣΥΝΟΛΟ  ΑΝΕΥ ΦΠΑ   24% </w:t>
            </w:r>
          </w:p>
        </w:tc>
        <w:tc>
          <w:tcPr>
            <w:tcW w:w="1574" w:type="dxa"/>
            <w:tcBorders>
              <w:top w:val="single" w:sz="8" w:space="0" w:color="auto"/>
              <w:left w:val="nil"/>
              <w:bottom w:val="single" w:sz="4"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375"/>
        </w:trPr>
        <w:tc>
          <w:tcPr>
            <w:tcW w:w="713" w:type="dxa"/>
            <w:tcBorders>
              <w:top w:val="nil"/>
              <w:left w:val="nil"/>
              <w:bottom w:val="nil"/>
              <w:right w:val="nil"/>
            </w:tcBorders>
            <w:shd w:val="clear" w:color="auto" w:fill="auto"/>
            <w:vAlign w:val="center"/>
          </w:tcPr>
          <w:p w:rsidR="009D4379" w:rsidRDefault="009D4379">
            <w:pPr>
              <w:rPr>
                <w:lang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15"/>
        </w:trPr>
        <w:tc>
          <w:tcPr>
            <w:tcW w:w="10815"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Β΄  - ΓΑΛΑΚΤΟΚΟΜΙΚΑ                                                                                                                                                                                                                                              </w:t>
            </w: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ΠΑΣΤΕΡΙΩΜΕΝΟ ΓΑΛΑ  (3,5% ) 1 L</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ΛΙΤΡΟ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37.320</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ΓΙΑΟΥΡΤΙ ΛΕΥΚΟ ΣΤΡΑΓΙΣΤΟ </w:t>
            </w:r>
            <w:r>
              <w:rPr>
                <w:sz w:val="18"/>
                <w:szCs w:val="18"/>
                <w:lang w:eastAsia="en-US"/>
              </w:rPr>
              <w:t>(2% &amp;10% ΛΙΠΑΡΑ)</w:t>
            </w:r>
            <w:r>
              <w:rPr>
                <w:lang w:eastAsia="en-US"/>
              </w:rPr>
              <w:t xml:space="preserve"> ΣΥΣΚΕΥΑΣΙΑ                                                                          5 </w:t>
            </w:r>
            <w:r>
              <w:rPr>
                <w:lang w:val="en-US" w:eastAsia="en-US"/>
              </w:rPr>
              <w:t>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ΣΥΣΚΕΥΑΣΙΑ</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2.250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ΤΥΡΙ ΤΡΙΜΜΕΝΟ Α΄ΠΟΙΟΤ. ΓΡΑΒΙΕΡΑ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915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6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ΤΥΡΙ ΝΩΠΟ ΓΡΑΒΙΕΡΑ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840</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ΤΥΡΙ ΣΕ ΦΕΤΕΣ                       ΓΙΑ ΤΟΣΤ                                                                                                                                                                                                       </w:t>
            </w:r>
            <w:r>
              <w:rPr>
                <w:sz w:val="18"/>
                <w:szCs w:val="18"/>
                <w:lang w:eastAsia="en-US"/>
              </w:rPr>
              <w:t>(ΓΡΑΒΙΕΡΑ Ή ΚΑΣΕΡΙ)</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1.245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78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15500000-3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ΦΕΤΑ ΕΓΧΩΡΙΑ </w:t>
            </w:r>
            <w:r>
              <w:rPr>
                <w:sz w:val="18"/>
                <w:szCs w:val="18"/>
                <w:lang w:eastAsia="en-US"/>
              </w:rPr>
              <w:t xml:space="preserve">(ΒΑΡΕΛΙΣΙΑ ΤΥΠΟΠΟΙΗΜΕΝΗ ) </w:t>
            </w:r>
            <w:r>
              <w:rPr>
                <w:lang w:eastAsia="en-US"/>
              </w:rPr>
              <w:t xml:space="preserve">1 </w:t>
            </w:r>
            <w:r>
              <w:rPr>
                <w:lang w:val="en-US" w:eastAsia="en-US"/>
              </w:rPr>
              <w:t>kg</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2.100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2"/>
          <w:wAfter w:w="27" w:type="dxa"/>
          <w:trHeight w:val="42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b/>
                <w:bCs/>
                <w:sz w:val="22"/>
                <w:szCs w:val="22"/>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715"/>
        </w:trPr>
        <w:tc>
          <w:tcPr>
            <w:tcW w:w="10815" w:type="dxa"/>
            <w:gridSpan w:val="9"/>
            <w:tcBorders>
              <w:top w:val="single" w:sz="8" w:space="0" w:color="auto"/>
              <w:left w:val="single" w:sz="8" w:space="0" w:color="auto"/>
              <w:bottom w:val="single" w:sz="8" w:space="0" w:color="auto"/>
              <w:right w:val="single" w:sz="4"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Γ΄ - ΕΛΑΙΟΛΑΔΟ                                                                                                                                                                                                                </w:t>
            </w:r>
          </w:p>
        </w:tc>
      </w:tr>
      <w:tr w:rsidR="009D4379">
        <w:trPr>
          <w:gridAfter w:val="1"/>
          <w:wAfter w:w="13" w:type="dxa"/>
          <w:trHeight w:val="12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11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15411110-6</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ΕΛΑΙΟΛΑΔΟ </w:t>
            </w:r>
            <w:r>
              <w:rPr>
                <w:lang w:val="en-US" w:eastAsia="en-US"/>
              </w:rPr>
              <w:t>EXTRA</w:t>
            </w:r>
            <w:r>
              <w:rPr>
                <w:lang w:eastAsia="en-US"/>
              </w:rPr>
              <w:t xml:space="preserve"> ΠΑΡΘΕΝΟ                                                                            Α΄ ΠΟΙΟΤΗΤΑΣ 1</w:t>
            </w:r>
            <w:r>
              <w:rPr>
                <w:lang w:val="en-US" w:eastAsia="en-US"/>
              </w:rPr>
              <w:t>L</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ΛΙΤΡΟ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4.000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2"/>
          <w:wAfter w:w="27" w:type="dxa"/>
          <w:trHeight w:val="54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b/>
                <w:bCs/>
                <w:sz w:val="22"/>
                <w:szCs w:val="22"/>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rPr>
                <w:b/>
                <w:bCs/>
                <w:sz w:val="22"/>
                <w:szCs w:val="22"/>
                <w:lang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1035"/>
        </w:trPr>
        <w:tc>
          <w:tcPr>
            <w:tcW w:w="10815" w:type="dxa"/>
            <w:gridSpan w:val="9"/>
            <w:tcBorders>
              <w:top w:val="single" w:sz="8" w:space="0" w:color="auto"/>
              <w:left w:val="single" w:sz="8" w:space="0" w:color="auto"/>
              <w:bottom w:val="single" w:sz="8" w:space="0" w:color="auto"/>
              <w:right w:val="nil"/>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Δ΄ - ΚΗΠΕΥΤΙΚΑ – ΦΡΟΥΤΑ                                                                                                                                                                                                                                                     </w:t>
            </w:r>
          </w:p>
        </w:tc>
      </w:tr>
      <w:tr w:rsidR="009D4379">
        <w:trPr>
          <w:gridAfter w:val="1"/>
          <w:wAfter w:w="13" w:type="dxa"/>
          <w:trHeight w:val="12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5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ΑΓΓΟΥΡΙΑ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2.340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ΑΝΙΘΟΣ  Α΄ ΠΟΙΟΤΗΤΑΣ          ΔΕΜ 100 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ΑΧΛΑΔΙΑ Α΄ΠΟΙΟΤΗΤΑΣ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3.390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5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ΒΕΡΙΚΟΚΑ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2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ΔΥΟΣΜΟΣ ΔΕΜ</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1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ΚΑΡΟΤΑ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1.950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69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ΚΑΡΠΟΥΖΙΑ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5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ΚΡΕΜΜΥΔΙA ΞΕΡΑ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2.400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2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ΚΟΛΟΚΥΘΑΚΙΑ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10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ΚΡΕΜΜΥΔΑΚΙΑ ΦΡΕΣΚΑ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ΛΑΧΑΝΟ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1.230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ΛΕΜΟΝΙΑ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118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ΜΑΙΝΤΑΝΟΣ                                                                                                            Α΄ ΠΟΙΟΤΗΤΑΣ                                                                               ΔΕΜ 450 </w:t>
            </w:r>
            <w:r>
              <w:rPr>
                <w:lang w:val="en-US" w:eastAsia="en-US"/>
              </w:rPr>
              <w:t>gr</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330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1020"/>
        </w:trPr>
        <w:tc>
          <w:tcPr>
            <w:tcW w:w="713" w:type="dxa"/>
            <w:tcBorders>
              <w:top w:val="nil"/>
              <w:left w:val="single" w:sz="8" w:space="0" w:color="auto"/>
              <w:bottom w:val="single" w:sz="4"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14</w:t>
            </w:r>
          </w:p>
        </w:tc>
        <w:tc>
          <w:tcPr>
            <w:tcW w:w="1414"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ΜΑΝΤΑΡΙΝΙΑ ΚΛΗΜΕΝΤΙΝΕΣ                                       Α΄ ΠΟΙΟΤΗΤΑΣ </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1.300  </w:t>
            </w:r>
          </w:p>
        </w:tc>
        <w:tc>
          <w:tcPr>
            <w:tcW w:w="1810" w:type="dxa"/>
            <w:tcBorders>
              <w:top w:val="nil"/>
              <w:left w:val="nil"/>
              <w:bottom w:val="single" w:sz="4"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4"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8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b/>
                <w:bCs/>
                <w:lang w:val="en-US" w:eastAsia="en-US"/>
              </w:rPr>
            </w:pPr>
            <w:r>
              <w:rPr>
                <w:b/>
                <w:bCs/>
                <w:lang w:val="en-US" w:eastAsia="en-US"/>
              </w:rPr>
              <w:t>15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ΜΑΡΟΥΛΙΑ                                               Α΄ ΠΟΙΟΤΗΤΑΣ</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531C5">
            <w:pPr>
              <w:jc w:val="center"/>
              <w:rPr>
                <w:lang w:val="en-US" w:eastAsia="en-US"/>
              </w:rPr>
            </w:pPr>
            <w:r>
              <w:rPr>
                <w:lang w:val="en-US" w:eastAsia="en-US"/>
              </w:rPr>
              <w:t xml:space="preserve">1.500  </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60"/>
        </w:trPr>
        <w:tc>
          <w:tcPr>
            <w:tcW w:w="713" w:type="dxa"/>
            <w:tcBorders>
              <w:top w:val="single" w:sz="4"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16</w:t>
            </w:r>
          </w:p>
        </w:tc>
        <w:tc>
          <w:tcPr>
            <w:tcW w:w="1414"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ΜΗΛΑ  ΣΤΑΡΚΙΝ ΕΓΧ.                                                             Α΄ ΠΟΙΟΤΗΤΑΣ</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9.600  </w:t>
            </w:r>
          </w:p>
        </w:tc>
        <w:tc>
          <w:tcPr>
            <w:tcW w:w="1810" w:type="dxa"/>
            <w:tcBorders>
              <w:top w:val="single" w:sz="4" w:space="0" w:color="auto"/>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4" w:space="0" w:color="auto"/>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17</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ΜΠΑΝΑΝΕΣ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9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18</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ΝΤΟΜΑΤΕΣ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3.500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19</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ΠΑΤΑΤΕΣ ΕΓΧΩΡΙΕΣ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13.200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20</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ΠΕΠΟΝΙΑ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ΠΟΡΤΟΚΑΛΙΑ ΒΑΛΕΝΤΣΙΑ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2.100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ΡΟΔΑΚΙΝΑ                                                                                                  Α’  ΠΟΙΟΤΗΤΑΣ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1.200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4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23</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ΣΕΛΙΝΟ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540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ΣΠΑΝΑΚΙ                                                                                                                                                                       Α΄ ΠΟΙΟΤΗΤΑΣ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600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65"/>
        </w:trPr>
        <w:tc>
          <w:tcPr>
            <w:tcW w:w="713" w:type="dxa"/>
            <w:tcBorders>
              <w:top w:val="nil"/>
              <w:left w:val="single" w:sz="8" w:space="0" w:color="auto"/>
              <w:bottom w:val="nil"/>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25</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03221200-8</w:t>
            </w:r>
          </w:p>
        </w:tc>
        <w:tc>
          <w:tcPr>
            <w:tcW w:w="2238"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ΣΚΟΡΔΑ                               Α΄ ΠΟΙΟΤΗΤΑΣ </w:t>
            </w:r>
          </w:p>
        </w:tc>
        <w:tc>
          <w:tcPr>
            <w:tcW w:w="1589"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4"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550  </w:t>
            </w:r>
          </w:p>
        </w:tc>
        <w:tc>
          <w:tcPr>
            <w:tcW w:w="1810" w:type="dxa"/>
            <w:tcBorders>
              <w:top w:val="nil"/>
              <w:left w:val="nil"/>
              <w:bottom w:val="single" w:sz="4"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4"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6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30</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rPr>
                <w:color w:val="000000"/>
                <w:lang w:val="en-US" w:eastAsia="en-US"/>
              </w:rPr>
            </w:pPr>
            <w:r>
              <w:rPr>
                <w:color w:val="000000"/>
                <w:lang w:val="en-US" w:eastAsia="en-US"/>
              </w:rPr>
              <w:t>03221300-9  </w:t>
            </w:r>
          </w:p>
        </w:tc>
        <w:tc>
          <w:tcPr>
            <w:tcW w:w="2238"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ΠΡΑΣΑ</w:t>
            </w:r>
          </w:p>
        </w:tc>
        <w:tc>
          <w:tcPr>
            <w:tcW w:w="1589"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4" w:space="0" w:color="auto"/>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800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2"/>
          <w:wAfter w:w="27" w:type="dxa"/>
          <w:trHeight w:val="570"/>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b/>
                <w:bCs/>
                <w:sz w:val="22"/>
                <w:szCs w:val="22"/>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center"/>
              <w:rPr>
                <w:lang w:val="en-US" w:eastAsia="en-US"/>
              </w:rPr>
            </w:pPr>
          </w:p>
        </w:tc>
        <w:tc>
          <w:tcPr>
            <w:tcW w:w="2238"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589"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450"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810" w:type="dxa"/>
            <w:tcBorders>
              <w:top w:val="nil"/>
              <w:left w:val="nil"/>
              <w:bottom w:val="nil"/>
              <w:right w:val="nil"/>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center"/>
              <w:rPr>
                <w:lang w:val="en-US" w:eastAsia="en-US"/>
              </w:rPr>
            </w:pPr>
          </w:p>
        </w:tc>
      </w:tr>
      <w:tr w:rsidR="009D4379">
        <w:trPr>
          <w:trHeight w:val="1200"/>
        </w:trPr>
        <w:tc>
          <w:tcPr>
            <w:tcW w:w="10815" w:type="dxa"/>
            <w:gridSpan w:val="9"/>
            <w:tcBorders>
              <w:top w:val="single" w:sz="8" w:space="0" w:color="auto"/>
              <w:left w:val="single" w:sz="8" w:space="0" w:color="auto"/>
              <w:bottom w:val="single" w:sz="8" w:space="0" w:color="auto"/>
              <w:right w:val="nil"/>
            </w:tcBorders>
            <w:shd w:val="clear" w:color="000000" w:fill="D9D9D9"/>
            <w:noWrap/>
            <w:vAlign w:val="center"/>
          </w:tcPr>
          <w:p w:rsidR="009D4379" w:rsidRDefault="009531C5">
            <w:pPr>
              <w:rPr>
                <w:b/>
                <w:bCs/>
                <w:sz w:val="24"/>
                <w:szCs w:val="24"/>
                <w:lang w:eastAsia="en-US"/>
              </w:rPr>
            </w:pPr>
            <w:r>
              <w:rPr>
                <w:b/>
                <w:bCs/>
                <w:sz w:val="24"/>
                <w:szCs w:val="24"/>
                <w:lang w:eastAsia="en-US"/>
              </w:rPr>
              <w:t xml:space="preserve">                                           ΟΜΑΔΑ Ε΄ -  ΚΑΤΕΨΥΓΜΕΝΑ ΕΙΔΗ ΛΑΧΑΝΙΚΩΝ</w:t>
            </w:r>
          </w:p>
        </w:tc>
      </w:tr>
      <w:tr w:rsidR="009D4379">
        <w:trPr>
          <w:gridAfter w:val="1"/>
          <w:wAfter w:w="13" w:type="dxa"/>
          <w:trHeight w:val="156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94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15331170-9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ΑΡΑΚΑΣ ΚΑΤΕΨΥΓΜΕΝΟΣ</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115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15331170-9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ΦΑΣΟΛΑΚΙΑ ΚΑΤΕΨΥΓΜΕΝΑ                                                                               Α΄ ΠΟΙΟΤΗΤΑΣ 1</w:t>
            </w:r>
            <w:r>
              <w:rPr>
                <w:lang w:val="en-US" w:eastAsia="en-US"/>
              </w:rPr>
              <w:t>kg</w:t>
            </w:r>
            <w:r>
              <w:rPr>
                <w:lang w:eastAsia="en-US"/>
              </w:rPr>
              <w:t xml:space="preserve"> </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ΤΕΜΑΧΙΟ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1.700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2"/>
          <w:wAfter w:w="27" w:type="dxa"/>
          <w:trHeight w:val="58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b/>
                <w:bCs/>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60"/>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eastAsia="en-US"/>
              </w:rPr>
            </w:pPr>
            <w:r>
              <w:rPr>
                <w:b/>
                <w:bCs/>
                <w:sz w:val="24"/>
                <w:szCs w:val="24"/>
                <w:lang w:eastAsia="en-US"/>
              </w:rPr>
              <w:t>ΟΜΑΔΑ ΣΤ΄  - ΚΑΤΕΨΥΓΜΕΝΑ ΕΙΔΗ ΙΧΘΥΟΠΩΛΕΙΟΥ</w:t>
            </w:r>
          </w:p>
        </w:tc>
      </w:tr>
      <w:tr w:rsidR="009D4379">
        <w:trPr>
          <w:gridAfter w:val="1"/>
          <w:wAfter w:w="13" w:type="dxa"/>
          <w:trHeight w:val="133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lang w:val="en-US" w:eastAsia="en-US"/>
              </w:rPr>
              <w:t>15221000-3</w:t>
            </w:r>
            <w:r>
              <w:rPr>
                <w:b/>
                <w:bCs/>
                <w:lang w:val="en-US" w:eastAsia="en-US"/>
              </w:rPr>
              <w:t> </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ΒΑΚΑΛΑΟΣ</w:t>
            </w:r>
            <w:r>
              <w:rPr>
                <w:lang w:val="en-US" w:eastAsia="en-US"/>
              </w:rPr>
              <w:t xml:space="preserve"> </w:t>
            </w:r>
            <w:r>
              <w:rPr>
                <w:lang w:eastAsia="en-US"/>
              </w:rPr>
              <w:t>ΦΕΤΑ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eastAsia="en-US"/>
              </w:rPr>
              <w:t>3</w:t>
            </w:r>
            <w:r>
              <w:rPr>
                <w:lang w:val="en-US" w:eastAsia="en-US"/>
              </w:rPr>
              <w:t>.</w:t>
            </w:r>
            <w:r>
              <w:rPr>
                <w:lang w:eastAsia="en-US"/>
              </w:rPr>
              <w:t>0</w:t>
            </w:r>
            <w:r>
              <w:rPr>
                <w:lang w:val="en-US" w:eastAsia="en-US"/>
              </w:rPr>
              <w:t>00</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D4379">
            <w:pPr>
              <w:jc w:val="center"/>
              <w:rPr>
                <w:b/>
                <w:bCs/>
                <w:lang w:val="en-US" w:eastAsia="en-US"/>
              </w:rPr>
            </w:pPr>
          </w:p>
        </w:tc>
      </w:tr>
      <w:tr w:rsidR="009D4379">
        <w:trPr>
          <w:gridAfter w:val="1"/>
          <w:wAfter w:w="13" w:type="dxa"/>
          <w:trHeight w:val="87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15221000-3</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ΠΕΡΚΑ ΦΙΛΕΤΟ</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w:t>
            </w:r>
            <w:r>
              <w:rPr>
                <w:lang w:eastAsia="en-US"/>
              </w:rPr>
              <w:t>0</w:t>
            </w:r>
            <w:r>
              <w:rPr>
                <w:lang w:val="en-US" w:eastAsia="en-US"/>
              </w:rPr>
              <w:t>00</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2"/>
          <w:wAfter w:w="27" w:type="dxa"/>
          <w:trHeight w:val="52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rFonts w:asciiTheme="minorHAnsi" w:hAnsiTheme="minorHAnsi" w:cstheme="minorHAnsi"/>
                <w:b/>
                <w:bCs/>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15"/>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val="en-US" w:eastAsia="en-US"/>
              </w:rPr>
            </w:pPr>
            <w:r>
              <w:rPr>
                <w:b/>
                <w:bCs/>
                <w:sz w:val="24"/>
                <w:szCs w:val="24"/>
                <w:lang w:val="en-US" w:eastAsia="en-US"/>
              </w:rPr>
              <w:t xml:space="preserve">ΟΜΑΔΑ </w:t>
            </w:r>
            <w:r>
              <w:rPr>
                <w:b/>
                <w:bCs/>
                <w:sz w:val="24"/>
                <w:szCs w:val="24"/>
                <w:lang w:eastAsia="en-US"/>
              </w:rPr>
              <w:t>Ζ</w:t>
            </w:r>
            <w:r>
              <w:rPr>
                <w:b/>
                <w:bCs/>
                <w:sz w:val="24"/>
                <w:szCs w:val="24"/>
                <w:lang w:val="en-US" w:eastAsia="en-US"/>
              </w:rPr>
              <w:t xml:space="preserve">΄ - ΕΙΔΗ ΚΡΕΟΠΩΛΕΙΟΥ                                                                                                                                                                                                             </w:t>
            </w:r>
          </w:p>
        </w:tc>
      </w:tr>
      <w:tr w:rsidR="009D4379">
        <w:trPr>
          <w:gridAfter w:val="1"/>
          <w:wAfter w:w="13" w:type="dxa"/>
          <w:trHeight w:val="16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lastRenderedPageBreak/>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91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ΚΙΜΑΣ ΜΟΣΧΟΥ                    ΝΩΠΟΣ - ΣΠΑΛΑ </w:t>
            </w:r>
            <w:r>
              <w:rPr>
                <w:sz w:val="18"/>
                <w:szCs w:val="18"/>
                <w:lang w:eastAsia="en-US"/>
              </w:rPr>
              <w:t>(ΕΛΛΗΝΙΚΟ)</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 xml:space="preserve">3.000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600"/>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ΝΩΠΑ ΚΟΤΟΠΟΥΛΑ</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3.</w:t>
            </w:r>
            <w:r>
              <w:rPr>
                <w:lang w:eastAsia="en-US"/>
              </w:rPr>
              <w:t>5</w:t>
            </w:r>
            <w:r>
              <w:rPr>
                <w:lang w:val="en-US" w:eastAsia="en-US"/>
              </w:rPr>
              <w:t xml:space="preserve">00  </w:t>
            </w:r>
          </w:p>
        </w:tc>
        <w:tc>
          <w:tcPr>
            <w:tcW w:w="1810" w:type="dxa"/>
            <w:tcBorders>
              <w:top w:val="nil"/>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127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15110000-2</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ΜΟΣΧΑΡΙΣΙΟ ΚΡΕΑΣ ΝΩΠΟ ΕΛΛΗΝΙΚΟ ΧΩΡΙΣ ΟΣΤΑ  8-12 μηνών </w:t>
            </w:r>
            <w:r>
              <w:rPr>
                <w:sz w:val="16"/>
                <w:szCs w:val="16"/>
                <w:lang w:eastAsia="en-US"/>
              </w:rPr>
              <w:t xml:space="preserve">(ΣΤΡΟΓΓΥΛΟ,  ΚΙΛΟΤΟ, ΝΟΥΑ, ΠΟΝΤΙΚΙ &amp; ΕΛΙΑ) </w:t>
            </w:r>
          </w:p>
        </w:tc>
        <w:tc>
          <w:tcPr>
            <w:tcW w:w="1589" w:type="dxa"/>
            <w:tcBorders>
              <w:top w:val="nil"/>
              <w:left w:val="nil"/>
              <w:bottom w:val="single" w:sz="8" w:space="0" w:color="auto"/>
              <w:right w:val="nil"/>
            </w:tcBorders>
            <w:shd w:val="clear" w:color="auto" w:fill="auto"/>
            <w:vAlign w:val="center"/>
          </w:tcPr>
          <w:p w:rsidR="009D4379" w:rsidRDefault="009531C5">
            <w:pPr>
              <w:jc w:val="center"/>
              <w:rPr>
                <w:lang w:val="en-US" w:eastAsia="en-US"/>
              </w:rPr>
            </w:pPr>
            <w:r>
              <w:rPr>
                <w:lang w:val="en-US" w:eastAsia="en-US"/>
              </w:rPr>
              <w:t>ΚΙΛΟ</w:t>
            </w:r>
          </w:p>
        </w:tc>
        <w:tc>
          <w:tcPr>
            <w:tcW w:w="1450" w:type="dxa"/>
            <w:tcBorders>
              <w:top w:val="single" w:sz="8" w:space="0" w:color="auto"/>
              <w:left w:val="single" w:sz="8" w:space="0" w:color="auto"/>
              <w:bottom w:val="single" w:sz="8" w:space="0" w:color="auto"/>
              <w:right w:val="single" w:sz="8" w:space="0" w:color="auto"/>
            </w:tcBorders>
            <w:shd w:val="clear" w:color="auto" w:fill="auto"/>
            <w:vAlign w:val="center"/>
          </w:tcPr>
          <w:p w:rsidR="009D4379" w:rsidRDefault="009531C5">
            <w:pPr>
              <w:jc w:val="center"/>
              <w:rPr>
                <w:lang w:val="en-US" w:eastAsia="en-US"/>
              </w:rPr>
            </w:pPr>
            <w:r>
              <w:rPr>
                <w:lang w:eastAsia="en-US"/>
              </w:rPr>
              <w:t>3</w:t>
            </w:r>
            <w:r>
              <w:rPr>
                <w:lang w:val="en-US" w:eastAsia="en-US"/>
              </w:rPr>
              <w:t>.</w:t>
            </w:r>
            <w:r>
              <w:rPr>
                <w:lang w:eastAsia="en-US"/>
              </w:rPr>
              <w:t>5</w:t>
            </w:r>
            <w:r>
              <w:rPr>
                <w:lang w:val="en-US" w:eastAsia="en-US"/>
              </w:rPr>
              <w:t xml:space="preserve">00  </w:t>
            </w:r>
          </w:p>
        </w:tc>
        <w:tc>
          <w:tcPr>
            <w:tcW w:w="1810" w:type="dxa"/>
            <w:tcBorders>
              <w:top w:val="single" w:sz="8" w:space="0" w:color="auto"/>
              <w:left w:val="nil"/>
              <w:bottom w:val="single" w:sz="8" w:space="0" w:color="auto"/>
              <w:right w:val="single" w:sz="8" w:space="0" w:color="auto"/>
            </w:tcBorders>
            <w:shd w:val="clear" w:color="auto" w:fill="auto"/>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vAlign w:val="center"/>
          </w:tcPr>
          <w:p w:rsidR="009D4379" w:rsidRDefault="009D4379">
            <w:pPr>
              <w:jc w:val="center"/>
              <w:rPr>
                <w:b/>
                <w:bCs/>
                <w:sz w:val="22"/>
                <w:szCs w:val="22"/>
                <w:lang w:val="en-US" w:eastAsia="en-US"/>
              </w:rPr>
            </w:pPr>
          </w:p>
        </w:tc>
      </w:tr>
      <w:tr w:rsidR="009D4379">
        <w:trPr>
          <w:gridAfter w:val="1"/>
          <w:wAfter w:w="13" w:type="dxa"/>
          <w:trHeight w:val="495"/>
        </w:trPr>
        <w:tc>
          <w:tcPr>
            <w:tcW w:w="713" w:type="dxa"/>
            <w:tcBorders>
              <w:top w:val="nil"/>
              <w:left w:val="nil"/>
              <w:bottom w:val="nil"/>
              <w:right w:val="nil"/>
            </w:tcBorders>
            <w:shd w:val="clear" w:color="auto" w:fill="auto"/>
            <w:vAlign w:val="center"/>
          </w:tcPr>
          <w:p w:rsidR="009D4379" w:rsidRDefault="009D4379">
            <w:pPr>
              <w:jc w:val="center"/>
              <w:rPr>
                <w:b/>
                <w:bCs/>
                <w:sz w:val="22"/>
                <w:szCs w:val="22"/>
                <w:lang w:val="en-US" w:eastAsia="en-US"/>
              </w:rPr>
            </w:pPr>
          </w:p>
        </w:tc>
        <w:tc>
          <w:tcPr>
            <w:tcW w:w="1414" w:type="dxa"/>
            <w:tcBorders>
              <w:top w:val="nil"/>
              <w:left w:val="nil"/>
              <w:bottom w:val="nil"/>
              <w:right w:val="nil"/>
            </w:tcBorders>
            <w:shd w:val="clear" w:color="auto" w:fill="auto"/>
            <w:vAlign w:val="center"/>
          </w:tcPr>
          <w:p w:rsidR="009D4379" w:rsidRDefault="009D4379">
            <w:pPr>
              <w:jc w:val="right"/>
              <w:rPr>
                <w:lang w:val="en-US" w:eastAsia="en-US"/>
              </w:rPr>
            </w:pPr>
          </w:p>
        </w:tc>
        <w:tc>
          <w:tcPr>
            <w:tcW w:w="2238"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9" w:type="dxa"/>
            <w:tcBorders>
              <w:top w:val="nil"/>
              <w:left w:val="nil"/>
              <w:bottom w:val="nil"/>
              <w:right w:val="nil"/>
            </w:tcBorders>
            <w:shd w:val="clear" w:color="auto" w:fill="auto"/>
            <w:vAlign w:val="center"/>
          </w:tcPr>
          <w:p w:rsidR="009D4379" w:rsidRDefault="009D4379">
            <w:pPr>
              <w:jc w:val="right"/>
              <w:rPr>
                <w:lang w:val="en-US" w:eastAsia="en-US"/>
              </w:rPr>
            </w:pPr>
          </w:p>
        </w:tc>
        <w:tc>
          <w:tcPr>
            <w:tcW w:w="145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810" w:type="dxa"/>
            <w:tcBorders>
              <w:top w:val="nil"/>
              <w:left w:val="nil"/>
              <w:bottom w:val="nil"/>
              <w:right w:val="nil"/>
            </w:tcBorders>
            <w:shd w:val="clear" w:color="auto" w:fill="auto"/>
            <w:vAlign w:val="center"/>
          </w:tcPr>
          <w:p w:rsidR="009D4379" w:rsidRDefault="009D4379">
            <w:pPr>
              <w:jc w:val="right"/>
              <w:rPr>
                <w:lang w:val="en-US" w:eastAsia="en-US"/>
              </w:rPr>
            </w:pPr>
          </w:p>
        </w:tc>
        <w:tc>
          <w:tcPr>
            <w:tcW w:w="1588" w:type="dxa"/>
            <w:gridSpan w:val="2"/>
            <w:tcBorders>
              <w:top w:val="nil"/>
              <w:left w:val="nil"/>
              <w:bottom w:val="nil"/>
              <w:right w:val="nil"/>
            </w:tcBorders>
            <w:shd w:val="clear" w:color="auto" w:fill="auto"/>
            <w:vAlign w:val="center"/>
          </w:tcPr>
          <w:p w:rsidR="009D4379" w:rsidRDefault="009D4379">
            <w:pPr>
              <w:jc w:val="right"/>
              <w:rPr>
                <w:lang w:val="en-US" w:eastAsia="en-US"/>
              </w:rPr>
            </w:pPr>
          </w:p>
        </w:tc>
      </w:tr>
      <w:tr w:rsidR="009D4379">
        <w:trPr>
          <w:trHeight w:val="930"/>
        </w:trPr>
        <w:tc>
          <w:tcPr>
            <w:tcW w:w="10815" w:type="dxa"/>
            <w:gridSpan w:val="9"/>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center"/>
              <w:rPr>
                <w:b/>
                <w:bCs/>
                <w:sz w:val="24"/>
                <w:szCs w:val="24"/>
                <w:lang w:eastAsia="en-US"/>
              </w:rPr>
            </w:pPr>
            <w:r>
              <w:rPr>
                <w:b/>
                <w:bCs/>
                <w:sz w:val="24"/>
                <w:szCs w:val="24"/>
                <w:lang w:eastAsia="en-US"/>
              </w:rPr>
              <w:t xml:space="preserve">ΟΜΑΔΑ Η΄ - ΕΙΔΗ ΑΡΤΟΠΟΙΕΙΟΥ - ΖΑΧΑΡΟΠΛΑΣΤΕΙΟΥ                                                                                                                                                                                                                    </w:t>
            </w:r>
          </w:p>
        </w:tc>
      </w:tr>
      <w:tr w:rsidR="009D4379">
        <w:trPr>
          <w:gridAfter w:val="1"/>
          <w:wAfter w:w="13" w:type="dxa"/>
          <w:trHeight w:val="1365"/>
        </w:trPr>
        <w:tc>
          <w:tcPr>
            <w:tcW w:w="713" w:type="dxa"/>
            <w:tcBorders>
              <w:top w:val="nil"/>
              <w:left w:val="single" w:sz="8" w:space="0" w:color="auto"/>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Α/Α</w:t>
            </w:r>
          </w:p>
        </w:tc>
        <w:tc>
          <w:tcPr>
            <w:tcW w:w="1414"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CPV</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ΠΕΡΙΓΡΑΦΗ</w:t>
            </w:r>
          </w:p>
        </w:tc>
        <w:tc>
          <w:tcPr>
            <w:tcW w:w="1589"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ΜΟΝΑΔΑ ΜΕΤΡΗΣΗΣ</w:t>
            </w:r>
          </w:p>
        </w:tc>
        <w:tc>
          <w:tcPr>
            <w:tcW w:w="145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val="en-US" w:eastAsia="en-US"/>
              </w:rPr>
            </w:pPr>
            <w:r>
              <w:rPr>
                <w:b/>
                <w:bCs/>
                <w:lang w:val="en-US" w:eastAsia="en-US"/>
              </w:rPr>
              <w:t>ΠΟΣΟΤΗΤΑ</w:t>
            </w:r>
          </w:p>
        </w:tc>
        <w:tc>
          <w:tcPr>
            <w:tcW w:w="1810" w:type="dxa"/>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ΜΟΝΑΔΑΣ    ΧΩΡΙΣ ΦΠΑ   13%</w:t>
            </w:r>
          </w:p>
        </w:tc>
        <w:tc>
          <w:tcPr>
            <w:tcW w:w="1588" w:type="dxa"/>
            <w:gridSpan w:val="2"/>
            <w:tcBorders>
              <w:top w:val="nil"/>
              <w:left w:val="nil"/>
              <w:bottom w:val="single" w:sz="8" w:space="0" w:color="auto"/>
              <w:right w:val="single" w:sz="8" w:space="0" w:color="auto"/>
            </w:tcBorders>
            <w:shd w:val="clear" w:color="auto" w:fill="auto"/>
            <w:vAlign w:val="center"/>
          </w:tcPr>
          <w:p w:rsidR="009D4379" w:rsidRDefault="009531C5">
            <w:pPr>
              <w:jc w:val="center"/>
              <w:rPr>
                <w:b/>
                <w:bCs/>
                <w:lang w:eastAsia="en-US"/>
              </w:rPr>
            </w:pPr>
            <w:r>
              <w:rPr>
                <w:b/>
                <w:bCs/>
                <w:lang w:eastAsia="en-US"/>
              </w:rPr>
              <w:t>ΕΝΔΕΙΚΤΙΚΕΣ ΤΙΜΕΣ ΣΥΝΟΛΟ        ΧΩΡΙΣ ΦΠΑ    13%</w:t>
            </w:r>
          </w:p>
        </w:tc>
      </w:tr>
      <w:tr w:rsidR="009D4379">
        <w:trPr>
          <w:gridAfter w:val="1"/>
          <w:wAfter w:w="13" w:type="dxa"/>
          <w:trHeight w:val="660"/>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1</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ΨΩΜΙ ΟΛΙΚΗΣ ΑΛΕΣΗΣ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18.000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61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2</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ΒΑΣΙΛΟΠΙΤΕΣ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700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97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3</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eastAsia="en-US"/>
              </w:rPr>
            </w:pPr>
            <w:r>
              <w:rPr>
                <w:lang w:eastAsia="en-US"/>
              </w:rPr>
              <w:t xml:space="preserve">ΔΙΑΦΟΡΑ ΓΛΥΚΙΣΜΑΤΑ </w:t>
            </w:r>
            <w:r>
              <w:rPr>
                <w:sz w:val="15"/>
                <w:szCs w:val="15"/>
                <w:lang w:eastAsia="en-US"/>
              </w:rPr>
              <w:t>(ΠΑΓΩΤΑ, ΚΟΚΑΚΙΑ, ΕΚΛΕΡΑΚΙΑ, ΚΟΥΛΟΥΡΑΚΙΑ ΚΛΠ)</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1.000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58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4</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ΚΟΥΡΑΜΠΙΕΔΕΣ</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450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52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5</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ΜΕΛΟΜΑΚΑΡΟΝΑ</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450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nil"/>
              <w:left w:val="nil"/>
              <w:bottom w:val="nil"/>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88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6</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vAlign w:val="center"/>
          </w:tcPr>
          <w:p w:rsidR="009D4379" w:rsidRDefault="009531C5">
            <w:pPr>
              <w:jc w:val="center"/>
              <w:rPr>
                <w:lang w:val="en-US" w:eastAsia="en-US"/>
              </w:rPr>
            </w:pPr>
            <w:r>
              <w:rPr>
                <w:lang w:val="en-US" w:eastAsia="en-US"/>
              </w:rPr>
              <w:t>ΤΣΟΥΡΕΚΙΑ ΑΤΟMIKA                                    (100-120gr)</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ΤΕΜΑΧΙΑ</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2.000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single" w:sz="8" w:space="0" w:color="auto"/>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1"/>
          <w:wAfter w:w="13" w:type="dxa"/>
          <w:trHeight w:val="705"/>
        </w:trPr>
        <w:tc>
          <w:tcPr>
            <w:tcW w:w="713" w:type="dxa"/>
            <w:tcBorders>
              <w:top w:val="nil"/>
              <w:left w:val="single" w:sz="8" w:space="0" w:color="auto"/>
              <w:bottom w:val="single" w:sz="8" w:space="0" w:color="auto"/>
              <w:right w:val="single" w:sz="8" w:space="0" w:color="auto"/>
            </w:tcBorders>
            <w:shd w:val="clear" w:color="auto" w:fill="auto"/>
            <w:noWrap/>
            <w:vAlign w:val="center"/>
          </w:tcPr>
          <w:p w:rsidR="009D4379" w:rsidRDefault="009531C5">
            <w:pPr>
              <w:jc w:val="center"/>
              <w:rPr>
                <w:b/>
                <w:bCs/>
                <w:lang w:val="en-US" w:eastAsia="en-US"/>
              </w:rPr>
            </w:pPr>
            <w:r>
              <w:rPr>
                <w:b/>
                <w:bCs/>
                <w:lang w:val="en-US" w:eastAsia="en-US"/>
              </w:rPr>
              <w:t>7</w:t>
            </w:r>
          </w:p>
        </w:tc>
        <w:tc>
          <w:tcPr>
            <w:tcW w:w="1414"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15810000-9</w:t>
            </w:r>
          </w:p>
        </w:tc>
        <w:tc>
          <w:tcPr>
            <w:tcW w:w="2238"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ΤΥΡΟΠΙΤΑΚΙΑ ΚΤΛ</w:t>
            </w:r>
          </w:p>
        </w:tc>
        <w:tc>
          <w:tcPr>
            <w:tcW w:w="1589"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ΚΙΛΟ</w:t>
            </w:r>
          </w:p>
        </w:tc>
        <w:tc>
          <w:tcPr>
            <w:tcW w:w="1450" w:type="dxa"/>
            <w:tcBorders>
              <w:top w:val="nil"/>
              <w:left w:val="nil"/>
              <w:bottom w:val="single" w:sz="8" w:space="0" w:color="auto"/>
              <w:right w:val="single" w:sz="8" w:space="0" w:color="auto"/>
            </w:tcBorders>
            <w:shd w:val="clear" w:color="auto" w:fill="auto"/>
            <w:noWrap/>
            <w:vAlign w:val="center"/>
          </w:tcPr>
          <w:p w:rsidR="009D4379" w:rsidRDefault="009531C5">
            <w:pPr>
              <w:jc w:val="center"/>
              <w:rPr>
                <w:lang w:val="en-US" w:eastAsia="en-US"/>
              </w:rPr>
            </w:pPr>
            <w:r>
              <w:rPr>
                <w:lang w:val="en-US" w:eastAsia="en-US"/>
              </w:rPr>
              <w:t xml:space="preserve">750  </w:t>
            </w:r>
          </w:p>
        </w:tc>
        <w:tc>
          <w:tcPr>
            <w:tcW w:w="1810" w:type="dxa"/>
            <w:tcBorders>
              <w:top w:val="nil"/>
              <w:left w:val="nil"/>
              <w:bottom w:val="single" w:sz="8" w:space="0" w:color="auto"/>
              <w:right w:val="single" w:sz="8" w:space="0" w:color="auto"/>
            </w:tcBorders>
            <w:shd w:val="clear" w:color="auto" w:fill="auto"/>
            <w:noWrap/>
            <w:vAlign w:val="center"/>
          </w:tcPr>
          <w:p w:rsidR="009D4379" w:rsidRDefault="009D4379">
            <w:pPr>
              <w:jc w:val="center"/>
              <w:rPr>
                <w:lang w:val="en-US" w:eastAsia="en-US"/>
              </w:rPr>
            </w:pPr>
          </w:p>
        </w:tc>
        <w:tc>
          <w:tcPr>
            <w:tcW w:w="1588" w:type="dxa"/>
            <w:gridSpan w:val="2"/>
            <w:tcBorders>
              <w:top w:val="nil"/>
              <w:left w:val="nil"/>
              <w:bottom w:val="single" w:sz="8" w:space="0" w:color="auto"/>
              <w:right w:val="single" w:sz="8" w:space="0" w:color="auto"/>
            </w:tcBorders>
            <w:shd w:val="clear" w:color="auto" w:fill="auto"/>
            <w:noWrap/>
            <w:vAlign w:val="center"/>
          </w:tcPr>
          <w:p w:rsidR="009D4379" w:rsidRDefault="009D4379">
            <w:pPr>
              <w:jc w:val="center"/>
              <w:rPr>
                <w:b/>
                <w:bCs/>
                <w:lang w:val="en-US" w:eastAsia="en-US"/>
              </w:rPr>
            </w:pPr>
          </w:p>
        </w:tc>
      </w:tr>
      <w:tr w:rsidR="009D4379">
        <w:trPr>
          <w:gridAfter w:val="2"/>
          <w:wAfter w:w="27" w:type="dxa"/>
          <w:trHeight w:val="495"/>
        </w:trPr>
        <w:tc>
          <w:tcPr>
            <w:tcW w:w="9214"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9D4379" w:rsidRDefault="009531C5">
            <w:pPr>
              <w:jc w:val="right"/>
              <w:rPr>
                <w:b/>
                <w:bCs/>
                <w:sz w:val="24"/>
                <w:szCs w:val="24"/>
                <w:lang w:val="en-US" w:eastAsia="en-US"/>
              </w:rPr>
            </w:pPr>
            <w:r>
              <w:rPr>
                <w:b/>
                <w:bCs/>
                <w:sz w:val="24"/>
                <w:szCs w:val="24"/>
                <w:lang w:val="en-US" w:eastAsia="en-US"/>
              </w:rPr>
              <w:t xml:space="preserve">ΤΕΛΙΚΟ ΣΥΝΟΛΟ ΑΝΕΥ ΦΠΑ (13%)  </w:t>
            </w:r>
          </w:p>
        </w:tc>
        <w:tc>
          <w:tcPr>
            <w:tcW w:w="1574" w:type="dxa"/>
            <w:tcBorders>
              <w:top w:val="nil"/>
              <w:left w:val="nil"/>
              <w:bottom w:val="single" w:sz="8" w:space="0" w:color="auto"/>
              <w:right w:val="single" w:sz="8" w:space="0" w:color="auto"/>
            </w:tcBorders>
            <w:shd w:val="clear" w:color="000000" w:fill="D9D9D9"/>
            <w:noWrap/>
            <w:vAlign w:val="center"/>
          </w:tcPr>
          <w:p w:rsidR="009D4379" w:rsidRDefault="009D4379">
            <w:pPr>
              <w:jc w:val="center"/>
              <w:rPr>
                <w:b/>
                <w:bCs/>
                <w:sz w:val="22"/>
                <w:szCs w:val="22"/>
                <w:lang w:val="en-US" w:eastAsia="en-US"/>
              </w:rPr>
            </w:pPr>
          </w:p>
        </w:tc>
      </w:tr>
    </w:tbl>
    <w:p w:rsidR="009D4379" w:rsidRDefault="009D4379">
      <w:pPr>
        <w:spacing w:after="600"/>
        <w:rPr>
          <w:rFonts w:asciiTheme="minorHAnsi" w:hAnsiTheme="minorHAnsi" w:cstheme="minorHAnsi"/>
          <w:b/>
          <w:bCs/>
          <w:iCs/>
          <w:sz w:val="28"/>
          <w:szCs w:val="28"/>
        </w:rPr>
      </w:pPr>
    </w:p>
    <w:p w:rsidR="009D4379" w:rsidRDefault="009531C5">
      <w:pPr>
        <w:tabs>
          <w:tab w:val="center" w:pos="7371"/>
        </w:tabs>
        <w:rPr>
          <w:rFonts w:asciiTheme="minorHAnsi" w:hAnsiTheme="minorHAnsi" w:cstheme="minorHAnsi"/>
          <w:iCs/>
        </w:rPr>
      </w:pPr>
      <w:r>
        <w:rPr>
          <w:rFonts w:asciiTheme="minorHAnsi" w:hAnsiTheme="minorHAnsi" w:cstheme="minorHAnsi"/>
          <w:iCs/>
        </w:rPr>
        <w:t xml:space="preserve">                                                                                                                                …………………………. , ……/ …… / 2025</w:t>
      </w:r>
    </w:p>
    <w:p w:rsidR="009D4379" w:rsidRDefault="009531C5">
      <w:pPr>
        <w:tabs>
          <w:tab w:val="center" w:pos="7371"/>
        </w:tabs>
        <w:rPr>
          <w:iCs/>
        </w:rPr>
      </w:pPr>
      <w:r>
        <w:rPr>
          <w:iCs/>
        </w:rPr>
        <w:tab/>
      </w:r>
    </w:p>
    <w:p w:rsidR="009D4379" w:rsidRDefault="009531C5">
      <w:pPr>
        <w:tabs>
          <w:tab w:val="center" w:pos="7371"/>
        </w:tabs>
        <w:rPr>
          <w:rFonts w:asciiTheme="minorHAnsi" w:hAnsiTheme="minorHAnsi" w:cstheme="minorHAnsi"/>
          <w:iCs/>
        </w:rPr>
      </w:pPr>
      <w:r>
        <w:rPr>
          <w:iCs/>
        </w:rPr>
        <w:t xml:space="preserve">                                                                                                                                      </w:t>
      </w:r>
      <w:r>
        <w:rPr>
          <w:rFonts w:asciiTheme="minorHAnsi" w:hAnsiTheme="minorHAnsi" w:cstheme="minorHAnsi"/>
          <w:iCs/>
        </w:rPr>
        <w:t>Ο ΠΡΟΣΦΕΡΩΝ</w:t>
      </w:r>
    </w:p>
    <w:p w:rsidR="009D4379" w:rsidRDefault="009531C5">
      <w:pPr>
        <w:tabs>
          <w:tab w:val="center" w:pos="7371"/>
        </w:tabs>
        <w:rPr>
          <w:iCs/>
        </w:rPr>
      </w:pPr>
      <w:r>
        <w:rPr>
          <w:iCs/>
        </w:rPr>
        <w:tab/>
      </w:r>
    </w:p>
    <w:p w:rsidR="009D4379" w:rsidRDefault="009D4379">
      <w:pPr>
        <w:tabs>
          <w:tab w:val="center" w:pos="7371"/>
        </w:tabs>
        <w:rPr>
          <w:iCs/>
        </w:rPr>
      </w:pPr>
    </w:p>
    <w:p w:rsidR="009D4379" w:rsidRDefault="009531C5">
      <w:pPr>
        <w:tabs>
          <w:tab w:val="center" w:pos="7371"/>
        </w:tabs>
        <w:rPr>
          <w:iCs/>
        </w:rPr>
      </w:pPr>
      <w:r>
        <w:rPr>
          <w:iCs/>
        </w:rPr>
        <w:lastRenderedPageBreak/>
        <w:t xml:space="preserve">                                                                                                                         </w:t>
      </w:r>
    </w:p>
    <w:p w:rsidR="009D4379" w:rsidRDefault="009531C5">
      <w:pPr>
        <w:tabs>
          <w:tab w:val="center" w:pos="7371"/>
        </w:tabs>
        <w:rPr>
          <w:iCs/>
        </w:rPr>
      </w:pPr>
      <w:r>
        <w:rPr>
          <w:iCs/>
        </w:rPr>
        <w:t xml:space="preserve">                </w:t>
      </w:r>
    </w:p>
    <w:p w:rsidR="009D4379" w:rsidRDefault="009531C5">
      <w:pPr>
        <w:tabs>
          <w:tab w:val="center" w:pos="7371"/>
        </w:tabs>
        <w:rPr>
          <w:rFonts w:asciiTheme="minorHAnsi" w:hAnsiTheme="minorHAnsi" w:cstheme="minorHAnsi"/>
          <w:bCs/>
          <w:sz w:val="26"/>
          <w:szCs w:val="26"/>
        </w:rPr>
      </w:pPr>
      <w:r>
        <w:rPr>
          <w:iCs/>
        </w:rPr>
        <w:t xml:space="preserve">                                                                                                                     </w:t>
      </w:r>
      <w:r>
        <w:rPr>
          <w:rFonts w:asciiTheme="minorHAnsi" w:hAnsiTheme="minorHAnsi" w:cstheme="minorHAnsi"/>
          <w:iCs/>
        </w:rPr>
        <w:t>(σφραγίδα επιχείρησης &amp; υπογραφή)</w:t>
      </w:r>
    </w:p>
    <w:p w:rsidR="009D4379" w:rsidRDefault="009531C5">
      <w:pPr>
        <w:pStyle w:val="ad"/>
        <w:spacing w:before="100" w:beforeAutospacing="1" w:after="100" w:afterAutospacing="1"/>
        <w:rPr>
          <w:sz w:val="22"/>
          <w:szCs w:val="22"/>
        </w:rPr>
      </w:pPr>
      <w:r>
        <w:rPr>
          <w:sz w:val="22"/>
          <w:szCs w:val="22"/>
        </w:rPr>
        <w:t xml:space="preserve"> </w:t>
      </w:r>
    </w:p>
    <w:sectPr w:rsidR="009D4379">
      <w:footerReference w:type="even" r:id="rId13"/>
      <w:footerReference w:type="default" r:id="rId14"/>
      <w:footerReference w:type="first" r:id="rId15"/>
      <w:pgSz w:w="11906" w:h="16838"/>
      <w:pgMar w:top="426" w:right="707" w:bottom="426" w:left="709"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A3A" w:rsidRDefault="00507A3A">
      <w:r>
        <w:separator/>
      </w:r>
    </w:p>
  </w:endnote>
  <w:endnote w:type="continuationSeparator" w:id="0">
    <w:p w:rsidR="00507A3A" w:rsidRDefault="005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default"/>
    <w:sig w:usb0="00000000" w:usb1="00000000" w:usb2="00000000" w:usb3="00000000" w:csb0="00000001" w:csb1="00000000"/>
  </w:font>
  <w:font w:name="Liberation Sans">
    <w:altName w:val="Arial"/>
    <w:charset w:val="A1"/>
    <w:family w:val="roman"/>
    <w:pitch w:val="default"/>
    <w:sig w:usb0="00000000" w:usb1="00000000" w:usb2="00000000" w:usb3="00000000" w:csb0="00000008" w:csb1="00000000"/>
  </w:font>
  <w:font w:name="Microsoft YaHei">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79" w:rsidRDefault="009531C5">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3660775</wp:posOffset>
              </wp:positionH>
              <wp:positionV relativeFrom="page">
                <wp:posOffset>9810750</wp:posOffset>
              </wp:positionV>
              <wp:extent cx="57785" cy="1314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D4379" w:rsidRDefault="009531C5">
                          <w:r>
                            <w:fldChar w:fldCharType="begin"/>
                          </w:r>
                          <w:r>
                            <w:instrText xml:space="preserve"> PAGE \* MERGEFORMAT </w:instrText>
                          </w:r>
                          <w:r>
                            <w:fldChar w:fldCharType="separate"/>
                          </w:r>
                          <w:r>
                            <w:rPr>
                              <w:rStyle w:val="af1"/>
                            </w:rPr>
                            <w:t>6</w:t>
                          </w:r>
                          <w:r>
                            <w:rPr>
                              <w:rStyle w:val="af1"/>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202" type="#_x0000_t202" style="position:absolute;left:0pt;margin-left:288.25pt;margin-top:772.5pt;height:10.35pt;width:4.55pt;mso-position-horizontal-relative:page;mso-position-vertical-relative:page;mso-wrap-style:none;z-index:-251656192;mso-width-relative:page;mso-height-relative:page;" filled="f" stroked="f" coordsize="21600,21600" o:gfxdata="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hagn1wAAAA0BAAAPAAAAAAAAAAEAIAAAACIAAABkcnMvZG93bnJldi54&#10;bWxQSwECFAAUAAAACACHTuJAUiK5SvsBAAAABAAADgAAAAAAAAABACAAAAAmAQAAZHJzL2Uyb0Rv&#10;Yy54bWxQSwUGAAAAAAYABgBZAQAAkwUAAAAA&#10;">
              <v:fill on="f" focussize="0,0"/>
              <v:stroke on="f"/>
              <v:imagedata o:title=""/>
              <o:lock v:ext="edit" aspectratio="f"/>
              <v:textbox inset="0mm,0mm,0mm,0mm" style="mso-fit-shape-to-text:t;">
                <w:txbxContent>
                  <w:p w14:paraId="34D4677C">
                    <w:r>
                      <w:fldChar w:fldCharType="begin"/>
                    </w:r>
                    <w:r>
                      <w:instrText xml:space="preserve"> PAGE \* MERGEFORMAT </w:instrText>
                    </w:r>
                    <w:r>
                      <w:fldChar w:fldCharType="separate"/>
                    </w:r>
                    <w:r>
                      <w:rPr>
                        <w:rStyle w:val="44"/>
                      </w:rPr>
                      <w:t>6</w:t>
                    </w:r>
                    <w:r>
                      <w:rPr>
                        <w:rStyle w:val="4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79" w:rsidRDefault="009D43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id w:val="1295412586"/>
      <w:docPartObj>
        <w:docPartGallery w:val="AutoText"/>
      </w:docPartObj>
    </w:sdtPr>
    <w:sdtEndPr/>
    <w:sdtContent>
      <w:p w:rsidR="009D4379" w:rsidRDefault="009531C5">
        <w:pPr>
          <w:rPr>
            <w:sz w:val="2"/>
            <w:szCs w:val="2"/>
          </w:rPr>
        </w:pPr>
        <w:r>
          <w:rPr>
            <w:noProof/>
            <w:sz w:val="2"/>
            <w:szCs w:val="2"/>
          </w:rPr>
          <mc:AlternateContent>
            <mc:Choice Requires="wpg">
              <w:drawing>
                <wp:anchor distT="0" distB="0" distL="114300" distR="114300" simplePos="0" relativeHeight="251664384" behindDoc="0" locked="0" layoutInCell="0" allowOverlap="1">
                  <wp:simplePos x="0" y="0"/>
                  <wp:positionH relativeFrom="margin">
                    <wp:align>right</wp:align>
                  </wp:positionH>
                  <wp:positionV relativeFrom="bottomMargin">
                    <wp:align>center</wp:align>
                  </wp:positionV>
                  <wp:extent cx="419100" cy="321945"/>
                  <wp:effectExtent l="4445" t="19050" r="0" b="11430"/>
                  <wp:wrapNone/>
                  <wp:docPr id="1183329977" name="Group 16"/>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372658912" name="AutoShape 88"/>
                          <wps:cNvSpPr>
                            <a:spLocks noChangeArrowheads="1"/>
                          </wps:cNvSpPr>
                          <wps:spPr bwMode="auto">
                            <a:xfrm>
                              <a:off x="1793" y="14550"/>
                              <a:ext cx="536" cy="507"/>
                            </a:xfrm>
                            <a:prstGeom prst="diamond">
                              <a:avLst/>
                            </a:prstGeom>
                            <a:noFill/>
                            <a:ln w="9525">
                              <a:solidFill>
                                <a:srgbClr val="A5A5A5"/>
                              </a:solidFill>
                              <a:miter lim="800000"/>
                            </a:ln>
                          </wps:spPr>
                          <wps:bodyPr rot="0" vert="horz" wrap="square" lIns="91440" tIns="45720" rIns="91440" bIns="45720" anchor="t" anchorCtr="0" upright="1">
                            <a:noAutofit/>
                          </wps:bodyPr>
                        </wps:wsp>
                        <wps:wsp>
                          <wps:cNvPr id="1458993188" name="Rectangle 89"/>
                          <wps:cNvSpPr>
                            <a:spLocks noChangeArrowheads="1"/>
                          </wps:cNvSpPr>
                          <wps:spPr bwMode="auto">
                            <a:xfrm>
                              <a:off x="1848" y="14616"/>
                              <a:ext cx="427" cy="375"/>
                            </a:xfrm>
                            <a:prstGeom prst="rect">
                              <a:avLst/>
                            </a:prstGeom>
                            <a:noFill/>
                            <a:ln w="9525">
                              <a:solidFill>
                                <a:srgbClr val="A5A5A5"/>
                              </a:solidFill>
                              <a:miter lim="800000"/>
                            </a:ln>
                          </wps:spPr>
                          <wps:bodyPr rot="0" vert="horz" wrap="square" lIns="91440" tIns="45720" rIns="91440" bIns="45720" anchor="t" anchorCtr="0" upright="1">
                            <a:noAutofit/>
                          </wps:bodyPr>
                        </wps:wsp>
                        <wps:wsp>
                          <wps:cNvPr id="1952437201" name="Text Box 90"/>
                          <wps:cNvSpPr txBox="1">
                            <a:spLocks noChangeArrowheads="1"/>
                          </wps:cNvSpPr>
                          <wps:spPr bwMode="auto">
                            <a:xfrm>
                              <a:off x="1731" y="14639"/>
                              <a:ext cx="660" cy="330"/>
                            </a:xfrm>
                            <a:prstGeom prst="rect">
                              <a:avLst/>
                            </a:prstGeom>
                            <a:noFill/>
                            <a:ln>
                              <a:noFill/>
                            </a:ln>
                          </wps:spPr>
                          <wps:txbx>
                            <w:txbxContent>
                              <w:p w:rsidR="009D4379" w:rsidRDefault="009531C5">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Pr>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20220716" name="Group 91"/>
                          <wpg:cNvGrpSpPr/>
                          <wpg:grpSpPr>
                            <a:xfrm>
                              <a:off x="1775" y="14647"/>
                              <a:ext cx="571" cy="314"/>
                              <a:chOff x="1705" y="14935"/>
                              <a:chExt cx="682" cy="375"/>
                            </a:xfrm>
                          </wpg:grpSpPr>
                          <wps:wsp>
                            <wps:cNvPr id="209288214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ln>
                            </wps:spPr>
                            <wps:bodyPr rot="0" vert="horz" wrap="square" lIns="91440" tIns="45720" rIns="91440" bIns="45720" anchor="t" anchorCtr="0" upright="1">
                              <a:noAutofit/>
                            </wps:bodyPr>
                          </wps:wsp>
                          <wps:wsp>
                            <wps:cNvPr id="1182338041"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6" o:spid="_x0000_s1026" o:spt="203" style="position:absolute;left:0pt;margin-left:0pt;margin-top:0pt;height:25.35pt;width:33pt;mso-position-horizontal-relative:page;mso-position-vertical-relative:page;z-index:251664384;mso-width-relative:page;mso-height-relative:page;" coordorigin="1731,14550" coordsize="660,507" o:allowincell="f" o:gfxdata="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HsgfzdMAAAADAQAADwAAAAAAAAAB&#10;ACAAAAAiAAAAZHJzL2Rvd25yZXYueG1sUEsBAhQAFAAAAAgAh07iQEdC7pRsBQAAtxkAAA4AAAAA&#10;AAAAAQAgAAAAIgEAAGRycy9lMm9Eb2MueG1sUEsFBgAAAAAGAAYAWQEAAAAJAAAAAA==&#10;">
                  <o:lock v:ext="edit" aspectratio="f"/>
                  <v:shape id="AutoShape 88" o:spid="_x0000_s1026" o:spt="4" type="#_x0000_t4" style="position:absolute;left:1793;top:14550;height:507;width:536;" filled="f" stroked="t" coordsize="21600,21600" o:gfxdata="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xI&#10;Z8EAAADjAAAADwAAAAAAAAABACAAAAAiAAAAZHJzL2Rvd25yZXYueG1sUEsBAhQAFAAAAAgAh07i&#10;QDMvBZ47AAAAOQAAABAAAAAAAAAAAQAgAAAAEAEAAGRycy9zaGFwZXhtbC54bWxQSwUGAAAAAAYA&#10;BgBbAQAAugMAAAAA&#10;">
                    <v:fill on="f" focussize="0,0"/>
                    <v:stroke color="#A5A5A5" miterlimit="8" joinstyle="miter"/>
                    <v:imagedata o:title=""/>
                    <o:lock v:ext="edit" aspectratio="f"/>
                  </v:shape>
                  <v:rect id="Rectangle 89" o:spid="_x0000_s1026" o:spt="1" style="position:absolute;left:1848;top:14616;height:375;width:427;" filled="f" stroked="t" coordsize="21600,21600" o:gfxdata="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cQEe/FAAAA4wAAAA8AAAAAAAAAAQAgAAAAIgAAAGRycy9kb3ducmV2LnhtbFBLAQIUABQAAAAI&#10;AIdO4kAzLwWeOwAAADkAAAAQAAAAAAAAAAEAIAAAABQBAABkcnMvc2hhcGV4bWwueG1sUEsFBgAA&#10;AAAGAAYAWwEAAL4DAAAAAA==&#10;">
                    <v:fill on="f" focussize="0,0"/>
                    <v:stroke color="#A5A5A5" miterlimit="8" joinstyle="miter"/>
                    <v:imagedata o:title=""/>
                    <o:lock v:ext="edit" aspectratio="f"/>
                  </v:rect>
                  <v:shape id="Text Box 90" o:spid="_x0000_s1026" o:spt="202" type="#_x0000_t202" style="position:absolute;left:1731;top:14639;height:330;width:660;" filled="f" stroked="f" coordsize="21600,21600" o:gfxdata="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j+3&#10;k8EAAADjAAAADwAAAAAAAAABACAAAAAiAAAAZHJzL2Rvd25yZXYueG1sUEsBAhQAFAAAAAgAh07i&#10;QDMvBZ47AAAAOQAAABAAAAAAAAAAAQAgAAAAEAEAAGRycy9zaGFwZXhtbC54bWxQSwUGAAAAAAYA&#10;BgBbAQAAugMAAAAA&#10;">
                    <v:fill on="f" focussize="0,0"/>
                    <v:stroke on="f"/>
                    <v:imagedata o:title=""/>
                    <o:lock v:ext="edit" aspectratio="f"/>
                    <v:textbox inset="0mm,0.762mm,0mm,0mm">
                      <w:txbxContent>
                        <w:p w14:paraId="73C1E602">
                          <w:pPr>
                            <w:jc w:val="center"/>
                            <w:rPr>
                              <w:color w:val="17375E" w:themeColor="text2" w:themeShade="BF"/>
                              <w:sz w:val="16"/>
                              <w:szCs w:val="16"/>
                            </w:rPr>
                          </w:pPr>
                          <w:r>
                            <w:rPr>
                              <w:sz w:val="22"/>
                              <w:szCs w:val="22"/>
                            </w:rPr>
                            <w:fldChar w:fldCharType="begin"/>
                          </w:r>
                          <w:r>
                            <w:instrText xml:space="preserve">PAGE   \* MERGEFORMAT</w:instrText>
                          </w:r>
                          <w:r>
                            <w:rPr>
                              <w:sz w:val="22"/>
                              <w:szCs w:val="22"/>
                            </w:rPr>
                            <w:fldChar w:fldCharType="separate"/>
                          </w:r>
                          <w:r>
                            <w:rPr>
                              <w:color w:val="17375E" w:themeColor="text2" w:themeShade="BF"/>
                              <w:sz w:val="16"/>
                              <w:szCs w:val="16"/>
                            </w:rPr>
                            <w:t>1</w:t>
                          </w:r>
                          <w:r>
                            <w:rPr>
                              <w:color w:val="17375E" w:themeColor="text2" w:themeShade="BF"/>
                              <w:sz w:val="16"/>
                              <w:szCs w:val="16"/>
                            </w:rPr>
                            <w:fldChar w:fldCharType="end"/>
                          </w:r>
                        </w:p>
                      </w:txbxContent>
                    </v:textbox>
                  </v:shape>
                  <v:group id="Group 91" o:spid="_x0000_s1026" o:spt="203" style="position:absolute;left:1775;top:14647;height:314;width:571;" coordorigin="1705,14935" coordsize="682,375" o:gfxdata="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MZqvMMAAADhAAAADwAAAAAAAAABACAAAAAiAAAAZHJzL2Rvd25y&#10;ZXYueG1sUEsBAhQAFAAAAAgAh07iQDMvBZ47AAAAOQAAABUAAAAAAAAAAQAgAAAAEgEAAGRycy9n&#10;cm91cHNoYXBleG1sLnhtbFBLBQYAAAAABgAGAGABAADPAwAAAAA=&#10;">
                    <o:lock v:ext="edit" aspectratio="f"/>
                    <v:shape id="AutoShape 92" o:spid="_x0000_s1026" o:spt="100" style="position:absolute;left:1782;top:14858;height:530;width:375;rotation:-5898240f;" filled="f" stroked="t" coordsize="21600,21600" o:gfxdata="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SSNarFAAAA4wAAAA8AAAAAAAAAAQAgAAAAIgAAAGRycy9kb3ducmV2LnhtbFBLAQIUABQAAAAI&#10;AIdO4kAzLwWeOwAAADkAAAAQAAAAAAAAAAEAIAAAABQBAABkcnMvc2hhcGV4bWwueG1sUEsFBgAA&#10;AAAGAAYAWwEAAL4DAAAAAA==&#10;" path="m0,0l5400,21600,16200,21600,21600,0,0,0xe">
                      <v:path o:connectlocs="5,6;3,13;0,6;3,0" o:connectangles="0,0,0,0"/>
                      <v:fill on="f" focussize="0,0"/>
                      <v:stroke color="#A5A5A5"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wiE3WcAAAADj&#10;AAAADwAAAGRycy9kb3ducmV2LnhtbEVP20oDMRB9F/oPYQq+iE22lbKsTUtpsQiC0OoHDJtxs7iZ&#10;pEl6+3sjCD7Ouc9idXWDOFNMvWcN1USBIG696bnT8Pnx8liDSBnZ4OCZNNwowWo5ultgY/yF93Q+&#10;5E6UEE4NarA5h0bK1FpymCY+EBfuy0eHuZyxkybipYS7QU6VmkuHPZcGi4E2ltrvw8lpOMa0e3sP&#10;DzjEzdptu/V+vg1W6/txpZ5BZLrmf/Gf+9WU+VU9nc1q9VTB708FAL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ITdZ&#10;wAAAAOMAAAAPAAAAAAAAAAEAIAAAACIAAABkcnMvZG93bnJldi54bWxQSwECFAAUAAAACACHTuJA&#10;My8FnjsAAAA5AAAAEAAAAAAAAAABACAAAAAPAQAAZHJzL3NoYXBleG1sLnhtbFBLBQYAAAAABgAG&#10;AFsBAAC5AwAAAAA=&#10;" path="m0,0l5400,21600,16200,21600,21600,0,0,0xe">
                      <v:path o:connectlocs="5,6;3,13;0,6;3,0" o:connectangles="0,0,0,0"/>
                      <v:fill on="f" focussize="0,0"/>
                      <v:stroke color="#A5A5A5" miterlimit="8" joinstyle="miter"/>
                      <v:imagedata o:title=""/>
                      <o:lock v:ext="edit" aspectratio="f"/>
                    </v:shape>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A3A" w:rsidRDefault="00507A3A">
      <w:r>
        <w:separator/>
      </w:r>
    </w:p>
  </w:footnote>
  <w:footnote w:type="continuationSeparator" w:id="0">
    <w:p w:rsidR="00507A3A" w:rsidRDefault="0050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2B9"/>
    <w:multiLevelType w:val="multilevel"/>
    <w:tmpl w:val="02DF62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67938"/>
    <w:multiLevelType w:val="multilevel"/>
    <w:tmpl w:val="04F67938"/>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A2F84"/>
    <w:multiLevelType w:val="multilevel"/>
    <w:tmpl w:val="0C8A2F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28F1D06"/>
    <w:multiLevelType w:val="multilevel"/>
    <w:tmpl w:val="128F1D06"/>
    <w:lvl w:ilvl="0">
      <w:start w:val="1"/>
      <w:numFmt w:val="bullet"/>
      <w:lvlText w:val=""/>
      <w:lvlJc w:val="left"/>
      <w:pPr>
        <w:ind w:left="760" w:hanging="360"/>
      </w:pPr>
      <w:rPr>
        <w:rFonts w:ascii="Wingdings" w:hAnsi="Wingding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 w15:restartNumberingAfterBreak="0">
    <w:nsid w:val="1A3469AF"/>
    <w:multiLevelType w:val="multilevel"/>
    <w:tmpl w:val="1A3469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7D755D"/>
    <w:multiLevelType w:val="multilevel"/>
    <w:tmpl w:val="1A7D755D"/>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395F1F"/>
    <w:multiLevelType w:val="multilevel"/>
    <w:tmpl w:val="1C395F1F"/>
    <w:lvl w:ilvl="0">
      <w:start w:val="1"/>
      <w:numFmt w:val="bullet"/>
      <w:lvlText w:val=""/>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C2589"/>
    <w:multiLevelType w:val="multilevel"/>
    <w:tmpl w:val="1CFC2589"/>
    <w:lvl w:ilvl="0">
      <w:start w:val="1"/>
      <w:numFmt w:val="bullet"/>
      <w:lvlText w:val=""/>
      <w:lvlJc w:val="left"/>
      <w:pPr>
        <w:ind w:left="1060" w:hanging="360"/>
      </w:pPr>
      <w:rPr>
        <w:rFonts w:ascii="Wingdings" w:hAnsi="Wingdings"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15:restartNumberingAfterBreak="0">
    <w:nsid w:val="20587792"/>
    <w:multiLevelType w:val="multilevel"/>
    <w:tmpl w:val="2058779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241D8"/>
    <w:multiLevelType w:val="multilevel"/>
    <w:tmpl w:val="243241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C0148"/>
    <w:multiLevelType w:val="multilevel"/>
    <w:tmpl w:val="305C0148"/>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2E34CC"/>
    <w:multiLevelType w:val="multilevel"/>
    <w:tmpl w:val="332E34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3C5A6C"/>
    <w:multiLevelType w:val="multilevel"/>
    <w:tmpl w:val="363C5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8729DA"/>
    <w:multiLevelType w:val="multilevel"/>
    <w:tmpl w:val="368729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B74852"/>
    <w:multiLevelType w:val="multilevel"/>
    <w:tmpl w:val="3AB74852"/>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AF1F80"/>
    <w:multiLevelType w:val="multilevel"/>
    <w:tmpl w:val="4CAF1F80"/>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53F366BE"/>
    <w:multiLevelType w:val="multilevel"/>
    <w:tmpl w:val="53F366BE"/>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130F8"/>
    <w:multiLevelType w:val="multilevel"/>
    <w:tmpl w:val="565130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0A09FA"/>
    <w:multiLevelType w:val="multilevel"/>
    <w:tmpl w:val="610A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D5799E"/>
    <w:multiLevelType w:val="multilevel"/>
    <w:tmpl w:val="65D5799E"/>
    <w:lvl w:ilvl="0">
      <w:start w:val="1"/>
      <w:numFmt w:val="decimal"/>
      <w:lvlText w:val="%1."/>
      <w:lvlJc w:val="left"/>
      <w:pPr>
        <w:ind w:left="786" w:hanging="360"/>
      </w:pPr>
      <w:rPr>
        <w:rFonts w:hint="default"/>
        <w:b/>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6D6B6EF1"/>
    <w:multiLevelType w:val="multilevel"/>
    <w:tmpl w:val="6D6B6EF1"/>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1D450D"/>
    <w:multiLevelType w:val="multilevel"/>
    <w:tmpl w:val="711D450D"/>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1E05DA9"/>
    <w:multiLevelType w:val="multilevel"/>
    <w:tmpl w:val="71E05D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0"/>
  </w:num>
  <w:num w:numId="5">
    <w:abstractNumId w:val="20"/>
  </w:num>
  <w:num w:numId="6">
    <w:abstractNumId w:val="2"/>
  </w:num>
  <w:num w:numId="7">
    <w:abstractNumId w:val="21"/>
  </w:num>
  <w:num w:numId="8">
    <w:abstractNumId w:val="7"/>
  </w:num>
  <w:num w:numId="9">
    <w:abstractNumId w:val="13"/>
  </w:num>
  <w:num w:numId="10">
    <w:abstractNumId w:val="18"/>
  </w:num>
  <w:num w:numId="11">
    <w:abstractNumId w:val="11"/>
  </w:num>
  <w:num w:numId="12">
    <w:abstractNumId w:val="0"/>
  </w:num>
  <w:num w:numId="13">
    <w:abstractNumId w:val="17"/>
  </w:num>
  <w:num w:numId="14">
    <w:abstractNumId w:val="3"/>
  </w:num>
  <w:num w:numId="15">
    <w:abstractNumId w:val="8"/>
  </w:num>
  <w:num w:numId="16">
    <w:abstractNumId w:val="15"/>
  </w:num>
  <w:num w:numId="17">
    <w:abstractNumId w:val="16"/>
  </w:num>
  <w:num w:numId="18">
    <w:abstractNumId w:val="22"/>
  </w:num>
  <w:num w:numId="19">
    <w:abstractNumId w:val="6"/>
  </w:num>
  <w:num w:numId="20">
    <w:abstractNumId w:val="19"/>
  </w:num>
  <w:num w:numId="21">
    <w:abstractNumId w:val="4"/>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FE"/>
    <w:rsid w:val="0000708E"/>
    <w:rsid w:val="00007760"/>
    <w:rsid w:val="000102E1"/>
    <w:rsid w:val="000164AD"/>
    <w:rsid w:val="00017352"/>
    <w:rsid w:val="000220FE"/>
    <w:rsid w:val="00022FFA"/>
    <w:rsid w:val="00026683"/>
    <w:rsid w:val="000277E0"/>
    <w:rsid w:val="00034175"/>
    <w:rsid w:val="00036092"/>
    <w:rsid w:val="00036A97"/>
    <w:rsid w:val="0004067A"/>
    <w:rsid w:val="00040C3C"/>
    <w:rsid w:val="000453D4"/>
    <w:rsid w:val="0005305C"/>
    <w:rsid w:val="00053A28"/>
    <w:rsid w:val="0005482C"/>
    <w:rsid w:val="00055E54"/>
    <w:rsid w:val="000569DE"/>
    <w:rsid w:val="00060C8B"/>
    <w:rsid w:val="00061040"/>
    <w:rsid w:val="00064C01"/>
    <w:rsid w:val="00066142"/>
    <w:rsid w:val="00072C4D"/>
    <w:rsid w:val="0007309E"/>
    <w:rsid w:val="000744DD"/>
    <w:rsid w:val="00077776"/>
    <w:rsid w:val="00077906"/>
    <w:rsid w:val="00077C8D"/>
    <w:rsid w:val="00086C24"/>
    <w:rsid w:val="00086F6D"/>
    <w:rsid w:val="00090C9E"/>
    <w:rsid w:val="00090E38"/>
    <w:rsid w:val="00092540"/>
    <w:rsid w:val="00093A16"/>
    <w:rsid w:val="00097CAB"/>
    <w:rsid w:val="000A1EE2"/>
    <w:rsid w:val="000A43B8"/>
    <w:rsid w:val="000A463B"/>
    <w:rsid w:val="000A4F98"/>
    <w:rsid w:val="000A5F9D"/>
    <w:rsid w:val="000A7ACF"/>
    <w:rsid w:val="000B114F"/>
    <w:rsid w:val="000B43A3"/>
    <w:rsid w:val="000C0D22"/>
    <w:rsid w:val="000C11B7"/>
    <w:rsid w:val="000C4C9D"/>
    <w:rsid w:val="000C549B"/>
    <w:rsid w:val="000C6C84"/>
    <w:rsid w:val="000C6CCF"/>
    <w:rsid w:val="000D0DF2"/>
    <w:rsid w:val="000D0F37"/>
    <w:rsid w:val="000D0FD0"/>
    <w:rsid w:val="000D11A4"/>
    <w:rsid w:val="000D12F7"/>
    <w:rsid w:val="000D1F46"/>
    <w:rsid w:val="000D5E04"/>
    <w:rsid w:val="000E49CD"/>
    <w:rsid w:val="000E6AC3"/>
    <w:rsid w:val="000F3B06"/>
    <w:rsid w:val="000F3C8A"/>
    <w:rsid w:val="000F4801"/>
    <w:rsid w:val="000F5B3C"/>
    <w:rsid w:val="00106C4E"/>
    <w:rsid w:val="00113B68"/>
    <w:rsid w:val="00117A8F"/>
    <w:rsid w:val="00122996"/>
    <w:rsid w:val="00123474"/>
    <w:rsid w:val="00123ADE"/>
    <w:rsid w:val="001308C8"/>
    <w:rsid w:val="001310EE"/>
    <w:rsid w:val="001363CC"/>
    <w:rsid w:val="00150019"/>
    <w:rsid w:val="0015185D"/>
    <w:rsid w:val="00155A46"/>
    <w:rsid w:val="00155E7C"/>
    <w:rsid w:val="0015784F"/>
    <w:rsid w:val="00157F18"/>
    <w:rsid w:val="001615F8"/>
    <w:rsid w:val="00161974"/>
    <w:rsid w:val="00161A7C"/>
    <w:rsid w:val="001624F6"/>
    <w:rsid w:val="00162CC8"/>
    <w:rsid w:val="001635C3"/>
    <w:rsid w:val="00164AF1"/>
    <w:rsid w:val="00167E55"/>
    <w:rsid w:val="001828E4"/>
    <w:rsid w:val="0018340B"/>
    <w:rsid w:val="00190441"/>
    <w:rsid w:val="00191F86"/>
    <w:rsid w:val="0019241D"/>
    <w:rsid w:val="0019453B"/>
    <w:rsid w:val="00196BFF"/>
    <w:rsid w:val="001971D4"/>
    <w:rsid w:val="001A25DA"/>
    <w:rsid w:val="001A2CAF"/>
    <w:rsid w:val="001A5511"/>
    <w:rsid w:val="001A5CB0"/>
    <w:rsid w:val="001A5D20"/>
    <w:rsid w:val="001B1151"/>
    <w:rsid w:val="001B13A4"/>
    <w:rsid w:val="001B2F40"/>
    <w:rsid w:val="001B4D9A"/>
    <w:rsid w:val="001B7863"/>
    <w:rsid w:val="001C2308"/>
    <w:rsid w:val="001C3464"/>
    <w:rsid w:val="001C34F0"/>
    <w:rsid w:val="001C7E46"/>
    <w:rsid w:val="001D28D1"/>
    <w:rsid w:val="001D2A7D"/>
    <w:rsid w:val="001E07D8"/>
    <w:rsid w:val="001E12CF"/>
    <w:rsid w:val="001E27DC"/>
    <w:rsid w:val="001E4BE3"/>
    <w:rsid w:val="001E75A9"/>
    <w:rsid w:val="001F21ED"/>
    <w:rsid w:val="001F2FD2"/>
    <w:rsid w:val="001F4B51"/>
    <w:rsid w:val="001F5274"/>
    <w:rsid w:val="001F530D"/>
    <w:rsid w:val="001F7B49"/>
    <w:rsid w:val="001F7F34"/>
    <w:rsid w:val="00210ED8"/>
    <w:rsid w:val="00211CDE"/>
    <w:rsid w:val="00212D92"/>
    <w:rsid w:val="00213BF3"/>
    <w:rsid w:val="002157FE"/>
    <w:rsid w:val="00216520"/>
    <w:rsid w:val="00217639"/>
    <w:rsid w:val="00220F40"/>
    <w:rsid w:val="00222E8B"/>
    <w:rsid w:val="00224CD1"/>
    <w:rsid w:val="00227D64"/>
    <w:rsid w:val="002301CB"/>
    <w:rsid w:val="00232D3E"/>
    <w:rsid w:val="0023302D"/>
    <w:rsid w:val="00234414"/>
    <w:rsid w:val="002367C9"/>
    <w:rsid w:val="00243202"/>
    <w:rsid w:val="002468E8"/>
    <w:rsid w:val="00246B5A"/>
    <w:rsid w:val="0024780A"/>
    <w:rsid w:val="002503D0"/>
    <w:rsid w:val="002505EB"/>
    <w:rsid w:val="002555C2"/>
    <w:rsid w:val="0025569C"/>
    <w:rsid w:val="002622CD"/>
    <w:rsid w:val="00265681"/>
    <w:rsid w:val="00270ACF"/>
    <w:rsid w:val="002716E0"/>
    <w:rsid w:val="00272A48"/>
    <w:rsid w:val="00273616"/>
    <w:rsid w:val="0027551B"/>
    <w:rsid w:val="00276598"/>
    <w:rsid w:val="00281C57"/>
    <w:rsid w:val="0028286B"/>
    <w:rsid w:val="00283D12"/>
    <w:rsid w:val="002852EC"/>
    <w:rsid w:val="00286E4B"/>
    <w:rsid w:val="002917B9"/>
    <w:rsid w:val="00291AAA"/>
    <w:rsid w:val="002951D1"/>
    <w:rsid w:val="002975DD"/>
    <w:rsid w:val="002A2051"/>
    <w:rsid w:val="002A2A44"/>
    <w:rsid w:val="002A47A5"/>
    <w:rsid w:val="002A4A89"/>
    <w:rsid w:val="002B124D"/>
    <w:rsid w:val="002B16FB"/>
    <w:rsid w:val="002B191F"/>
    <w:rsid w:val="002B1D7C"/>
    <w:rsid w:val="002B1F0A"/>
    <w:rsid w:val="002B2B30"/>
    <w:rsid w:val="002B6309"/>
    <w:rsid w:val="002B7B31"/>
    <w:rsid w:val="002C1169"/>
    <w:rsid w:val="002C1184"/>
    <w:rsid w:val="002C3267"/>
    <w:rsid w:val="002C49D7"/>
    <w:rsid w:val="002C6ED1"/>
    <w:rsid w:val="002C754F"/>
    <w:rsid w:val="002D014F"/>
    <w:rsid w:val="002D0359"/>
    <w:rsid w:val="002D21CB"/>
    <w:rsid w:val="002D27BD"/>
    <w:rsid w:val="002D3426"/>
    <w:rsid w:val="002D39C2"/>
    <w:rsid w:val="002D5688"/>
    <w:rsid w:val="002E10BF"/>
    <w:rsid w:val="002E1723"/>
    <w:rsid w:val="002E3730"/>
    <w:rsid w:val="002E6250"/>
    <w:rsid w:val="002E72DF"/>
    <w:rsid w:val="002E74A9"/>
    <w:rsid w:val="002E7849"/>
    <w:rsid w:val="002F0C64"/>
    <w:rsid w:val="002F18FE"/>
    <w:rsid w:val="002F305C"/>
    <w:rsid w:val="002F674A"/>
    <w:rsid w:val="0030054D"/>
    <w:rsid w:val="003022D6"/>
    <w:rsid w:val="00302E0D"/>
    <w:rsid w:val="00303665"/>
    <w:rsid w:val="00316D53"/>
    <w:rsid w:val="0031761A"/>
    <w:rsid w:val="00317A07"/>
    <w:rsid w:val="00320CF8"/>
    <w:rsid w:val="003235FA"/>
    <w:rsid w:val="00324096"/>
    <w:rsid w:val="00324BC3"/>
    <w:rsid w:val="0032678D"/>
    <w:rsid w:val="00326970"/>
    <w:rsid w:val="00327750"/>
    <w:rsid w:val="003306BB"/>
    <w:rsid w:val="003321F2"/>
    <w:rsid w:val="00334774"/>
    <w:rsid w:val="00337DBC"/>
    <w:rsid w:val="003404BE"/>
    <w:rsid w:val="00340C98"/>
    <w:rsid w:val="00341F01"/>
    <w:rsid w:val="003433F2"/>
    <w:rsid w:val="0034431D"/>
    <w:rsid w:val="00345851"/>
    <w:rsid w:val="003478F8"/>
    <w:rsid w:val="00351217"/>
    <w:rsid w:val="0036398C"/>
    <w:rsid w:val="00366000"/>
    <w:rsid w:val="00367A39"/>
    <w:rsid w:val="003709FB"/>
    <w:rsid w:val="00370CCC"/>
    <w:rsid w:val="00373E06"/>
    <w:rsid w:val="00374089"/>
    <w:rsid w:val="003747AD"/>
    <w:rsid w:val="00375997"/>
    <w:rsid w:val="00384BA8"/>
    <w:rsid w:val="00385333"/>
    <w:rsid w:val="00390119"/>
    <w:rsid w:val="003911FB"/>
    <w:rsid w:val="00393272"/>
    <w:rsid w:val="00396E90"/>
    <w:rsid w:val="00397906"/>
    <w:rsid w:val="003A10DF"/>
    <w:rsid w:val="003A200A"/>
    <w:rsid w:val="003A26DF"/>
    <w:rsid w:val="003A26F5"/>
    <w:rsid w:val="003A2DA1"/>
    <w:rsid w:val="003A3D34"/>
    <w:rsid w:val="003A564B"/>
    <w:rsid w:val="003A5A21"/>
    <w:rsid w:val="003B69DD"/>
    <w:rsid w:val="003C428B"/>
    <w:rsid w:val="003C7047"/>
    <w:rsid w:val="003C783A"/>
    <w:rsid w:val="003D0608"/>
    <w:rsid w:val="003D19CF"/>
    <w:rsid w:val="003D20E8"/>
    <w:rsid w:val="003D2887"/>
    <w:rsid w:val="003D574D"/>
    <w:rsid w:val="003E39FE"/>
    <w:rsid w:val="003F0F67"/>
    <w:rsid w:val="003F1071"/>
    <w:rsid w:val="003F136B"/>
    <w:rsid w:val="003F199A"/>
    <w:rsid w:val="003F1B0B"/>
    <w:rsid w:val="003F1DA8"/>
    <w:rsid w:val="003F21F3"/>
    <w:rsid w:val="003F31A6"/>
    <w:rsid w:val="003F32BC"/>
    <w:rsid w:val="003F35D3"/>
    <w:rsid w:val="003F387E"/>
    <w:rsid w:val="003F3AEB"/>
    <w:rsid w:val="003F3DEB"/>
    <w:rsid w:val="003F42E2"/>
    <w:rsid w:val="003F49B7"/>
    <w:rsid w:val="003F701C"/>
    <w:rsid w:val="00400943"/>
    <w:rsid w:val="004030D5"/>
    <w:rsid w:val="00407EDE"/>
    <w:rsid w:val="004100E6"/>
    <w:rsid w:val="004252E5"/>
    <w:rsid w:val="0042651A"/>
    <w:rsid w:val="00427026"/>
    <w:rsid w:val="00427854"/>
    <w:rsid w:val="0043043B"/>
    <w:rsid w:val="004358EE"/>
    <w:rsid w:val="0044332B"/>
    <w:rsid w:val="004439A9"/>
    <w:rsid w:val="00444202"/>
    <w:rsid w:val="00446858"/>
    <w:rsid w:val="00446904"/>
    <w:rsid w:val="004562F7"/>
    <w:rsid w:val="00460F32"/>
    <w:rsid w:val="004618F6"/>
    <w:rsid w:val="00462C45"/>
    <w:rsid w:val="00463C0B"/>
    <w:rsid w:val="0046478F"/>
    <w:rsid w:val="0046585B"/>
    <w:rsid w:val="00467F80"/>
    <w:rsid w:val="00470AD6"/>
    <w:rsid w:val="004719CD"/>
    <w:rsid w:val="00475832"/>
    <w:rsid w:val="00482666"/>
    <w:rsid w:val="00484117"/>
    <w:rsid w:val="00484D35"/>
    <w:rsid w:val="00487BE5"/>
    <w:rsid w:val="004905D8"/>
    <w:rsid w:val="00490D3E"/>
    <w:rsid w:val="00494AF6"/>
    <w:rsid w:val="004A01DC"/>
    <w:rsid w:val="004A1391"/>
    <w:rsid w:val="004A1942"/>
    <w:rsid w:val="004A1943"/>
    <w:rsid w:val="004A25AF"/>
    <w:rsid w:val="004A2DC4"/>
    <w:rsid w:val="004A4CFC"/>
    <w:rsid w:val="004B2AB0"/>
    <w:rsid w:val="004B4AB3"/>
    <w:rsid w:val="004C0149"/>
    <w:rsid w:val="004C0843"/>
    <w:rsid w:val="004C45E3"/>
    <w:rsid w:val="004C7A45"/>
    <w:rsid w:val="004D3D96"/>
    <w:rsid w:val="004D40F6"/>
    <w:rsid w:val="004D71BD"/>
    <w:rsid w:val="004E06C3"/>
    <w:rsid w:val="004E11A0"/>
    <w:rsid w:val="004E128A"/>
    <w:rsid w:val="004E3CD1"/>
    <w:rsid w:val="004E55DA"/>
    <w:rsid w:val="004E6FF0"/>
    <w:rsid w:val="004F3C61"/>
    <w:rsid w:val="004F740A"/>
    <w:rsid w:val="0050049D"/>
    <w:rsid w:val="00501094"/>
    <w:rsid w:val="0050250E"/>
    <w:rsid w:val="00503639"/>
    <w:rsid w:val="00503BFE"/>
    <w:rsid w:val="005047C9"/>
    <w:rsid w:val="005064F8"/>
    <w:rsid w:val="00507A3A"/>
    <w:rsid w:val="0051336E"/>
    <w:rsid w:val="00515E7E"/>
    <w:rsid w:val="00516140"/>
    <w:rsid w:val="005207C3"/>
    <w:rsid w:val="00522824"/>
    <w:rsid w:val="00526435"/>
    <w:rsid w:val="00530948"/>
    <w:rsid w:val="00531DFF"/>
    <w:rsid w:val="00532DCC"/>
    <w:rsid w:val="00535757"/>
    <w:rsid w:val="00544289"/>
    <w:rsid w:val="0054456D"/>
    <w:rsid w:val="005459E0"/>
    <w:rsid w:val="00546262"/>
    <w:rsid w:val="00550C70"/>
    <w:rsid w:val="005512A9"/>
    <w:rsid w:val="0055227E"/>
    <w:rsid w:val="00552BDF"/>
    <w:rsid w:val="00555085"/>
    <w:rsid w:val="00560248"/>
    <w:rsid w:val="005603BE"/>
    <w:rsid w:val="00560721"/>
    <w:rsid w:val="00563090"/>
    <w:rsid w:val="00565140"/>
    <w:rsid w:val="00570704"/>
    <w:rsid w:val="00574D4F"/>
    <w:rsid w:val="00574F33"/>
    <w:rsid w:val="00577F42"/>
    <w:rsid w:val="005816B2"/>
    <w:rsid w:val="005822FC"/>
    <w:rsid w:val="005829F9"/>
    <w:rsid w:val="00591C36"/>
    <w:rsid w:val="00593F42"/>
    <w:rsid w:val="005949B8"/>
    <w:rsid w:val="0059646E"/>
    <w:rsid w:val="005A1666"/>
    <w:rsid w:val="005A317B"/>
    <w:rsid w:val="005A574A"/>
    <w:rsid w:val="005A7577"/>
    <w:rsid w:val="005B162E"/>
    <w:rsid w:val="005B1781"/>
    <w:rsid w:val="005B1A8B"/>
    <w:rsid w:val="005B1E26"/>
    <w:rsid w:val="005B5A72"/>
    <w:rsid w:val="005B64BB"/>
    <w:rsid w:val="005C4182"/>
    <w:rsid w:val="005C7A1F"/>
    <w:rsid w:val="005C7E3B"/>
    <w:rsid w:val="005D0478"/>
    <w:rsid w:val="005D0797"/>
    <w:rsid w:val="005D0E8F"/>
    <w:rsid w:val="005D133B"/>
    <w:rsid w:val="005D14D8"/>
    <w:rsid w:val="005D3F21"/>
    <w:rsid w:val="005D3F51"/>
    <w:rsid w:val="005D655F"/>
    <w:rsid w:val="005D6DD8"/>
    <w:rsid w:val="005D7562"/>
    <w:rsid w:val="005E4221"/>
    <w:rsid w:val="005E6160"/>
    <w:rsid w:val="005E671C"/>
    <w:rsid w:val="005E7B7A"/>
    <w:rsid w:val="005F1735"/>
    <w:rsid w:val="005F193E"/>
    <w:rsid w:val="005F37D1"/>
    <w:rsid w:val="005F4E22"/>
    <w:rsid w:val="005F6C34"/>
    <w:rsid w:val="00601CA1"/>
    <w:rsid w:val="00602CBC"/>
    <w:rsid w:val="00602EBA"/>
    <w:rsid w:val="00604810"/>
    <w:rsid w:val="00605491"/>
    <w:rsid w:val="00606483"/>
    <w:rsid w:val="0061082C"/>
    <w:rsid w:val="006108C4"/>
    <w:rsid w:val="00610D2D"/>
    <w:rsid w:val="00612DB7"/>
    <w:rsid w:val="006132F8"/>
    <w:rsid w:val="0062163B"/>
    <w:rsid w:val="00621AA5"/>
    <w:rsid w:val="00622326"/>
    <w:rsid w:val="00622405"/>
    <w:rsid w:val="006242A9"/>
    <w:rsid w:val="006305CA"/>
    <w:rsid w:val="00631E0D"/>
    <w:rsid w:val="00633729"/>
    <w:rsid w:val="00633B97"/>
    <w:rsid w:val="00641AA6"/>
    <w:rsid w:val="0064497D"/>
    <w:rsid w:val="00644F9D"/>
    <w:rsid w:val="00647F8F"/>
    <w:rsid w:val="0065039B"/>
    <w:rsid w:val="00650A3A"/>
    <w:rsid w:val="00653CD7"/>
    <w:rsid w:val="00654DCC"/>
    <w:rsid w:val="00656B03"/>
    <w:rsid w:val="0066187D"/>
    <w:rsid w:val="00661D3E"/>
    <w:rsid w:val="00662714"/>
    <w:rsid w:val="00663933"/>
    <w:rsid w:val="006711D4"/>
    <w:rsid w:val="0067286B"/>
    <w:rsid w:val="006753F1"/>
    <w:rsid w:val="00676B38"/>
    <w:rsid w:val="00677CA3"/>
    <w:rsid w:val="00681936"/>
    <w:rsid w:val="0068529D"/>
    <w:rsid w:val="006852A5"/>
    <w:rsid w:val="00686059"/>
    <w:rsid w:val="00686CF1"/>
    <w:rsid w:val="006903DB"/>
    <w:rsid w:val="006928DC"/>
    <w:rsid w:val="00693CA7"/>
    <w:rsid w:val="00694AD6"/>
    <w:rsid w:val="00694B4D"/>
    <w:rsid w:val="006971B9"/>
    <w:rsid w:val="006A0EAE"/>
    <w:rsid w:val="006A27AC"/>
    <w:rsid w:val="006A2DD4"/>
    <w:rsid w:val="006B2E7F"/>
    <w:rsid w:val="006B4447"/>
    <w:rsid w:val="006B5DEF"/>
    <w:rsid w:val="006C094B"/>
    <w:rsid w:val="006C0D6F"/>
    <w:rsid w:val="006C1F37"/>
    <w:rsid w:val="006C4C2B"/>
    <w:rsid w:val="006C6694"/>
    <w:rsid w:val="006C7F95"/>
    <w:rsid w:val="006D3632"/>
    <w:rsid w:val="006D63D5"/>
    <w:rsid w:val="006D6796"/>
    <w:rsid w:val="006D7BA3"/>
    <w:rsid w:val="006E1080"/>
    <w:rsid w:val="006E316E"/>
    <w:rsid w:val="006E42F9"/>
    <w:rsid w:val="006E4D17"/>
    <w:rsid w:val="006E5B84"/>
    <w:rsid w:val="006E70F2"/>
    <w:rsid w:val="006E7BA8"/>
    <w:rsid w:val="006E7D8F"/>
    <w:rsid w:val="006F336C"/>
    <w:rsid w:val="006F578E"/>
    <w:rsid w:val="0070106D"/>
    <w:rsid w:val="00701716"/>
    <w:rsid w:val="00703CA4"/>
    <w:rsid w:val="00703E83"/>
    <w:rsid w:val="0070451C"/>
    <w:rsid w:val="00704F8B"/>
    <w:rsid w:val="00705FA0"/>
    <w:rsid w:val="007069E9"/>
    <w:rsid w:val="007070A1"/>
    <w:rsid w:val="007112C2"/>
    <w:rsid w:val="00711C40"/>
    <w:rsid w:val="00712F29"/>
    <w:rsid w:val="00715E59"/>
    <w:rsid w:val="00716178"/>
    <w:rsid w:val="00716415"/>
    <w:rsid w:val="00716F8D"/>
    <w:rsid w:val="007217EA"/>
    <w:rsid w:val="00722AF7"/>
    <w:rsid w:val="007265DC"/>
    <w:rsid w:val="0073269C"/>
    <w:rsid w:val="00733D56"/>
    <w:rsid w:val="00734E08"/>
    <w:rsid w:val="0073531C"/>
    <w:rsid w:val="0073586B"/>
    <w:rsid w:val="0073618C"/>
    <w:rsid w:val="007373FA"/>
    <w:rsid w:val="007418C0"/>
    <w:rsid w:val="0074280D"/>
    <w:rsid w:val="0074385C"/>
    <w:rsid w:val="00744198"/>
    <w:rsid w:val="00744FA0"/>
    <w:rsid w:val="007456F2"/>
    <w:rsid w:val="0074574A"/>
    <w:rsid w:val="0075034B"/>
    <w:rsid w:val="0075218D"/>
    <w:rsid w:val="00752935"/>
    <w:rsid w:val="00752BA8"/>
    <w:rsid w:val="00755F0D"/>
    <w:rsid w:val="00761566"/>
    <w:rsid w:val="00762A86"/>
    <w:rsid w:val="007668D7"/>
    <w:rsid w:val="00767176"/>
    <w:rsid w:val="007677DF"/>
    <w:rsid w:val="00767AE4"/>
    <w:rsid w:val="007713FD"/>
    <w:rsid w:val="00771F3B"/>
    <w:rsid w:val="007742C2"/>
    <w:rsid w:val="007772E8"/>
    <w:rsid w:val="00781C04"/>
    <w:rsid w:val="0078253A"/>
    <w:rsid w:val="00782BBF"/>
    <w:rsid w:val="00783801"/>
    <w:rsid w:val="007864C3"/>
    <w:rsid w:val="00787EA5"/>
    <w:rsid w:val="00791435"/>
    <w:rsid w:val="00793D9B"/>
    <w:rsid w:val="00794464"/>
    <w:rsid w:val="00797DE3"/>
    <w:rsid w:val="007A038E"/>
    <w:rsid w:val="007A0C3E"/>
    <w:rsid w:val="007A2D9F"/>
    <w:rsid w:val="007A6AE6"/>
    <w:rsid w:val="007A6FE5"/>
    <w:rsid w:val="007A7858"/>
    <w:rsid w:val="007B25B5"/>
    <w:rsid w:val="007B2D13"/>
    <w:rsid w:val="007B3A2F"/>
    <w:rsid w:val="007B516F"/>
    <w:rsid w:val="007B6891"/>
    <w:rsid w:val="007C02D8"/>
    <w:rsid w:val="007C0E2D"/>
    <w:rsid w:val="007C1496"/>
    <w:rsid w:val="007C1D93"/>
    <w:rsid w:val="007C350C"/>
    <w:rsid w:val="007C6C2C"/>
    <w:rsid w:val="007C6E45"/>
    <w:rsid w:val="007C76F5"/>
    <w:rsid w:val="007C79FF"/>
    <w:rsid w:val="007D0C6E"/>
    <w:rsid w:val="007D57F8"/>
    <w:rsid w:val="007D60B0"/>
    <w:rsid w:val="007D6542"/>
    <w:rsid w:val="007E0F27"/>
    <w:rsid w:val="007E1606"/>
    <w:rsid w:val="007E274D"/>
    <w:rsid w:val="007E33EA"/>
    <w:rsid w:val="007E37E2"/>
    <w:rsid w:val="007E3EBF"/>
    <w:rsid w:val="007E4A82"/>
    <w:rsid w:val="007E51CB"/>
    <w:rsid w:val="007E5478"/>
    <w:rsid w:val="007E6A6E"/>
    <w:rsid w:val="007E6D57"/>
    <w:rsid w:val="007E6E68"/>
    <w:rsid w:val="007E7714"/>
    <w:rsid w:val="007E7DFD"/>
    <w:rsid w:val="007F0795"/>
    <w:rsid w:val="007F0AD7"/>
    <w:rsid w:val="007F36BA"/>
    <w:rsid w:val="007F66B1"/>
    <w:rsid w:val="007F7D9A"/>
    <w:rsid w:val="00804FA3"/>
    <w:rsid w:val="00807B40"/>
    <w:rsid w:val="00810055"/>
    <w:rsid w:val="00810105"/>
    <w:rsid w:val="00813934"/>
    <w:rsid w:val="008157C7"/>
    <w:rsid w:val="00815ED7"/>
    <w:rsid w:val="00825D74"/>
    <w:rsid w:val="00831400"/>
    <w:rsid w:val="00831F64"/>
    <w:rsid w:val="00833FB5"/>
    <w:rsid w:val="00834FF2"/>
    <w:rsid w:val="008407D8"/>
    <w:rsid w:val="0084325D"/>
    <w:rsid w:val="00845A5D"/>
    <w:rsid w:val="00845DDC"/>
    <w:rsid w:val="00846F79"/>
    <w:rsid w:val="00851832"/>
    <w:rsid w:val="0085243C"/>
    <w:rsid w:val="00854E95"/>
    <w:rsid w:val="00855DA8"/>
    <w:rsid w:val="008564DB"/>
    <w:rsid w:val="00860F0C"/>
    <w:rsid w:val="00861000"/>
    <w:rsid w:val="00861CA7"/>
    <w:rsid w:val="00865E65"/>
    <w:rsid w:val="00866220"/>
    <w:rsid w:val="00871515"/>
    <w:rsid w:val="008715BE"/>
    <w:rsid w:val="00871FA0"/>
    <w:rsid w:val="0087458E"/>
    <w:rsid w:val="00876192"/>
    <w:rsid w:val="00881643"/>
    <w:rsid w:val="00882926"/>
    <w:rsid w:val="00882CCD"/>
    <w:rsid w:val="00884BC6"/>
    <w:rsid w:val="008874F6"/>
    <w:rsid w:val="0089127C"/>
    <w:rsid w:val="00891E75"/>
    <w:rsid w:val="00892B1C"/>
    <w:rsid w:val="00897F52"/>
    <w:rsid w:val="008A1CB7"/>
    <w:rsid w:val="008A3DBC"/>
    <w:rsid w:val="008A3FBB"/>
    <w:rsid w:val="008A4AF5"/>
    <w:rsid w:val="008A6882"/>
    <w:rsid w:val="008A7594"/>
    <w:rsid w:val="008B0FB4"/>
    <w:rsid w:val="008B5892"/>
    <w:rsid w:val="008B5982"/>
    <w:rsid w:val="008C1989"/>
    <w:rsid w:val="008C48B6"/>
    <w:rsid w:val="008C4B5E"/>
    <w:rsid w:val="008C7246"/>
    <w:rsid w:val="008D0DD0"/>
    <w:rsid w:val="008D1780"/>
    <w:rsid w:val="008D44BA"/>
    <w:rsid w:val="008D6F43"/>
    <w:rsid w:val="008E3115"/>
    <w:rsid w:val="008E5709"/>
    <w:rsid w:val="008E7FD5"/>
    <w:rsid w:val="008F0316"/>
    <w:rsid w:val="008F1506"/>
    <w:rsid w:val="008F2ADD"/>
    <w:rsid w:val="008F5491"/>
    <w:rsid w:val="00900A9E"/>
    <w:rsid w:val="00900D41"/>
    <w:rsid w:val="009019F1"/>
    <w:rsid w:val="00904CCD"/>
    <w:rsid w:val="0090628B"/>
    <w:rsid w:val="0091487F"/>
    <w:rsid w:val="00915393"/>
    <w:rsid w:val="009216C4"/>
    <w:rsid w:val="009263AD"/>
    <w:rsid w:val="0093112A"/>
    <w:rsid w:val="00931875"/>
    <w:rsid w:val="00933D43"/>
    <w:rsid w:val="00936E67"/>
    <w:rsid w:val="00941EB8"/>
    <w:rsid w:val="0094324E"/>
    <w:rsid w:val="00943BFE"/>
    <w:rsid w:val="00945DCD"/>
    <w:rsid w:val="009462F2"/>
    <w:rsid w:val="00947354"/>
    <w:rsid w:val="00951209"/>
    <w:rsid w:val="00951971"/>
    <w:rsid w:val="00951AD3"/>
    <w:rsid w:val="009531C5"/>
    <w:rsid w:val="00956D4A"/>
    <w:rsid w:val="0096269B"/>
    <w:rsid w:val="0096309B"/>
    <w:rsid w:val="00963894"/>
    <w:rsid w:val="00972E1F"/>
    <w:rsid w:val="009734ED"/>
    <w:rsid w:val="009740DD"/>
    <w:rsid w:val="00974A65"/>
    <w:rsid w:val="00976125"/>
    <w:rsid w:val="00982DE2"/>
    <w:rsid w:val="009871FA"/>
    <w:rsid w:val="00987CA6"/>
    <w:rsid w:val="00992313"/>
    <w:rsid w:val="00993A92"/>
    <w:rsid w:val="00993E3E"/>
    <w:rsid w:val="0099580B"/>
    <w:rsid w:val="00995FBF"/>
    <w:rsid w:val="009A0AAB"/>
    <w:rsid w:val="009A6BB7"/>
    <w:rsid w:val="009A77DC"/>
    <w:rsid w:val="009A7FEE"/>
    <w:rsid w:val="009B2392"/>
    <w:rsid w:val="009B24A9"/>
    <w:rsid w:val="009B4D30"/>
    <w:rsid w:val="009C0969"/>
    <w:rsid w:val="009C18DC"/>
    <w:rsid w:val="009C70BB"/>
    <w:rsid w:val="009D0F2B"/>
    <w:rsid w:val="009D26EC"/>
    <w:rsid w:val="009D3541"/>
    <w:rsid w:val="009D4379"/>
    <w:rsid w:val="009D4D1B"/>
    <w:rsid w:val="009D6F09"/>
    <w:rsid w:val="009D7CDB"/>
    <w:rsid w:val="009E2BB0"/>
    <w:rsid w:val="009E42D7"/>
    <w:rsid w:val="009E62FF"/>
    <w:rsid w:val="009F447A"/>
    <w:rsid w:val="009F66D5"/>
    <w:rsid w:val="009F6C0E"/>
    <w:rsid w:val="00A026E5"/>
    <w:rsid w:val="00A03994"/>
    <w:rsid w:val="00A04026"/>
    <w:rsid w:val="00A10A81"/>
    <w:rsid w:val="00A13010"/>
    <w:rsid w:val="00A13B00"/>
    <w:rsid w:val="00A20952"/>
    <w:rsid w:val="00A21917"/>
    <w:rsid w:val="00A221FA"/>
    <w:rsid w:val="00A2512B"/>
    <w:rsid w:val="00A261C4"/>
    <w:rsid w:val="00A26895"/>
    <w:rsid w:val="00A330F5"/>
    <w:rsid w:val="00A36A0C"/>
    <w:rsid w:val="00A37860"/>
    <w:rsid w:val="00A42E8F"/>
    <w:rsid w:val="00A4339B"/>
    <w:rsid w:val="00A449C5"/>
    <w:rsid w:val="00A47051"/>
    <w:rsid w:val="00A47128"/>
    <w:rsid w:val="00A526A1"/>
    <w:rsid w:val="00A535F0"/>
    <w:rsid w:val="00A53B2F"/>
    <w:rsid w:val="00A53C3E"/>
    <w:rsid w:val="00A5401F"/>
    <w:rsid w:val="00A54A8E"/>
    <w:rsid w:val="00A554C8"/>
    <w:rsid w:val="00A56751"/>
    <w:rsid w:val="00A572E2"/>
    <w:rsid w:val="00A603E9"/>
    <w:rsid w:val="00A62874"/>
    <w:rsid w:val="00A63C5E"/>
    <w:rsid w:val="00A64D5B"/>
    <w:rsid w:val="00A66790"/>
    <w:rsid w:val="00A67B75"/>
    <w:rsid w:val="00A70F89"/>
    <w:rsid w:val="00A7192F"/>
    <w:rsid w:val="00A7223B"/>
    <w:rsid w:val="00A72678"/>
    <w:rsid w:val="00A73677"/>
    <w:rsid w:val="00A7723E"/>
    <w:rsid w:val="00A806C3"/>
    <w:rsid w:val="00A82B15"/>
    <w:rsid w:val="00A82EB6"/>
    <w:rsid w:val="00A83971"/>
    <w:rsid w:val="00A841BF"/>
    <w:rsid w:val="00A84F30"/>
    <w:rsid w:val="00A851FC"/>
    <w:rsid w:val="00A909CB"/>
    <w:rsid w:val="00A91632"/>
    <w:rsid w:val="00A91785"/>
    <w:rsid w:val="00A91AF6"/>
    <w:rsid w:val="00A91DA5"/>
    <w:rsid w:val="00A9268A"/>
    <w:rsid w:val="00A95C13"/>
    <w:rsid w:val="00A971A7"/>
    <w:rsid w:val="00AA005E"/>
    <w:rsid w:val="00AA0492"/>
    <w:rsid w:val="00AA0619"/>
    <w:rsid w:val="00AA0ABC"/>
    <w:rsid w:val="00AA7DFC"/>
    <w:rsid w:val="00AB01A6"/>
    <w:rsid w:val="00AB2423"/>
    <w:rsid w:val="00AB3377"/>
    <w:rsid w:val="00AC1701"/>
    <w:rsid w:val="00AC6A74"/>
    <w:rsid w:val="00AD2BE1"/>
    <w:rsid w:val="00AD4D25"/>
    <w:rsid w:val="00AD5D87"/>
    <w:rsid w:val="00AD730A"/>
    <w:rsid w:val="00AE30DE"/>
    <w:rsid w:val="00AE4743"/>
    <w:rsid w:val="00AF06F5"/>
    <w:rsid w:val="00AF0991"/>
    <w:rsid w:val="00AF0FF8"/>
    <w:rsid w:val="00AF138B"/>
    <w:rsid w:val="00B06B70"/>
    <w:rsid w:val="00B11D54"/>
    <w:rsid w:val="00B1209A"/>
    <w:rsid w:val="00B123C1"/>
    <w:rsid w:val="00B13B43"/>
    <w:rsid w:val="00B20DEF"/>
    <w:rsid w:val="00B20FA9"/>
    <w:rsid w:val="00B21307"/>
    <w:rsid w:val="00B219F8"/>
    <w:rsid w:val="00B2483F"/>
    <w:rsid w:val="00B24A84"/>
    <w:rsid w:val="00B252E3"/>
    <w:rsid w:val="00B31C38"/>
    <w:rsid w:val="00B31C6D"/>
    <w:rsid w:val="00B31C89"/>
    <w:rsid w:val="00B33482"/>
    <w:rsid w:val="00B352E6"/>
    <w:rsid w:val="00B361B9"/>
    <w:rsid w:val="00B361FD"/>
    <w:rsid w:val="00B40A88"/>
    <w:rsid w:val="00B40C3E"/>
    <w:rsid w:val="00B40E6D"/>
    <w:rsid w:val="00B555E8"/>
    <w:rsid w:val="00B55B05"/>
    <w:rsid w:val="00B60386"/>
    <w:rsid w:val="00B60E43"/>
    <w:rsid w:val="00B71128"/>
    <w:rsid w:val="00B720BD"/>
    <w:rsid w:val="00B72B5C"/>
    <w:rsid w:val="00B777BC"/>
    <w:rsid w:val="00B81192"/>
    <w:rsid w:val="00B85503"/>
    <w:rsid w:val="00B86A2F"/>
    <w:rsid w:val="00B86D3F"/>
    <w:rsid w:val="00B936EF"/>
    <w:rsid w:val="00B93BFE"/>
    <w:rsid w:val="00B979C5"/>
    <w:rsid w:val="00B97C7C"/>
    <w:rsid w:val="00BA0F61"/>
    <w:rsid w:val="00BA1F8C"/>
    <w:rsid w:val="00BA2C74"/>
    <w:rsid w:val="00BA2EE0"/>
    <w:rsid w:val="00BA407F"/>
    <w:rsid w:val="00BA481B"/>
    <w:rsid w:val="00BA517C"/>
    <w:rsid w:val="00BA7697"/>
    <w:rsid w:val="00BB0243"/>
    <w:rsid w:val="00BB5A5D"/>
    <w:rsid w:val="00BB5B65"/>
    <w:rsid w:val="00BB6E82"/>
    <w:rsid w:val="00BC4D02"/>
    <w:rsid w:val="00BC52FD"/>
    <w:rsid w:val="00BC6972"/>
    <w:rsid w:val="00BD0894"/>
    <w:rsid w:val="00BD139A"/>
    <w:rsid w:val="00BD2271"/>
    <w:rsid w:val="00BD3BC7"/>
    <w:rsid w:val="00BD4154"/>
    <w:rsid w:val="00BD4577"/>
    <w:rsid w:val="00BD4596"/>
    <w:rsid w:val="00BD70DA"/>
    <w:rsid w:val="00BD7308"/>
    <w:rsid w:val="00BE1A79"/>
    <w:rsid w:val="00BE21DA"/>
    <w:rsid w:val="00BE3D09"/>
    <w:rsid w:val="00BE56FA"/>
    <w:rsid w:val="00BE5B6D"/>
    <w:rsid w:val="00BE5CF2"/>
    <w:rsid w:val="00BE7D51"/>
    <w:rsid w:val="00BF0D80"/>
    <w:rsid w:val="00BF0F15"/>
    <w:rsid w:val="00BF258B"/>
    <w:rsid w:val="00BF2F91"/>
    <w:rsid w:val="00BF41BB"/>
    <w:rsid w:val="00BF44B0"/>
    <w:rsid w:val="00BF5DB2"/>
    <w:rsid w:val="00BF7CA0"/>
    <w:rsid w:val="00C0209B"/>
    <w:rsid w:val="00C02270"/>
    <w:rsid w:val="00C0320F"/>
    <w:rsid w:val="00C0418F"/>
    <w:rsid w:val="00C11ABC"/>
    <w:rsid w:val="00C127FB"/>
    <w:rsid w:val="00C13320"/>
    <w:rsid w:val="00C13F8D"/>
    <w:rsid w:val="00C16AA4"/>
    <w:rsid w:val="00C16DDB"/>
    <w:rsid w:val="00C21C25"/>
    <w:rsid w:val="00C221B9"/>
    <w:rsid w:val="00C22F11"/>
    <w:rsid w:val="00C2413B"/>
    <w:rsid w:val="00C24706"/>
    <w:rsid w:val="00C27D46"/>
    <w:rsid w:val="00C3436A"/>
    <w:rsid w:val="00C36E73"/>
    <w:rsid w:val="00C42669"/>
    <w:rsid w:val="00C46977"/>
    <w:rsid w:val="00C46A84"/>
    <w:rsid w:val="00C47C16"/>
    <w:rsid w:val="00C47C4E"/>
    <w:rsid w:val="00C47D0D"/>
    <w:rsid w:val="00C54AD8"/>
    <w:rsid w:val="00C62590"/>
    <w:rsid w:val="00C660E6"/>
    <w:rsid w:val="00C67DB8"/>
    <w:rsid w:val="00C709AC"/>
    <w:rsid w:val="00C71BA7"/>
    <w:rsid w:val="00C7607A"/>
    <w:rsid w:val="00C775AC"/>
    <w:rsid w:val="00C86B26"/>
    <w:rsid w:val="00C902E5"/>
    <w:rsid w:val="00C946DC"/>
    <w:rsid w:val="00C951FE"/>
    <w:rsid w:val="00C96D9D"/>
    <w:rsid w:val="00CA12F2"/>
    <w:rsid w:val="00CA1A3C"/>
    <w:rsid w:val="00CA2BE8"/>
    <w:rsid w:val="00CA3B62"/>
    <w:rsid w:val="00CA5A3D"/>
    <w:rsid w:val="00CA5EF1"/>
    <w:rsid w:val="00CB0B30"/>
    <w:rsid w:val="00CB1B08"/>
    <w:rsid w:val="00CB2300"/>
    <w:rsid w:val="00CB3E12"/>
    <w:rsid w:val="00CB55A5"/>
    <w:rsid w:val="00CB635B"/>
    <w:rsid w:val="00CB6E9B"/>
    <w:rsid w:val="00CB705A"/>
    <w:rsid w:val="00CC043F"/>
    <w:rsid w:val="00CC075A"/>
    <w:rsid w:val="00CC0AB8"/>
    <w:rsid w:val="00CC1166"/>
    <w:rsid w:val="00CC1AE9"/>
    <w:rsid w:val="00CC3FD9"/>
    <w:rsid w:val="00CC4C63"/>
    <w:rsid w:val="00CD1EA7"/>
    <w:rsid w:val="00CD2207"/>
    <w:rsid w:val="00CD32BC"/>
    <w:rsid w:val="00CD39C4"/>
    <w:rsid w:val="00CD7C70"/>
    <w:rsid w:val="00CE220D"/>
    <w:rsid w:val="00CE28E4"/>
    <w:rsid w:val="00CE4910"/>
    <w:rsid w:val="00CE6030"/>
    <w:rsid w:val="00CE6446"/>
    <w:rsid w:val="00CF22C2"/>
    <w:rsid w:val="00CF51FD"/>
    <w:rsid w:val="00CF6780"/>
    <w:rsid w:val="00D0417E"/>
    <w:rsid w:val="00D059C4"/>
    <w:rsid w:val="00D05E3E"/>
    <w:rsid w:val="00D06042"/>
    <w:rsid w:val="00D13881"/>
    <w:rsid w:val="00D139B9"/>
    <w:rsid w:val="00D1446F"/>
    <w:rsid w:val="00D275F8"/>
    <w:rsid w:val="00D31E4F"/>
    <w:rsid w:val="00D33F56"/>
    <w:rsid w:val="00D35971"/>
    <w:rsid w:val="00D35B3A"/>
    <w:rsid w:val="00D37181"/>
    <w:rsid w:val="00D37A76"/>
    <w:rsid w:val="00D41392"/>
    <w:rsid w:val="00D41A99"/>
    <w:rsid w:val="00D42672"/>
    <w:rsid w:val="00D42C2B"/>
    <w:rsid w:val="00D511F2"/>
    <w:rsid w:val="00D53543"/>
    <w:rsid w:val="00D537C6"/>
    <w:rsid w:val="00D62A44"/>
    <w:rsid w:val="00D6391F"/>
    <w:rsid w:val="00D64548"/>
    <w:rsid w:val="00D64A54"/>
    <w:rsid w:val="00D64E5A"/>
    <w:rsid w:val="00D66122"/>
    <w:rsid w:val="00D6762F"/>
    <w:rsid w:val="00D709CB"/>
    <w:rsid w:val="00D7238D"/>
    <w:rsid w:val="00D73272"/>
    <w:rsid w:val="00D733B7"/>
    <w:rsid w:val="00D75995"/>
    <w:rsid w:val="00D801BD"/>
    <w:rsid w:val="00D82402"/>
    <w:rsid w:val="00D8353B"/>
    <w:rsid w:val="00D86133"/>
    <w:rsid w:val="00D86CF3"/>
    <w:rsid w:val="00D91E6C"/>
    <w:rsid w:val="00D93586"/>
    <w:rsid w:val="00D94171"/>
    <w:rsid w:val="00D95F1B"/>
    <w:rsid w:val="00DA2C02"/>
    <w:rsid w:val="00DA5FA8"/>
    <w:rsid w:val="00DA744A"/>
    <w:rsid w:val="00DA7954"/>
    <w:rsid w:val="00DB01EE"/>
    <w:rsid w:val="00DB1B09"/>
    <w:rsid w:val="00DB1F4A"/>
    <w:rsid w:val="00DB42B6"/>
    <w:rsid w:val="00DB450F"/>
    <w:rsid w:val="00DB56B0"/>
    <w:rsid w:val="00DB61DC"/>
    <w:rsid w:val="00DC10E4"/>
    <w:rsid w:val="00DC1D2C"/>
    <w:rsid w:val="00DC612D"/>
    <w:rsid w:val="00DD1961"/>
    <w:rsid w:val="00DD528B"/>
    <w:rsid w:val="00DD7702"/>
    <w:rsid w:val="00DE007D"/>
    <w:rsid w:val="00DE01D7"/>
    <w:rsid w:val="00DE55DA"/>
    <w:rsid w:val="00DE741F"/>
    <w:rsid w:val="00DF2CEC"/>
    <w:rsid w:val="00DF42D5"/>
    <w:rsid w:val="00E04692"/>
    <w:rsid w:val="00E050BC"/>
    <w:rsid w:val="00E05938"/>
    <w:rsid w:val="00E05C3B"/>
    <w:rsid w:val="00E05F10"/>
    <w:rsid w:val="00E0688F"/>
    <w:rsid w:val="00E06A7E"/>
    <w:rsid w:val="00E0732D"/>
    <w:rsid w:val="00E076A0"/>
    <w:rsid w:val="00E100D1"/>
    <w:rsid w:val="00E1081E"/>
    <w:rsid w:val="00E10E84"/>
    <w:rsid w:val="00E10EE2"/>
    <w:rsid w:val="00E12CD9"/>
    <w:rsid w:val="00E14DE7"/>
    <w:rsid w:val="00E20801"/>
    <w:rsid w:val="00E239D5"/>
    <w:rsid w:val="00E27425"/>
    <w:rsid w:val="00E3021B"/>
    <w:rsid w:val="00E333E3"/>
    <w:rsid w:val="00E346DC"/>
    <w:rsid w:val="00E35EC0"/>
    <w:rsid w:val="00E41917"/>
    <w:rsid w:val="00E42A9A"/>
    <w:rsid w:val="00E451A9"/>
    <w:rsid w:val="00E47DA2"/>
    <w:rsid w:val="00E504B2"/>
    <w:rsid w:val="00E53CA8"/>
    <w:rsid w:val="00E54933"/>
    <w:rsid w:val="00E5580F"/>
    <w:rsid w:val="00E5674A"/>
    <w:rsid w:val="00E56A26"/>
    <w:rsid w:val="00E60411"/>
    <w:rsid w:val="00E6503D"/>
    <w:rsid w:val="00E709F5"/>
    <w:rsid w:val="00E72EE3"/>
    <w:rsid w:val="00E74502"/>
    <w:rsid w:val="00E7666F"/>
    <w:rsid w:val="00E77994"/>
    <w:rsid w:val="00E827F2"/>
    <w:rsid w:val="00E8281C"/>
    <w:rsid w:val="00E86FE5"/>
    <w:rsid w:val="00E9004D"/>
    <w:rsid w:val="00E928E6"/>
    <w:rsid w:val="00E95542"/>
    <w:rsid w:val="00E973D9"/>
    <w:rsid w:val="00EA1BC6"/>
    <w:rsid w:val="00EA2266"/>
    <w:rsid w:val="00EA30CC"/>
    <w:rsid w:val="00EA3A8D"/>
    <w:rsid w:val="00EA3B0F"/>
    <w:rsid w:val="00EA64C2"/>
    <w:rsid w:val="00EA7432"/>
    <w:rsid w:val="00EB12B8"/>
    <w:rsid w:val="00EB1D47"/>
    <w:rsid w:val="00EC10D5"/>
    <w:rsid w:val="00EC4A98"/>
    <w:rsid w:val="00EC54F7"/>
    <w:rsid w:val="00EC573C"/>
    <w:rsid w:val="00EC7326"/>
    <w:rsid w:val="00ED2FFD"/>
    <w:rsid w:val="00ED3321"/>
    <w:rsid w:val="00ED4E39"/>
    <w:rsid w:val="00ED620D"/>
    <w:rsid w:val="00ED6D3F"/>
    <w:rsid w:val="00ED7996"/>
    <w:rsid w:val="00EE0707"/>
    <w:rsid w:val="00EE1889"/>
    <w:rsid w:val="00EE5A09"/>
    <w:rsid w:val="00EF1763"/>
    <w:rsid w:val="00EF1EC9"/>
    <w:rsid w:val="00EF3077"/>
    <w:rsid w:val="00EF3720"/>
    <w:rsid w:val="00EF37F4"/>
    <w:rsid w:val="00EF5756"/>
    <w:rsid w:val="00EF5EF3"/>
    <w:rsid w:val="00F02D92"/>
    <w:rsid w:val="00F0492E"/>
    <w:rsid w:val="00F05D1E"/>
    <w:rsid w:val="00F05E5E"/>
    <w:rsid w:val="00F15FE7"/>
    <w:rsid w:val="00F1657F"/>
    <w:rsid w:val="00F234F3"/>
    <w:rsid w:val="00F2592B"/>
    <w:rsid w:val="00F30ADB"/>
    <w:rsid w:val="00F3117B"/>
    <w:rsid w:val="00F31256"/>
    <w:rsid w:val="00F34031"/>
    <w:rsid w:val="00F34866"/>
    <w:rsid w:val="00F35224"/>
    <w:rsid w:val="00F36791"/>
    <w:rsid w:val="00F3795B"/>
    <w:rsid w:val="00F44513"/>
    <w:rsid w:val="00F45F21"/>
    <w:rsid w:val="00F47603"/>
    <w:rsid w:val="00F5037D"/>
    <w:rsid w:val="00F50F50"/>
    <w:rsid w:val="00F53FB5"/>
    <w:rsid w:val="00F54B14"/>
    <w:rsid w:val="00F6095F"/>
    <w:rsid w:val="00F67120"/>
    <w:rsid w:val="00F728A9"/>
    <w:rsid w:val="00F75E32"/>
    <w:rsid w:val="00F776CB"/>
    <w:rsid w:val="00F77D76"/>
    <w:rsid w:val="00F81F1B"/>
    <w:rsid w:val="00F85D63"/>
    <w:rsid w:val="00F90BF1"/>
    <w:rsid w:val="00F9205B"/>
    <w:rsid w:val="00F94A27"/>
    <w:rsid w:val="00F95D81"/>
    <w:rsid w:val="00F96349"/>
    <w:rsid w:val="00F96E2D"/>
    <w:rsid w:val="00FA2444"/>
    <w:rsid w:val="00FA60CA"/>
    <w:rsid w:val="00FA6CC4"/>
    <w:rsid w:val="00FA7601"/>
    <w:rsid w:val="00FB0F9D"/>
    <w:rsid w:val="00FB1062"/>
    <w:rsid w:val="00FB1B1A"/>
    <w:rsid w:val="00FB23E0"/>
    <w:rsid w:val="00FB4188"/>
    <w:rsid w:val="00FB59ED"/>
    <w:rsid w:val="00FB66F9"/>
    <w:rsid w:val="00FB6961"/>
    <w:rsid w:val="00FB750C"/>
    <w:rsid w:val="00FC0DE7"/>
    <w:rsid w:val="00FC2D18"/>
    <w:rsid w:val="00FC435E"/>
    <w:rsid w:val="00FC4BB7"/>
    <w:rsid w:val="00FC4D0B"/>
    <w:rsid w:val="00FC5769"/>
    <w:rsid w:val="00FC6726"/>
    <w:rsid w:val="00FC7A23"/>
    <w:rsid w:val="00FD0EFD"/>
    <w:rsid w:val="00FD0F28"/>
    <w:rsid w:val="00FD12A7"/>
    <w:rsid w:val="00FD60E3"/>
    <w:rsid w:val="00FD6839"/>
    <w:rsid w:val="00FD7475"/>
    <w:rsid w:val="00FD77B6"/>
    <w:rsid w:val="00FE004F"/>
    <w:rsid w:val="00FE1888"/>
    <w:rsid w:val="00FE369F"/>
    <w:rsid w:val="00FE54FF"/>
    <w:rsid w:val="00FE56D4"/>
    <w:rsid w:val="00FE59E4"/>
    <w:rsid w:val="00FE6B52"/>
    <w:rsid w:val="00FE7680"/>
    <w:rsid w:val="00FF08CD"/>
    <w:rsid w:val="00FF4D83"/>
    <w:rsid w:val="00FF4E1F"/>
    <w:rsid w:val="00FF4E76"/>
    <w:rsid w:val="00FF6F3D"/>
    <w:rsid w:val="36A748E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8F67877-F280-41AA-9C57-984D5530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l-GR" w:eastAsia="el-GR"/>
    </w:rPr>
  </w:style>
  <w:style w:type="paragraph" w:styleId="1">
    <w:name w:val="heading 1"/>
    <w:basedOn w:val="a"/>
    <w:next w:val="a"/>
    <w:link w:val="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pPr>
      <w:keepNext/>
      <w:spacing w:before="240" w:after="60"/>
      <w:outlineLvl w:val="1"/>
    </w:pPr>
    <w:rPr>
      <w:rFonts w:ascii="Arial" w:eastAsia="SimSun" w:hAnsi="Arial" w:cs="Arial"/>
      <w:b/>
      <w:bCs/>
      <w:i/>
      <w:iCs/>
      <w:snapToGrid w:val="0"/>
      <w:sz w:val="28"/>
      <w:szCs w:val="28"/>
      <w:lang w:eastAsia="zh-CN"/>
    </w:rPr>
  </w:style>
  <w:style w:type="paragraph" w:styleId="3">
    <w:name w:val="heading 3"/>
    <w:basedOn w:val="a"/>
    <w:next w:val="a"/>
    <w:link w:val="3Char"/>
    <w:qFormat/>
    <w:pPr>
      <w:keepNext/>
      <w:ind w:right="-108"/>
      <w:outlineLvl w:val="2"/>
    </w:pPr>
    <w:rPr>
      <w:rFonts w:ascii="Arial" w:hAnsi="Arial"/>
      <w:b/>
    </w:rPr>
  </w:style>
  <w:style w:type="paragraph" w:styleId="4">
    <w:name w:val="heading 4"/>
    <w:basedOn w:val="a"/>
    <w:link w:val="4Char"/>
    <w:qFormat/>
    <w:pPr>
      <w:keepNext/>
      <w:suppressAutoHyphens/>
      <w:ind w:right="141"/>
      <w:outlineLvl w:val="3"/>
    </w:pPr>
    <w:rPr>
      <w:rFonts w:ascii="Arial" w:hAnsi="Arial"/>
      <w:bCs/>
      <w:color w:val="00000A"/>
      <w:sz w:val="24"/>
    </w:rPr>
  </w:style>
  <w:style w:type="paragraph" w:styleId="5">
    <w:name w:val="heading 5"/>
    <w:basedOn w:val="a"/>
    <w:next w:val="a"/>
    <w:link w:val="5Char"/>
    <w:semiHidden/>
    <w:unhideWhenUsed/>
    <w:qFormat/>
    <w:pPr>
      <w:spacing w:before="240" w:after="60"/>
      <w:outlineLvl w:val="4"/>
    </w:pPr>
    <w:rPr>
      <w:rFonts w:ascii="Calibri" w:hAnsi="Calibri"/>
      <w:b/>
      <w:bCs/>
      <w:i/>
      <w:iCs/>
      <w:sz w:val="26"/>
      <w:szCs w:val="26"/>
    </w:rPr>
  </w:style>
  <w:style w:type="paragraph" w:styleId="6">
    <w:name w:val="heading 6"/>
    <w:basedOn w:val="a"/>
    <w:next w:val="a"/>
    <w:link w:val="6Char"/>
    <w:qFormat/>
    <w:pPr>
      <w:keepNext/>
      <w:jc w:val="both"/>
      <w:outlineLvl w:val="5"/>
    </w:pPr>
    <w:rPr>
      <w:rFonts w:ascii="Arial" w:hAnsi="Arial" w:cs="Arial"/>
      <w:b/>
      <w:bCs/>
      <w:sz w:val="22"/>
    </w:rPr>
  </w:style>
  <w:style w:type="paragraph" w:styleId="7">
    <w:name w:val="heading 7"/>
    <w:basedOn w:val="a"/>
    <w:link w:val="7Char"/>
    <w:semiHidden/>
    <w:unhideWhenUsed/>
    <w:qFormat/>
    <w:pPr>
      <w:suppressAutoHyphens/>
      <w:spacing w:before="240" w:after="60"/>
      <w:outlineLvl w:val="6"/>
    </w:pPr>
    <w:rPr>
      <w:rFonts w:ascii="Calibri" w:hAnsi="Calibri"/>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cs="Tahoma"/>
      <w:sz w:val="16"/>
      <w:szCs w:val="16"/>
    </w:rPr>
  </w:style>
  <w:style w:type="paragraph" w:styleId="a4">
    <w:name w:val="Body Text"/>
    <w:basedOn w:val="a"/>
    <w:link w:val="Char0"/>
    <w:qFormat/>
    <w:pPr>
      <w:overflowPunct w:val="0"/>
      <w:autoSpaceDE w:val="0"/>
      <w:autoSpaceDN w:val="0"/>
      <w:adjustRightInd w:val="0"/>
      <w:jc w:val="both"/>
      <w:textAlignment w:val="baseline"/>
    </w:pPr>
    <w:rPr>
      <w:rFonts w:ascii="Arial" w:hAnsi="Arial"/>
    </w:rPr>
  </w:style>
  <w:style w:type="paragraph" w:styleId="30">
    <w:name w:val="Body Text 3"/>
    <w:basedOn w:val="a"/>
    <w:link w:val="3Char0"/>
    <w:qFormat/>
    <w:pPr>
      <w:suppressAutoHyphens/>
      <w:jc w:val="both"/>
    </w:pPr>
    <w:rPr>
      <w:rFonts w:ascii="Arial" w:hAnsi="Arial"/>
      <w:color w:val="00000A"/>
      <w:sz w:val="24"/>
    </w:rPr>
  </w:style>
  <w:style w:type="character" w:styleId="-">
    <w:name w:val="FollowedHyperlink"/>
    <w:basedOn w:val="a0"/>
    <w:uiPriority w:val="99"/>
    <w:unhideWhenUsed/>
    <w:qFormat/>
    <w:rPr>
      <w:color w:val="800080"/>
      <w:u w:val="single"/>
    </w:rPr>
  </w:style>
  <w:style w:type="paragraph" w:styleId="a5">
    <w:name w:val="footer"/>
    <w:basedOn w:val="a"/>
    <w:link w:val="Char1"/>
    <w:unhideWhenUsed/>
    <w:qFormat/>
    <w:pPr>
      <w:tabs>
        <w:tab w:val="center" w:pos="4153"/>
        <w:tab w:val="right" w:pos="8306"/>
      </w:tabs>
    </w:pPr>
  </w:style>
  <w:style w:type="paragraph" w:styleId="a6">
    <w:name w:val="header"/>
    <w:basedOn w:val="a"/>
    <w:link w:val="Char2"/>
    <w:uiPriority w:val="99"/>
    <w:qFormat/>
    <w:pPr>
      <w:tabs>
        <w:tab w:val="center" w:pos="4153"/>
        <w:tab w:val="right" w:pos="8306"/>
      </w:tabs>
      <w:overflowPunct w:val="0"/>
      <w:autoSpaceDE w:val="0"/>
      <w:autoSpaceDN w:val="0"/>
      <w:adjustRightInd w:val="0"/>
      <w:textAlignment w:val="baseline"/>
    </w:pPr>
    <w:rPr>
      <w:rFonts w:ascii="Arial" w:hAnsi="Arial"/>
      <w:lang w:val="en-GB"/>
    </w:rPr>
  </w:style>
  <w:style w:type="character" w:styleId="-0">
    <w:name w:val="Hyperlink"/>
    <w:basedOn w:val="a0"/>
    <w:uiPriority w:val="99"/>
    <w:unhideWhenUsed/>
    <w:qFormat/>
    <w:rPr>
      <w:color w:val="0000FF" w:themeColor="hyperlink"/>
      <w:u w:val="single"/>
    </w:rPr>
  </w:style>
  <w:style w:type="paragraph" w:styleId="a7">
    <w:name w:val="List"/>
    <w:basedOn w:val="a4"/>
    <w:qFormat/>
    <w:pPr>
      <w:suppressAutoHyphens/>
      <w:overflowPunct/>
      <w:autoSpaceDE/>
      <w:autoSpaceDN/>
      <w:adjustRightInd/>
      <w:textAlignment w:val="auto"/>
    </w:pPr>
    <w:rPr>
      <w:rFonts w:cs="Mangal"/>
      <w:color w:val="00000A"/>
      <w:sz w:val="22"/>
    </w:rPr>
  </w:style>
  <w:style w:type="paragraph" w:styleId="Web">
    <w:name w:val="Normal (Web)"/>
    <w:basedOn w:val="a"/>
    <w:uiPriority w:val="99"/>
    <w:unhideWhenUsed/>
    <w:qFormat/>
    <w:pPr>
      <w:spacing w:before="100" w:beforeAutospacing="1" w:after="100" w:afterAutospacing="1"/>
    </w:pPr>
    <w:rPr>
      <w:sz w:val="24"/>
      <w:szCs w:val="24"/>
    </w:rPr>
  </w:style>
  <w:style w:type="character" w:styleId="a8">
    <w:name w:val="page number"/>
    <w:basedOn w:val="a0"/>
    <w:qFormat/>
  </w:style>
  <w:style w:type="paragraph" w:styleId="a9">
    <w:name w:val="Plain Text"/>
    <w:basedOn w:val="a"/>
    <w:link w:val="Char3"/>
    <w:qFormat/>
    <w:rPr>
      <w:rFonts w:ascii="Courier New" w:hAnsi="Courier New"/>
      <w:sz w:val="24"/>
    </w:rPr>
  </w:style>
  <w:style w:type="character" w:styleId="aa">
    <w:name w:val="Strong"/>
    <w:basedOn w:val="a0"/>
    <w:uiPriority w:val="22"/>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ahoma" w:hAnsi="Tahoma" w:cs="Tahoma"/>
      <w:color w:val="000000"/>
      <w:sz w:val="24"/>
      <w:szCs w:val="24"/>
      <w:lang w:val="el-GR" w:eastAsia="el-GR"/>
    </w:rPr>
  </w:style>
  <w:style w:type="character" w:customStyle="1" w:styleId="Char3">
    <w:name w:val="Απλό κείμενο Char"/>
    <w:basedOn w:val="a0"/>
    <w:link w:val="a9"/>
    <w:qFormat/>
    <w:rPr>
      <w:rFonts w:ascii="Courier New" w:hAnsi="Courier New"/>
      <w:sz w:val="24"/>
    </w:rPr>
  </w:style>
  <w:style w:type="character" w:customStyle="1" w:styleId="Char0">
    <w:name w:val="Σώμα κειμένου Char"/>
    <w:basedOn w:val="a0"/>
    <w:link w:val="a4"/>
    <w:qFormat/>
    <w:rPr>
      <w:rFonts w:ascii="Arial" w:hAnsi="Arial"/>
    </w:rPr>
  </w:style>
  <w:style w:type="character" w:customStyle="1" w:styleId="Char2">
    <w:name w:val="Κεφαλίδα Char"/>
    <w:basedOn w:val="a0"/>
    <w:link w:val="a6"/>
    <w:uiPriority w:val="99"/>
    <w:qFormat/>
    <w:rPr>
      <w:rFonts w:ascii="Arial" w:hAnsi="Arial"/>
      <w:lang w:val="en-GB"/>
    </w:rPr>
  </w:style>
  <w:style w:type="character" w:customStyle="1" w:styleId="5Char">
    <w:name w:val="Επικεφαλίδα 5 Char"/>
    <w:basedOn w:val="a0"/>
    <w:link w:val="5"/>
    <w:semiHidden/>
    <w:qFormat/>
    <w:rPr>
      <w:rFonts w:ascii="Calibri" w:eastAsia="Times New Roman" w:hAnsi="Calibri" w:cs="Times New Roman"/>
      <w:b/>
      <w:bCs/>
      <w:i/>
      <w:iCs/>
      <w:sz w:val="26"/>
      <w:szCs w:val="26"/>
    </w:rPr>
  </w:style>
  <w:style w:type="paragraph" w:customStyle="1" w:styleId="ac">
    <w:name w:val="Στυλ"/>
    <w:qFormat/>
    <w:pPr>
      <w:widowControl w:val="0"/>
      <w:autoSpaceDE w:val="0"/>
      <w:autoSpaceDN w:val="0"/>
      <w:adjustRightInd w:val="0"/>
    </w:pPr>
    <w:rPr>
      <w:sz w:val="24"/>
      <w:szCs w:val="24"/>
      <w:lang w:val="el-GR" w:eastAsia="el-GR"/>
    </w:rPr>
  </w:style>
  <w:style w:type="paragraph" w:styleId="ad">
    <w:name w:val="List Paragraph"/>
    <w:basedOn w:val="a"/>
    <w:link w:val="Char4"/>
    <w:uiPriority w:val="34"/>
    <w:qFormat/>
    <w:pPr>
      <w:widowControl w:val="0"/>
      <w:suppressAutoHyphens/>
      <w:overflowPunct w:val="0"/>
      <w:autoSpaceDE w:val="0"/>
      <w:autoSpaceDN w:val="0"/>
      <w:adjustRightInd w:val="0"/>
      <w:ind w:left="720"/>
      <w:textAlignment w:val="baseline"/>
    </w:pPr>
    <w:rPr>
      <w:kern w:val="1"/>
      <w:sz w:val="24"/>
    </w:rPr>
  </w:style>
  <w:style w:type="character" w:customStyle="1" w:styleId="1Char">
    <w:name w:val="Επικεφαλίδα 1 Char"/>
    <w:basedOn w:val="a0"/>
    <w:link w:val="1"/>
    <w:qFormat/>
    <w:rPr>
      <w:rFonts w:asciiTheme="majorHAnsi" w:eastAsiaTheme="majorEastAsia" w:hAnsiTheme="majorHAnsi" w:cstheme="majorBidi"/>
      <w:color w:val="365F91" w:themeColor="accent1" w:themeShade="BF"/>
      <w:sz w:val="32"/>
      <w:szCs w:val="32"/>
    </w:rPr>
  </w:style>
  <w:style w:type="character" w:customStyle="1" w:styleId="b2c">
    <w:name w:val="b2c"/>
    <w:basedOn w:val="a0"/>
    <w:qFormat/>
  </w:style>
  <w:style w:type="character" w:customStyle="1" w:styleId="ae">
    <w:name w:val="Σώμα κειμένου_"/>
    <w:basedOn w:val="a0"/>
    <w:link w:val="31"/>
    <w:qFormat/>
    <w:rPr>
      <w:rFonts w:ascii="Arial" w:eastAsia="Arial" w:hAnsi="Arial" w:cs="Arial"/>
      <w:sz w:val="21"/>
      <w:szCs w:val="21"/>
      <w:shd w:val="clear" w:color="auto" w:fill="FFFFFF"/>
    </w:rPr>
  </w:style>
  <w:style w:type="paragraph" w:customStyle="1" w:styleId="31">
    <w:name w:val="Σώμα κειμένου3"/>
    <w:basedOn w:val="a"/>
    <w:link w:val="ae"/>
    <w:qFormat/>
    <w:pPr>
      <w:widowControl w:val="0"/>
      <w:shd w:val="clear" w:color="auto" w:fill="FFFFFF"/>
      <w:spacing w:before="840" w:line="0" w:lineRule="atLeast"/>
    </w:pPr>
    <w:rPr>
      <w:rFonts w:ascii="Arial" w:eastAsia="Arial" w:hAnsi="Arial" w:cs="Arial"/>
      <w:sz w:val="21"/>
      <w:szCs w:val="21"/>
    </w:rPr>
  </w:style>
  <w:style w:type="character" w:customStyle="1" w:styleId="af">
    <w:name w:val="Σώμα κειμένου + Έντονη γραφή"/>
    <w:basedOn w:val="ae"/>
    <w:qFormat/>
    <w:rPr>
      <w:rFonts w:ascii="Arial" w:eastAsia="Arial" w:hAnsi="Arial" w:cs="Arial"/>
      <w:b/>
      <w:bCs/>
      <w:color w:val="000000"/>
      <w:spacing w:val="0"/>
      <w:w w:val="100"/>
      <w:position w:val="0"/>
      <w:sz w:val="21"/>
      <w:szCs w:val="21"/>
      <w:shd w:val="clear" w:color="auto" w:fill="FFFFFF"/>
      <w:lang w:val="el-GR"/>
    </w:rPr>
  </w:style>
  <w:style w:type="character" w:customStyle="1" w:styleId="10">
    <w:name w:val="Σώμα κειμένου1"/>
    <w:basedOn w:val="ae"/>
    <w:qFormat/>
    <w:rPr>
      <w:rFonts w:ascii="Arial" w:eastAsia="Arial" w:hAnsi="Arial" w:cs="Arial"/>
      <w:color w:val="000000"/>
      <w:spacing w:val="0"/>
      <w:w w:val="100"/>
      <w:position w:val="0"/>
      <w:sz w:val="21"/>
      <w:szCs w:val="21"/>
      <w:shd w:val="clear" w:color="auto" w:fill="FFFFFF"/>
      <w:lang w:val="el-GR"/>
    </w:rPr>
  </w:style>
  <w:style w:type="character" w:customStyle="1" w:styleId="9">
    <w:name w:val="Σώμα κειμένου + 9 στ.;Έντονη γραφή"/>
    <w:basedOn w:val="ae"/>
    <w:qFormat/>
    <w:rPr>
      <w:rFonts w:ascii="Arial" w:eastAsia="Arial" w:hAnsi="Arial" w:cs="Arial"/>
      <w:b/>
      <w:bCs/>
      <w:color w:val="000000"/>
      <w:spacing w:val="0"/>
      <w:w w:val="100"/>
      <w:position w:val="0"/>
      <w:sz w:val="18"/>
      <w:szCs w:val="18"/>
      <w:shd w:val="clear" w:color="auto" w:fill="FFFFFF"/>
      <w:lang w:val="en-US"/>
    </w:rPr>
  </w:style>
  <w:style w:type="character" w:customStyle="1" w:styleId="85">
    <w:name w:val="Σώμα κειμένου + 8;5 στ.;Έντονη γραφή"/>
    <w:basedOn w:val="ae"/>
    <w:qFormat/>
    <w:rPr>
      <w:rFonts w:ascii="Arial" w:eastAsia="Arial" w:hAnsi="Arial" w:cs="Arial"/>
      <w:b/>
      <w:bCs/>
      <w:color w:val="000000"/>
      <w:spacing w:val="0"/>
      <w:w w:val="100"/>
      <w:position w:val="0"/>
      <w:sz w:val="17"/>
      <w:szCs w:val="17"/>
      <w:shd w:val="clear" w:color="auto" w:fill="FFFFFF"/>
      <w:lang w:val="en-US"/>
    </w:rPr>
  </w:style>
  <w:style w:type="character" w:customStyle="1" w:styleId="Char1">
    <w:name w:val="Υποσέλιδο Char"/>
    <w:basedOn w:val="a0"/>
    <w:link w:val="a5"/>
    <w:qFormat/>
  </w:style>
  <w:style w:type="paragraph" w:customStyle="1" w:styleId="40">
    <w:name w:val="Σώμα κειμένου4"/>
    <w:basedOn w:val="a"/>
    <w:qFormat/>
    <w:pPr>
      <w:widowControl w:val="0"/>
      <w:shd w:val="clear" w:color="auto" w:fill="FFFFFF"/>
      <w:spacing w:line="0" w:lineRule="atLeast"/>
      <w:ind w:hanging="380"/>
    </w:pPr>
    <w:rPr>
      <w:color w:val="000000"/>
      <w:sz w:val="21"/>
      <w:szCs w:val="21"/>
    </w:rPr>
  </w:style>
  <w:style w:type="character" w:customStyle="1" w:styleId="20">
    <w:name w:val="Επικεφαλίδα #2_"/>
    <w:basedOn w:val="a0"/>
    <w:link w:val="21"/>
    <w:qFormat/>
    <w:rPr>
      <w:sz w:val="21"/>
      <w:szCs w:val="21"/>
      <w:shd w:val="clear" w:color="auto" w:fill="FFFFFF"/>
    </w:rPr>
  </w:style>
  <w:style w:type="paragraph" w:customStyle="1" w:styleId="21">
    <w:name w:val="Επικεφαλίδα #2"/>
    <w:basedOn w:val="a"/>
    <w:link w:val="20"/>
    <w:qFormat/>
    <w:pPr>
      <w:widowControl w:val="0"/>
      <w:shd w:val="clear" w:color="auto" w:fill="FFFFFF"/>
      <w:spacing w:line="394" w:lineRule="exact"/>
      <w:ind w:hanging="380"/>
      <w:outlineLvl w:val="1"/>
    </w:pPr>
    <w:rPr>
      <w:sz w:val="21"/>
      <w:szCs w:val="21"/>
    </w:rPr>
  </w:style>
  <w:style w:type="character" w:customStyle="1" w:styleId="af0">
    <w:name w:val="Κεφαλίδα ή υποσέλιδο_"/>
    <w:basedOn w:val="a0"/>
    <w:qFormat/>
    <w:rPr>
      <w:rFonts w:ascii="Times New Roman" w:eastAsia="Times New Roman" w:hAnsi="Times New Roman" w:cs="Times New Roman"/>
      <w:sz w:val="18"/>
      <w:szCs w:val="18"/>
      <w:u w:val="none"/>
    </w:rPr>
  </w:style>
  <w:style w:type="character" w:customStyle="1" w:styleId="af1">
    <w:name w:val="Κεφαλίδα ή υποσέλιδο"/>
    <w:basedOn w:val="af0"/>
    <w:qFormat/>
    <w:rPr>
      <w:rFonts w:ascii="Times New Roman" w:eastAsia="Times New Roman" w:hAnsi="Times New Roman" w:cs="Times New Roman"/>
      <w:color w:val="000000"/>
      <w:spacing w:val="0"/>
      <w:w w:val="100"/>
      <w:position w:val="0"/>
      <w:sz w:val="18"/>
      <w:szCs w:val="18"/>
      <w:u w:val="none"/>
    </w:rPr>
  </w:style>
  <w:style w:type="character" w:customStyle="1" w:styleId="22">
    <w:name w:val="Σώμα κειμένου2"/>
    <w:basedOn w:val="ae"/>
    <w:qFormat/>
    <w:rPr>
      <w:rFonts w:ascii="Times New Roman" w:eastAsia="Times New Roman" w:hAnsi="Times New Roman" w:cs="Times New Roman"/>
      <w:color w:val="000000"/>
      <w:spacing w:val="0"/>
      <w:w w:val="100"/>
      <w:position w:val="0"/>
      <w:sz w:val="18"/>
      <w:szCs w:val="18"/>
      <w:u w:val="single"/>
      <w:shd w:val="clear" w:color="auto" w:fill="FFFFFF"/>
      <w:lang w:val="el-GR"/>
    </w:rPr>
  </w:style>
  <w:style w:type="character" w:customStyle="1" w:styleId="32">
    <w:name w:val="Σώμα κειμένου (3)_"/>
    <w:basedOn w:val="a0"/>
    <w:link w:val="33"/>
    <w:qFormat/>
    <w:rPr>
      <w:i/>
      <w:iCs/>
      <w:sz w:val="18"/>
      <w:szCs w:val="18"/>
      <w:shd w:val="clear" w:color="auto" w:fill="FFFFFF"/>
    </w:rPr>
  </w:style>
  <w:style w:type="paragraph" w:customStyle="1" w:styleId="33">
    <w:name w:val="Σώμα κειμένου (3)"/>
    <w:basedOn w:val="a"/>
    <w:link w:val="32"/>
    <w:qFormat/>
    <w:pPr>
      <w:widowControl w:val="0"/>
      <w:shd w:val="clear" w:color="auto" w:fill="FFFFFF"/>
      <w:spacing w:line="336" w:lineRule="exact"/>
    </w:pPr>
    <w:rPr>
      <w:i/>
      <w:iCs/>
      <w:sz w:val="18"/>
      <w:szCs w:val="18"/>
    </w:rPr>
  </w:style>
  <w:style w:type="character" w:customStyle="1" w:styleId="Char4">
    <w:name w:val="Παράγραφος λίστας Char"/>
    <w:link w:val="ad"/>
    <w:uiPriority w:val="34"/>
    <w:qFormat/>
    <w:locked/>
    <w:rPr>
      <w:kern w:val="1"/>
      <w:sz w:val="24"/>
    </w:rPr>
  </w:style>
  <w:style w:type="character" w:customStyle="1" w:styleId="4Char">
    <w:name w:val="Επικεφαλίδα 4 Char"/>
    <w:basedOn w:val="a0"/>
    <w:link w:val="4"/>
    <w:qFormat/>
    <w:rPr>
      <w:rFonts w:ascii="Arial" w:hAnsi="Arial"/>
      <w:bCs/>
      <w:color w:val="00000A"/>
      <w:sz w:val="24"/>
    </w:rPr>
  </w:style>
  <w:style w:type="character" w:customStyle="1" w:styleId="7Char">
    <w:name w:val="Επικεφαλίδα 7 Char"/>
    <w:basedOn w:val="a0"/>
    <w:link w:val="7"/>
    <w:semiHidden/>
    <w:qFormat/>
    <w:rPr>
      <w:rFonts w:ascii="Calibri" w:hAnsi="Calibri"/>
      <w:color w:val="00000A"/>
      <w:sz w:val="24"/>
      <w:szCs w:val="24"/>
    </w:rPr>
  </w:style>
  <w:style w:type="character" w:customStyle="1" w:styleId="Char">
    <w:name w:val="Κείμενο πλαισίου Char"/>
    <w:basedOn w:val="a0"/>
    <w:link w:val="a3"/>
    <w:qFormat/>
    <w:rPr>
      <w:rFonts w:ascii="Tahoma" w:hAnsi="Tahoma" w:cs="Tahoma"/>
      <w:sz w:val="16"/>
      <w:szCs w:val="16"/>
    </w:rPr>
  </w:style>
  <w:style w:type="character" w:customStyle="1" w:styleId="6Char">
    <w:name w:val="Επικεφαλίδα 6 Char"/>
    <w:basedOn w:val="a0"/>
    <w:link w:val="6"/>
    <w:qFormat/>
    <w:rPr>
      <w:rFonts w:ascii="Arial" w:hAnsi="Arial" w:cs="Arial"/>
      <w:b/>
      <w:bCs/>
      <w:sz w:val="22"/>
    </w:rPr>
  </w:style>
  <w:style w:type="character" w:customStyle="1" w:styleId="ListLabel1">
    <w:name w:val="ListLabel 1"/>
    <w:qFormat/>
    <w:rPr>
      <w:rFonts w:cs="Courier New"/>
    </w:rPr>
  </w:style>
  <w:style w:type="character" w:customStyle="1" w:styleId="ListLabel2">
    <w:name w:val="ListLabel 2"/>
    <w:qFormat/>
    <w:rPr>
      <w:rFonts w:ascii="Arial" w:hAnsi="Arial"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Arial" w:hAnsi="Arial" w:cs="Symbol"/>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af2">
    <w:name w:val="Επικεφαλίδα"/>
    <w:basedOn w:val="a"/>
    <w:next w:val="a4"/>
    <w:qFormat/>
    <w:pPr>
      <w:keepNext/>
      <w:suppressAutoHyphens/>
      <w:spacing w:before="240" w:after="120"/>
    </w:pPr>
    <w:rPr>
      <w:rFonts w:ascii="Liberation Sans" w:eastAsia="Microsoft YaHei" w:hAnsi="Liberation Sans" w:cs="Mangal"/>
      <w:color w:val="00000A"/>
      <w:sz w:val="28"/>
      <w:szCs w:val="28"/>
    </w:rPr>
  </w:style>
  <w:style w:type="paragraph" w:customStyle="1" w:styleId="af3">
    <w:name w:val="Υπόμνημα"/>
    <w:basedOn w:val="a"/>
    <w:qFormat/>
    <w:pPr>
      <w:suppressLineNumbers/>
      <w:suppressAutoHyphens/>
      <w:spacing w:before="120" w:after="120"/>
    </w:pPr>
    <w:rPr>
      <w:rFonts w:cs="Mangal"/>
      <w:i/>
      <w:iCs/>
      <w:color w:val="00000A"/>
      <w:sz w:val="24"/>
      <w:szCs w:val="24"/>
    </w:rPr>
  </w:style>
  <w:style w:type="paragraph" w:customStyle="1" w:styleId="af4">
    <w:name w:val="Ευρετήριο"/>
    <w:basedOn w:val="a"/>
    <w:qFormat/>
    <w:pPr>
      <w:suppressLineNumbers/>
      <w:suppressAutoHyphens/>
    </w:pPr>
    <w:rPr>
      <w:rFonts w:cs="Mangal"/>
      <w:color w:val="00000A"/>
    </w:rPr>
  </w:style>
  <w:style w:type="character" w:customStyle="1" w:styleId="3Char0">
    <w:name w:val="Σώμα κείμενου 3 Char"/>
    <w:basedOn w:val="a0"/>
    <w:link w:val="30"/>
    <w:qFormat/>
    <w:rPr>
      <w:rFonts w:ascii="Arial" w:hAnsi="Arial"/>
      <w:color w:val="00000A"/>
      <w:sz w:val="24"/>
    </w:rPr>
  </w:style>
  <w:style w:type="paragraph" w:customStyle="1" w:styleId="af5">
    <w:name w:val="Εσοχή σώματος κειμένου"/>
    <w:basedOn w:val="a"/>
    <w:qFormat/>
    <w:pPr>
      <w:suppressAutoHyphens/>
      <w:ind w:firstLine="708"/>
      <w:jc w:val="both"/>
    </w:pPr>
    <w:rPr>
      <w:rFonts w:ascii="Arial" w:hAnsi="Arial"/>
      <w:color w:val="00000A"/>
      <w:sz w:val="22"/>
    </w:rPr>
  </w:style>
  <w:style w:type="paragraph" w:customStyle="1" w:styleId="af6">
    <w:name w:val="Περιεχόμενα πίνακα"/>
    <w:basedOn w:val="a"/>
    <w:qFormat/>
    <w:pPr>
      <w:suppressAutoHyphens/>
    </w:pPr>
    <w:rPr>
      <w:color w:val="00000A"/>
    </w:rPr>
  </w:style>
  <w:style w:type="paragraph" w:customStyle="1" w:styleId="af7">
    <w:name w:val="Επικεφαλίδα πίνακα"/>
    <w:basedOn w:val="af6"/>
    <w:qFormat/>
  </w:style>
  <w:style w:type="paragraph" w:customStyle="1" w:styleId="TextBody">
    <w:name w:val="Text Body"/>
    <w:basedOn w:val="a"/>
    <w:qFormat/>
    <w:pPr>
      <w:suppressAutoHyphens/>
      <w:jc w:val="both"/>
    </w:pPr>
    <w:rPr>
      <w:rFonts w:ascii="Arial" w:hAnsi="Arial"/>
      <w:sz w:val="22"/>
    </w:rPr>
  </w:style>
  <w:style w:type="paragraph" w:customStyle="1" w:styleId="TableContents">
    <w:name w:val="Table Contents"/>
    <w:basedOn w:val="a"/>
    <w:qFormat/>
    <w:pPr>
      <w:suppressLineNumbers/>
      <w:suppressAutoHyphens/>
      <w:spacing w:after="200" w:line="276" w:lineRule="auto"/>
    </w:pPr>
    <w:rPr>
      <w:sz w:val="24"/>
      <w:szCs w:val="24"/>
      <w:lang w:eastAsia="zh-CN"/>
    </w:rPr>
  </w:style>
  <w:style w:type="character" w:customStyle="1" w:styleId="11">
    <w:name w:val="Αναφορά1"/>
    <w:basedOn w:val="a0"/>
    <w:uiPriority w:val="99"/>
    <w:semiHidden/>
    <w:unhideWhenUsed/>
    <w:qFormat/>
    <w:rPr>
      <w:color w:val="2B579A"/>
      <w:shd w:val="clear" w:color="auto" w:fill="E6E6E6"/>
    </w:rPr>
  </w:style>
  <w:style w:type="paragraph" w:customStyle="1" w:styleId="msonormal0">
    <w:name w:val="msonormal"/>
    <w:basedOn w:val="a"/>
    <w:qFormat/>
    <w:pPr>
      <w:spacing w:before="100" w:beforeAutospacing="1" w:after="100" w:afterAutospacing="1"/>
    </w:pPr>
    <w:rPr>
      <w:sz w:val="24"/>
      <w:szCs w:val="24"/>
    </w:rPr>
  </w:style>
  <w:style w:type="paragraph" w:customStyle="1" w:styleId="font5">
    <w:name w:val="font5"/>
    <w:basedOn w:val="a"/>
    <w:qFormat/>
    <w:pPr>
      <w:spacing w:before="100" w:beforeAutospacing="1" w:after="100" w:afterAutospacing="1"/>
    </w:pPr>
  </w:style>
  <w:style w:type="paragraph" w:customStyle="1" w:styleId="font6">
    <w:name w:val="font6"/>
    <w:basedOn w:val="a"/>
    <w:qFormat/>
    <w:pPr>
      <w:spacing w:before="100" w:beforeAutospacing="1" w:after="100" w:afterAutospacing="1"/>
    </w:pPr>
    <w:rPr>
      <w:sz w:val="15"/>
      <w:szCs w:val="15"/>
    </w:rPr>
  </w:style>
  <w:style w:type="paragraph" w:customStyle="1" w:styleId="font7">
    <w:name w:val="font7"/>
    <w:basedOn w:val="a"/>
    <w:qFormat/>
    <w:pPr>
      <w:spacing w:before="100" w:beforeAutospacing="1" w:after="100" w:afterAutospacing="1"/>
    </w:pPr>
    <w:rPr>
      <w:sz w:val="16"/>
      <w:szCs w:val="16"/>
    </w:rPr>
  </w:style>
  <w:style w:type="paragraph" w:customStyle="1" w:styleId="font8">
    <w:name w:val="font8"/>
    <w:basedOn w:val="a"/>
    <w:qFormat/>
    <w:pPr>
      <w:spacing w:before="100" w:beforeAutospacing="1" w:after="100" w:afterAutospacing="1"/>
    </w:pPr>
    <w:rPr>
      <w:sz w:val="18"/>
      <w:szCs w:val="18"/>
    </w:rPr>
  </w:style>
  <w:style w:type="paragraph" w:customStyle="1" w:styleId="xl65">
    <w:name w:val="xl6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7">
    <w:name w:val="xl67"/>
    <w:basedOn w:val="a"/>
    <w:qFormat/>
    <w:pPr>
      <w:spacing w:before="100" w:beforeAutospacing="1" w:after="100" w:afterAutospacing="1"/>
    </w:pPr>
    <w:rPr>
      <w:sz w:val="24"/>
      <w:szCs w:val="24"/>
    </w:rPr>
  </w:style>
  <w:style w:type="paragraph" w:customStyle="1" w:styleId="xl68">
    <w:name w:val="xl68"/>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9">
    <w:name w:val="xl69"/>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1">
    <w:name w:val="xl71"/>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2">
    <w:name w:val="xl72"/>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5">
    <w:name w:val="xl75"/>
    <w:basedOn w:val="a"/>
    <w:qFormat/>
    <w:pPr>
      <w:spacing w:before="100" w:beforeAutospacing="1" w:after="100" w:afterAutospacing="1"/>
    </w:pPr>
    <w:rPr>
      <w:b/>
      <w:bCs/>
      <w:sz w:val="24"/>
      <w:szCs w:val="24"/>
    </w:rPr>
  </w:style>
  <w:style w:type="paragraph" w:customStyle="1" w:styleId="xl76">
    <w:name w:val="xl76"/>
    <w:basedOn w:val="a"/>
    <w:qFormat/>
    <w:pPr>
      <w:spacing w:before="100" w:beforeAutospacing="1" w:after="100" w:afterAutospacing="1"/>
      <w:jc w:val="center"/>
      <w:textAlignment w:val="center"/>
    </w:pPr>
    <w:rPr>
      <w:b/>
      <w:bCs/>
      <w:sz w:val="24"/>
      <w:szCs w:val="24"/>
    </w:rPr>
  </w:style>
  <w:style w:type="paragraph" w:customStyle="1" w:styleId="xl77">
    <w:name w:val="xl77"/>
    <w:basedOn w:val="a"/>
    <w:qFormat/>
    <w:pPr>
      <w:spacing w:before="100" w:beforeAutospacing="1" w:after="100" w:afterAutospacing="1"/>
      <w:jc w:val="center"/>
      <w:textAlignment w:val="center"/>
    </w:pPr>
    <w:rPr>
      <w:b/>
      <w:bCs/>
      <w:sz w:val="22"/>
      <w:szCs w:val="22"/>
    </w:rPr>
  </w:style>
  <w:style w:type="paragraph" w:customStyle="1" w:styleId="xl78">
    <w:name w:val="xl78"/>
    <w:basedOn w:val="a"/>
    <w:qFormat/>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79">
    <w:name w:val="xl79"/>
    <w:basedOn w:val="a"/>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80">
    <w:name w:val="xl80"/>
    <w:basedOn w:val="a"/>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81">
    <w:name w:val="xl81"/>
    <w:basedOn w:val="a"/>
    <w:qFormat/>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2">
    <w:name w:val="xl82"/>
    <w:basedOn w:val="a"/>
    <w:qFormat/>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83">
    <w:name w:val="xl83"/>
    <w:basedOn w:val="a"/>
    <w:qFormat/>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84">
    <w:name w:val="xl84"/>
    <w:basedOn w:val="a"/>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qFormat/>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86">
    <w:name w:val="xl86"/>
    <w:basedOn w:val="a"/>
    <w:qFormat/>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2"/>
      <w:szCs w:val="22"/>
    </w:rPr>
  </w:style>
  <w:style w:type="paragraph" w:customStyle="1" w:styleId="xl87">
    <w:name w:val="xl87"/>
    <w:basedOn w:val="a"/>
    <w:qFormat/>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88">
    <w:name w:val="xl88"/>
    <w:basedOn w:val="a"/>
    <w:qFormat/>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2"/>
      <w:szCs w:val="22"/>
    </w:rPr>
  </w:style>
  <w:style w:type="paragraph" w:customStyle="1" w:styleId="xl89">
    <w:name w:val="xl89"/>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22"/>
      <w:szCs w:val="22"/>
    </w:rPr>
  </w:style>
  <w:style w:type="paragraph" w:customStyle="1" w:styleId="xl92">
    <w:name w:val="xl92"/>
    <w:basedOn w:val="a"/>
    <w:qFormat/>
    <w:pPr>
      <w:spacing w:before="100" w:beforeAutospacing="1" w:after="100" w:afterAutospacing="1"/>
      <w:jc w:val="right"/>
      <w:textAlignment w:val="center"/>
    </w:pPr>
    <w:rPr>
      <w:b/>
      <w:bCs/>
      <w:sz w:val="24"/>
      <w:szCs w:val="24"/>
    </w:rPr>
  </w:style>
  <w:style w:type="paragraph" w:customStyle="1" w:styleId="xl93">
    <w:name w:val="xl93"/>
    <w:basedOn w:val="a"/>
    <w:qFormat/>
    <w:pPr>
      <w:spacing w:before="100" w:beforeAutospacing="1" w:after="100" w:afterAutospacing="1"/>
      <w:jc w:val="center"/>
      <w:textAlignment w:val="center"/>
    </w:pPr>
    <w:rPr>
      <w:b/>
      <w:bCs/>
      <w:sz w:val="24"/>
      <w:szCs w:val="24"/>
    </w:rPr>
  </w:style>
  <w:style w:type="paragraph" w:customStyle="1" w:styleId="xl94">
    <w:name w:val="xl94"/>
    <w:basedOn w:val="a"/>
    <w:qFormat/>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95">
    <w:name w:val="xl9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6">
    <w:name w:val="xl96"/>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a"/>
    <w:qFormat/>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98">
    <w:name w:val="xl98"/>
    <w:basedOn w:val="a"/>
    <w:qFormat/>
    <w:pPr>
      <w:pBdr>
        <w:top w:val="single" w:sz="8" w:space="0" w:color="auto"/>
        <w:bottom w:val="single" w:sz="8" w:space="0" w:color="auto"/>
      </w:pBdr>
      <w:shd w:val="clear" w:color="000000" w:fill="D9D9D9"/>
      <w:spacing w:before="100" w:beforeAutospacing="1" w:after="100" w:afterAutospacing="1"/>
      <w:jc w:val="right"/>
      <w:textAlignment w:val="center"/>
    </w:pPr>
    <w:rPr>
      <w:sz w:val="24"/>
      <w:szCs w:val="24"/>
    </w:rPr>
  </w:style>
  <w:style w:type="paragraph" w:customStyle="1" w:styleId="xl99">
    <w:name w:val="xl99"/>
    <w:basedOn w:val="a"/>
    <w:qFormat/>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sz w:val="24"/>
      <w:szCs w:val="24"/>
    </w:rPr>
  </w:style>
  <w:style w:type="paragraph" w:customStyle="1" w:styleId="xl100">
    <w:name w:val="xl100"/>
    <w:basedOn w:val="a"/>
    <w:qFormat/>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101">
    <w:name w:val="xl101"/>
    <w:basedOn w:val="a"/>
    <w:qFormat/>
    <w:pPr>
      <w:pBdr>
        <w:top w:val="single" w:sz="8" w:space="0" w:color="auto"/>
        <w:bottom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102">
    <w:name w:val="xl102"/>
    <w:basedOn w:val="a"/>
    <w:qFormat/>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103">
    <w:name w:val="xl103"/>
    <w:basedOn w:val="a"/>
    <w:qFormat/>
    <w:pPr>
      <w:pBdr>
        <w:top w:val="single" w:sz="8" w:space="0" w:color="auto"/>
        <w:bottom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104">
    <w:name w:val="xl104"/>
    <w:basedOn w:val="a"/>
    <w:qFormat/>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105">
    <w:name w:val="xl105"/>
    <w:basedOn w:val="a"/>
    <w:qFormat/>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106">
    <w:name w:val="xl106"/>
    <w:basedOn w:val="a"/>
    <w:qFormat/>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paragraph" w:customStyle="1" w:styleId="xl107">
    <w:name w:val="xl107"/>
    <w:basedOn w:val="a"/>
    <w:qFormat/>
    <w:pPr>
      <w:pBdr>
        <w:top w:val="single" w:sz="8" w:space="0" w:color="auto"/>
        <w:bottom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108">
    <w:name w:val="xl108"/>
    <w:basedOn w:val="a"/>
    <w:qFormat/>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rPr>
  </w:style>
  <w:style w:type="paragraph" w:customStyle="1" w:styleId="xl109">
    <w:name w:val="xl109"/>
    <w:basedOn w:val="a"/>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24"/>
      <w:szCs w:val="24"/>
    </w:rPr>
  </w:style>
  <w:style w:type="paragraph" w:customStyle="1" w:styleId="xl110">
    <w:name w:val="xl110"/>
    <w:basedOn w:val="a"/>
    <w:qFormat/>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111">
    <w:name w:val="xl111"/>
    <w:basedOn w:val="a"/>
    <w:qFormat/>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112">
    <w:name w:val="xl112"/>
    <w:basedOn w:val="a"/>
    <w:qFormat/>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rPr>
  </w:style>
  <w:style w:type="character" w:customStyle="1" w:styleId="60">
    <w:name w:val="Επικεφαλίδα #6_"/>
    <w:link w:val="61"/>
    <w:uiPriority w:val="99"/>
    <w:qFormat/>
    <w:locked/>
    <w:rPr>
      <w:rFonts w:ascii="Book Antiqua" w:hAnsi="Book Antiqua"/>
      <w:shd w:val="clear" w:color="auto" w:fill="FFFFFF"/>
    </w:rPr>
  </w:style>
  <w:style w:type="paragraph" w:customStyle="1" w:styleId="61">
    <w:name w:val="Επικεφαλίδα #61"/>
    <w:basedOn w:val="a"/>
    <w:link w:val="60"/>
    <w:uiPriority w:val="99"/>
    <w:qFormat/>
    <w:pPr>
      <w:shd w:val="clear" w:color="auto" w:fill="FFFFFF"/>
      <w:spacing w:after="720" w:line="499" w:lineRule="exact"/>
      <w:jc w:val="both"/>
      <w:outlineLvl w:val="5"/>
    </w:pPr>
    <w:rPr>
      <w:rFonts w:ascii="Book Antiqua" w:hAnsi="Book Antiqua"/>
    </w:rPr>
  </w:style>
  <w:style w:type="character" w:customStyle="1" w:styleId="2Char">
    <w:name w:val="Επικεφαλίδα 2 Char"/>
    <w:link w:val="2"/>
    <w:qFormat/>
    <w:rPr>
      <w:rFonts w:ascii="Arial" w:eastAsia="SimSun" w:hAnsi="Arial" w:cs="Arial"/>
      <w:b/>
      <w:bCs/>
      <w:i/>
      <w:iCs/>
      <w:snapToGrid w:val="0"/>
      <w:sz w:val="28"/>
      <w:szCs w:val="28"/>
      <w:lang w:eastAsia="zh-CN"/>
    </w:rPr>
  </w:style>
  <w:style w:type="character" w:customStyle="1" w:styleId="3Char">
    <w:name w:val="Επικεφαλίδα 3 Char"/>
    <w:link w:val="3"/>
    <w:qFormat/>
    <w:rPr>
      <w:rFonts w:ascii="Arial" w:hAnsi="Arial"/>
      <w:b/>
    </w:rPr>
  </w:style>
  <w:style w:type="character" w:customStyle="1" w:styleId="12">
    <w:name w:val="Ανεπίλυτη αναφορά1"/>
    <w:basedOn w:val="a0"/>
    <w:uiPriority w:val="99"/>
    <w:semiHidden/>
    <w:unhideWhenUsed/>
    <w:qFormat/>
    <w:rPr>
      <w:color w:val="605E5C"/>
      <w:shd w:val="clear" w:color="auto" w:fill="E1DFDD"/>
    </w:rPr>
  </w:style>
  <w:style w:type="paragraph" w:customStyle="1" w:styleId="xl113">
    <w:name w:val="xl113"/>
    <w:basedOn w:val="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lang w:val="en-US" w:eastAsia="en-US"/>
    </w:rPr>
  </w:style>
  <w:style w:type="paragraph" w:customStyle="1" w:styleId="xl114">
    <w:name w:val="xl114"/>
    <w:basedOn w:val="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15">
    <w:name w:val="xl115"/>
    <w:basedOn w:val="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lang w:val="en-US" w:eastAsia="en-US"/>
    </w:rPr>
  </w:style>
  <w:style w:type="paragraph" w:customStyle="1" w:styleId="xl116">
    <w:name w:val="xl116"/>
    <w:basedOn w:val="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17">
    <w:name w:val="xl117"/>
    <w:basedOn w:val="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18">
    <w:name w:val="xl118"/>
    <w:basedOn w:val="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19">
    <w:name w:val="xl119"/>
    <w:basedOn w:val="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20">
    <w:name w:val="xl120"/>
    <w:basedOn w:val="a"/>
    <w:pPr>
      <w:pBdr>
        <w:top w:val="single" w:sz="8" w:space="0" w:color="auto"/>
        <w:bottom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21">
    <w:name w:val="xl121"/>
    <w:basedOn w:val="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nt9">
    <w:name w:val="font9"/>
    <w:basedOn w:val="a"/>
    <w:pPr>
      <w:spacing w:before="100" w:beforeAutospacing="1" w:after="100" w:afterAutospacing="1"/>
    </w:pPr>
    <w:rPr>
      <w:sz w:val="15"/>
      <w:szCs w:val="15"/>
      <w:lang w:val="en-US" w:eastAsia="en-US"/>
    </w:rPr>
  </w:style>
  <w:style w:type="paragraph" w:customStyle="1" w:styleId="font10">
    <w:name w:val="font10"/>
    <w:basedOn w:val="a"/>
    <w:pPr>
      <w:spacing w:before="100" w:beforeAutospacing="1" w:after="100" w:afterAutospacing="1"/>
    </w:pPr>
    <w:rPr>
      <w:b/>
      <w:bCs/>
      <w:sz w:val="24"/>
      <w:szCs w:val="24"/>
      <w:u w:val="single"/>
      <w:lang w:val="en-US" w:eastAsia="en-US"/>
    </w:rPr>
  </w:style>
  <w:style w:type="paragraph" w:customStyle="1" w:styleId="xl122">
    <w:name w:val="xl122"/>
    <w:basedOn w:val="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lang w:val="en-US" w:eastAsia="en-US"/>
    </w:rPr>
  </w:style>
  <w:style w:type="paragraph" w:customStyle="1" w:styleId="xl123">
    <w:name w:val="xl123"/>
    <w:basedOn w:val="a"/>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24"/>
      <w:szCs w:val="24"/>
      <w:lang w:val="en-US" w:eastAsia="en-US"/>
    </w:rPr>
  </w:style>
  <w:style w:type="paragraph" w:customStyle="1" w:styleId="xl124">
    <w:name w:val="xl124"/>
    <w:basedOn w:val="a"/>
    <w:pPr>
      <w:pBdr>
        <w:top w:val="single" w:sz="8" w:space="0" w:color="auto"/>
        <w:bottom w:val="single" w:sz="8" w:space="0" w:color="auto"/>
      </w:pBdr>
      <w:shd w:val="clear" w:color="000000" w:fill="D9D9D9"/>
      <w:spacing w:before="100" w:beforeAutospacing="1" w:after="100" w:afterAutospacing="1"/>
      <w:textAlignment w:val="center"/>
    </w:pPr>
    <w:rPr>
      <w:b/>
      <w:bCs/>
      <w:sz w:val="24"/>
      <w:szCs w:val="24"/>
      <w:lang w:val="en-US" w:eastAsia="en-US"/>
    </w:rPr>
  </w:style>
  <w:style w:type="paragraph" w:customStyle="1" w:styleId="xl125">
    <w:name w:val="xl125"/>
    <w:basedOn w:val="a"/>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sz w:val="24"/>
      <w:szCs w:val="24"/>
      <w:lang w:val="en-US" w:eastAsia="en-US"/>
    </w:rPr>
  </w:style>
  <w:style w:type="paragraph" w:customStyle="1" w:styleId="xl126">
    <w:name w:val="xl126"/>
    <w:basedOn w:val="a"/>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lang w:val="en-US" w:eastAsia="en-US"/>
    </w:rPr>
  </w:style>
  <w:style w:type="paragraph" w:customStyle="1" w:styleId="xl127">
    <w:name w:val="xl127"/>
    <w:basedOn w:val="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28">
    <w:name w:val="xl128"/>
    <w:basedOn w:val="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29">
    <w:name w:val="xl129"/>
    <w:basedOn w:val="a"/>
    <w:pPr>
      <w:pBdr>
        <w:top w:val="single" w:sz="8" w:space="0" w:color="auto"/>
        <w:bottom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0">
    <w:name w:val="xl130"/>
    <w:basedOn w:val="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1">
    <w:name w:val="xl131"/>
    <w:basedOn w:val="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2">
    <w:name w:val="xl132"/>
    <w:basedOn w:val="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3">
    <w:name w:val="xl133"/>
    <w:basedOn w:val="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4">
    <w:name w:val="xl134"/>
    <w:basedOn w:val="a"/>
    <w:pPr>
      <w:spacing w:before="100" w:beforeAutospacing="1" w:after="100" w:afterAutospacing="1"/>
      <w:jc w:val="center"/>
      <w:textAlignment w:val="center"/>
    </w:pPr>
    <w:rPr>
      <w:lang w:val="en-US" w:eastAsia="en-US"/>
    </w:rPr>
  </w:style>
  <w:style w:type="paragraph" w:customStyle="1" w:styleId="xl135">
    <w:name w:val="xl135"/>
    <w:basedOn w:val="a"/>
    <w:pPr>
      <w:pBdr>
        <w:top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6">
    <w:name w:val="xl136"/>
    <w:basedOn w:val="a"/>
    <w:pPr>
      <w:pBdr>
        <w:top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37">
    <w:name w:val="xl137"/>
    <w:basedOn w:val="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138">
    <w:name w:val="xl138"/>
    <w:basedOn w:val="a"/>
    <w:pPr>
      <w:pBdr>
        <w:top w:val="single" w:sz="8" w:space="0" w:color="auto"/>
        <w:left w:val="single" w:sz="8" w:space="0" w:color="auto"/>
      </w:pBdr>
      <w:shd w:val="clear" w:color="000000" w:fill="D9D9D9"/>
      <w:spacing w:before="100" w:beforeAutospacing="1" w:after="100" w:afterAutospacing="1"/>
      <w:jc w:val="center"/>
      <w:textAlignment w:val="center"/>
    </w:pPr>
    <w:rPr>
      <w:b/>
      <w:bCs/>
      <w:sz w:val="24"/>
      <w:szCs w:val="24"/>
      <w:u w:val="single"/>
      <w:lang w:val="en-US" w:eastAsia="en-US"/>
    </w:rPr>
  </w:style>
  <w:style w:type="paragraph" w:customStyle="1" w:styleId="xl139">
    <w:name w:val="xl139"/>
    <w:basedOn w:val="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24"/>
      <w:szCs w:val="24"/>
      <w:lang w:val="en-US" w:eastAsia="en-US"/>
    </w:rPr>
  </w:style>
  <w:style w:type="paragraph" w:customStyle="1" w:styleId="xl140">
    <w:name w:val="xl140"/>
    <w:basedOn w:val="a"/>
    <w:pPr>
      <w:spacing w:before="100" w:beforeAutospacing="1" w:after="100" w:afterAutospacing="1"/>
      <w:textAlignment w:val="center"/>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s@galats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s@galatsi.g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dps@galatsi.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78854-959C-4BFF-B077-F6293400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8982</Words>
  <Characters>48507</Characters>
  <Application>Microsoft Office Word</Application>
  <DocSecurity>0</DocSecurity>
  <Lines>404</Lines>
  <Paragraphs>114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MARO</dc:creator>
  <cp:lastModifiedBy>Sofia Tzamarou</cp:lastModifiedBy>
  <cp:revision>2</cp:revision>
  <cp:lastPrinted>2025-05-29T11:36:00Z</cp:lastPrinted>
  <dcterms:created xsi:type="dcterms:W3CDTF">2025-06-04T11:44:00Z</dcterms:created>
  <dcterms:modified xsi:type="dcterms:W3CDTF">2025-06-04T11:44:00Z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5F14CB3442DA46A29EFEA29AAD0E5DC2_12</vt:lpwstr>
  </property>
</Properties>
</file>