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1FA79" w14:textId="77777777" w:rsidR="00D41C20" w:rsidRDefault="00D41C20" w:rsidP="00D41C20">
      <w:pPr>
        <w:pStyle w:val="a3"/>
        <w:jc w:val="both"/>
        <w:rPr>
          <w:rFonts w:ascii="Arial" w:hAnsi="Arial"/>
          <w:sz w:val="20"/>
        </w:rPr>
      </w:pPr>
      <w:bookmarkStart w:id="0" w:name="_Hlk152595276"/>
    </w:p>
    <w:p w14:paraId="1462AD5B" w14:textId="77777777" w:rsidR="00D41C20" w:rsidRDefault="00D41C20" w:rsidP="00D41C20">
      <w:pPr>
        <w:pStyle w:val="a3"/>
        <w:jc w:val="both"/>
        <w:rPr>
          <w:rFonts w:ascii="Arial" w:hAnsi="Arial"/>
          <w:sz w:val="20"/>
        </w:rPr>
      </w:pPr>
    </w:p>
    <w:p w14:paraId="28A134C8" w14:textId="77777777" w:rsidR="00D41C20" w:rsidRDefault="006E53B2" w:rsidP="00D41C20">
      <w:pPr>
        <w:pStyle w:val="a3"/>
        <w:jc w:val="both"/>
        <w:rPr>
          <w:rFonts w:ascii="Arial" w:hAnsi="Arial"/>
          <w:sz w:val="20"/>
        </w:rPr>
      </w:pPr>
      <w:r>
        <w:rPr>
          <w:noProof/>
          <w:sz w:val="20"/>
        </w:rPr>
        <w:object w:dxaOrig="1440" w:dyaOrig="1440" w14:anchorId="19A91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12.9pt;margin-top:5.8pt;width:67.7pt;height:79.7pt;z-index:-251656704;mso-wrap-edited:f" wrapcoords="-240 0 -240 21396 21600 21396 21600 0 -240 0" o:allowincell="f" fillcolor="window">
            <v:imagedata r:id="rId6" o:title="" grayscale="t" bilevel="t"/>
            <w10:wrap type="tight"/>
          </v:shape>
          <o:OLEObject Type="Embed" ProgID="Word.Picture.8" ShapeID="_x0000_s1031" DrawAspect="Content" ObjectID="_1819092146" r:id="rId7"/>
        </w:object>
      </w:r>
    </w:p>
    <w:p w14:paraId="4B72A363" w14:textId="77777777" w:rsidR="00D41C20" w:rsidRDefault="00D41C20" w:rsidP="00D41C20">
      <w:pPr>
        <w:pStyle w:val="a3"/>
        <w:jc w:val="both"/>
        <w:rPr>
          <w:rFonts w:ascii="Arial" w:hAnsi="Arial"/>
          <w:sz w:val="20"/>
        </w:rPr>
      </w:pPr>
      <w:r>
        <w:rPr>
          <w:noProof/>
        </w:rPr>
        <w:drawing>
          <wp:anchor distT="0" distB="0" distL="114300" distR="114300" simplePos="0" relativeHeight="251657728" behindDoc="1" locked="0" layoutInCell="0" allowOverlap="1" wp14:anchorId="692466F1" wp14:editId="348E1AF8">
            <wp:simplePos x="0" y="0"/>
            <wp:positionH relativeFrom="column">
              <wp:posOffset>340360</wp:posOffset>
            </wp:positionH>
            <wp:positionV relativeFrom="paragraph">
              <wp:posOffset>13335</wp:posOffset>
            </wp:positionV>
            <wp:extent cx="914400" cy="816610"/>
            <wp:effectExtent l="0" t="0" r="0" b="0"/>
            <wp:wrapTight wrapText="bothSides">
              <wp:wrapPolygon edited="0">
                <wp:start x="0" y="0"/>
                <wp:lineTo x="0" y="21163"/>
                <wp:lineTo x="21150" y="21163"/>
                <wp:lineTo x="21150"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16610"/>
                    </a:xfrm>
                    <a:prstGeom prst="rect">
                      <a:avLst/>
                    </a:prstGeom>
                    <a:noFill/>
                    <a:ln>
                      <a:noFill/>
                    </a:ln>
                  </pic:spPr>
                </pic:pic>
              </a:graphicData>
            </a:graphic>
          </wp:anchor>
        </w:drawing>
      </w:r>
    </w:p>
    <w:tbl>
      <w:tblPr>
        <w:tblW w:w="9639" w:type="dxa"/>
        <w:tblInd w:w="70" w:type="dxa"/>
        <w:tblLayout w:type="fixed"/>
        <w:tblCellMar>
          <w:left w:w="70" w:type="dxa"/>
          <w:right w:w="70" w:type="dxa"/>
        </w:tblCellMar>
        <w:tblLook w:val="0000" w:firstRow="0" w:lastRow="0" w:firstColumn="0" w:lastColumn="0" w:noHBand="0" w:noVBand="0"/>
      </w:tblPr>
      <w:tblGrid>
        <w:gridCol w:w="4820"/>
        <w:gridCol w:w="160"/>
        <w:gridCol w:w="4659"/>
      </w:tblGrid>
      <w:tr w:rsidR="00D41C20" w14:paraId="3FB3FA5E" w14:textId="77777777" w:rsidTr="005F4A0E">
        <w:tc>
          <w:tcPr>
            <w:tcW w:w="4820" w:type="dxa"/>
          </w:tcPr>
          <w:p w14:paraId="07F2F8CA" w14:textId="77777777" w:rsidR="00D41C20" w:rsidRPr="00627095" w:rsidRDefault="00D41C20" w:rsidP="005F4A0E">
            <w:pPr>
              <w:spacing w:after="0" w:line="240" w:lineRule="auto"/>
              <w:rPr>
                <w:rFonts w:ascii="Arial" w:hAnsi="Arial"/>
                <w:sz w:val="24"/>
                <w:szCs w:val="24"/>
              </w:rPr>
            </w:pPr>
            <w:r w:rsidRPr="00627095">
              <w:rPr>
                <w:rFonts w:ascii="Arial" w:hAnsi="Arial"/>
                <w:b/>
                <w:sz w:val="24"/>
                <w:szCs w:val="24"/>
              </w:rPr>
              <w:t>ΕΛΛΗΝΙΚΗ  ΔΗΜΟΚΡΑΤΙΑ</w:t>
            </w:r>
          </w:p>
          <w:p w14:paraId="0F3F1F79" w14:textId="77777777" w:rsidR="00D41C20" w:rsidRPr="00627095" w:rsidRDefault="00D41C20" w:rsidP="005F4A0E">
            <w:pPr>
              <w:spacing w:after="0" w:line="240" w:lineRule="auto"/>
              <w:rPr>
                <w:rFonts w:ascii="Arial" w:hAnsi="Arial"/>
                <w:b/>
                <w:sz w:val="24"/>
                <w:szCs w:val="24"/>
              </w:rPr>
            </w:pPr>
            <w:r w:rsidRPr="00627095">
              <w:rPr>
                <w:rFonts w:ascii="Arial" w:hAnsi="Arial"/>
                <w:b/>
                <w:sz w:val="24"/>
                <w:szCs w:val="24"/>
              </w:rPr>
              <w:t>ΝΟΜΟΣ ΑΤΤΙΚΗΣ</w:t>
            </w:r>
          </w:p>
          <w:p w14:paraId="03A72061" w14:textId="77777777" w:rsidR="00D41C20" w:rsidRPr="00627095" w:rsidRDefault="00D41C20" w:rsidP="005F4A0E">
            <w:pPr>
              <w:pStyle w:val="7"/>
              <w:spacing w:before="0" w:line="240" w:lineRule="auto"/>
              <w:rPr>
                <w:rFonts w:ascii="Arial" w:hAnsi="Arial"/>
                <w:b/>
                <w:i w:val="0"/>
                <w:color w:val="000000" w:themeColor="text1"/>
                <w:sz w:val="24"/>
                <w:szCs w:val="24"/>
              </w:rPr>
            </w:pPr>
            <w:r w:rsidRPr="00627095">
              <w:rPr>
                <w:rFonts w:ascii="Arial" w:hAnsi="Arial"/>
                <w:b/>
                <w:i w:val="0"/>
                <w:color w:val="000000" w:themeColor="text1"/>
                <w:sz w:val="24"/>
                <w:szCs w:val="24"/>
              </w:rPr>
              <w:t>ΔΗΜΟΣ ΓΑΛΑΤΣΙΟΥ</w:t>
            </w:r>
          </w:p>
          <w:p w14:paraId="3D91DE4A" w14:textId="77777777" w:rsidR="00D41C20" w:rsidRPr="00627095" w:rsidRDefault="00D41C20" w:rsidP="005F4A0E">
            <w:pPr>
              <w:pStyle w:val="7"/>
              <w:spacing w:before="0" w:line="240" w:lineRule="auto"/>
              <w:rPr>
                <w:rFonts w:ascii="Arial" w:hAnsi="Arial"/>
                <w:b/>
                <w:i w:val="0"/>
                <w:color w:val="000000" w:themeColor="text1"/>
                <w:sz w:val="24"/>
                <w:szCs w:val="24"/>
              </w:rPr>
            </w:pPr>
            <w:r w:rsidRPr="00627095">
              <w:rPr>
                <w:rFonts w:ascii="Arial" w:hAnsi="Arial"/>
                <w:b/>
                <w:i w:val="0"/>
                <w:color w:val="000000" w:themeColor="text1"/>
                <w:sz w:val="24"/>
                <w:szCs w:val="24"/>
              </w:rPr>
              <w:t>Δ/ΝΣΗ</w:t>
            </w:r>
            <w:r>
              <w:rPr>
                <w:rFonts w:ascii="Arial" w:hAnsi="Arial"/>
                <w:b/>
                <w:i w:val="0"/>
                <w:color w:val="000000" w:themeColor="text1"/>
                <w:sz w:val="24"/>
                <w:szCs w:val="24"/>
              </w:rPr>
              <w:t xml:space="preserve"> ΔΙΑΧ/ΣΗΣ ΑΣΤΙΚΟΥ</w:t>
            </w:r>
            <w:r w:rsidRPr="00627095">
              <w:rPr>
                <w:rFonts w:ascii="Arial" w:hAnsi="Arial"/>
                <w:b/>
                <w:i w:val="0"/>
                <w:color w:val="000000" w:themeColor="text1"/>
                <w:sz w:val="24"/>
                <w:szCs w:val="24"/>
              </w:rPr>
              <w:t xml:space="preserve"> ΠΕΡΙΒΑΛΛΟΝΤΟΣ&amp;</w:t>
            </w:r>
          </w:p>
          <w:p w14:paraId="20098770" w14:textId="77777777" w:rsidR="00D41C20" w:rsidRPr="00627095" w:rsidRDefault="00D41C20" w:rsidP="005F4A0E">
            <w:pPr>
              <w:pStyle w:val="7"/>
              <w:spacing w:before="0" w:line="240" w:lineRule="auto"/>
              <w:rPr>
                <w:rFonts w:ascii="Arial" w:hAnsi="Arial"/>
                <w:b/>
                <w:i w:val="0"/>
                <w:color w:val="000000" w:themeColor="text1"/>
                <w:sz w:val="24"/>
                <w:szCs w:val="24"/>
              </w:rPr>
            </w:pPr>
            <w:r w:rsidRPr="00627095">
              <w:rPr>
                <w:rFonts w:ascii="Arial" w:hAnsi="Arial"/>
                <w:b/>
                <w:i w:val="0"/>
                <w:color w:val="000000" w:themeColor="text1"/>
                <w:sz w:val="24"/>
                <w:szCs w:val="24"/>
              </w:rPr>
              <w:t>Π</w:t>
            </w:r>
            <w:r>
              <w:rPr>
                <w:rFonts w:ascii="Arial" w:hAnsi="Arial"/>
                <w:b/>
                <w:i w:val="0"/>
                <w:color w:val="000000" w:themeColor="text1"/>
                <w:sz w:val="24"/>
                <w:szCs w:val="24"/>
              </w:rPr>
              <w:t>ΡΑΣΙΝΟΥ</w:t>
            </w:r>
          </w:p>
          <w:p w14:paraId="289DA343" w14:textId="77777777" w:rsidR="00D41C20" w:rsidRDefault="00D41C20" w:rsidP="005F4A0E">
            <w:pPr>
              <w:pStyle w:val="7"/>
              <w:spacing w:before="0" w:line="240" w:lineRule="auto"/>
              <w:rPr>
                <w:rFonts w:ascii="Arial" w:hAnsi="Arial"/>
              </w:rPr>
            </w:pPr>
          </w:p>
        </w:tc>
        <w:tc>
          <w:tcPr>
            <w:tcW w:w="160" w:type="dxa"/>
          </w:tcPr>
          <w:p w14:paraId="428D176F" w14:textId="77777777" w:rsidR="00D41C20" w:rsidRDefault="00D41C20" w:rsidP="005F4A0E">
            <w:pPr>
              <w:jc w:val="center"/>
              <w:rPr>
                <w:rFonts w:ascii="Arial" w:hAnsi="Arial"/>
                <w:b/>
              </w:rPr>
            </w:pPr>
          </w:p>
        </w:tc>
        <w:tc>
          <w:tcPr>
            <w:tcW w:w="4659" w:type="dxa"/>
          </w:tcPr>
          <w:p w14:paraId="39C8CBDA" w14:textId="77777777" w:rsidR="00D41C20" w:rsidRDefault="00D41C20" w:rsidP="005F4A0E">
            <w:pPr>
              <w:spacing w:after="0" w:line="240" w:lineRule="auto"/>
              <w:rPr>
                <w:rFonts w:ascii="Arial" w:hAnsi="Arial"/>
                <w:b/>
              </w:rPr>
            </w:pPr>
            <w:r w:rsidRPr="006D6F2B">
              <w:rPr>
                <w:rFonts w:ascii="Arial" w:hAnsi="Arial"/>
                <w:b/>
              </w:rPr>
              <w:t xml:space="preserve">ΕΡΓΑΣΙΑ: «ΣΥΝΤΗΡΗΣΗ </w:t>
            </w:r>
            <w:r w:rsidRPr="006D6F2B">
              <w:rPr>
                <w:rFonts w:ascii="Arial" w:hAnsi="Arial"/>
                <w:b/>
                <w:lang w:val="en-US"/>
              </w:rPr>
              <w:t>AYTOMATOY</w:t>
            </w:r>
            <w:r w:rsidRPr="006D6F2B">
              <w:rPr>
                <w:rFonts w:ascii="Arial" w:hAnsi="Arial"/>
                <w:b/>
              </w:rPr>
              <w:t xml:space="preserve"> ΠΟΤΙΣΜΑΤΟΣ ΧΩ</w:t>
            </w:r>
            <w:r>
              <w:rPr>
                <w:rFonts w:ascii="Arial" w:hAnsi="Arial"/>
                <w:b/>
              </w:rPr>
              <w:t>ΡΩΝ ΠΡΑΣΙΝΟΥ ΣΤΟ ΔΗΜΟ ΓΑΛΑΤΣΙΟΥ</w:t>
            </w:r>
            <w:r w:rsidRPr="006D6F2B">
              <w:rPr>
                <w:rFonts w:ascii="Arial" w:hAnsi="Arial"/>
                <w:b/>
              </w:rPr>
              <w:t>»</w:t>
            </w:r>
          </w:p>
          <w:p w14:paraId="67412B75" w14:textId="77777777" w:rsidR="00D41C20" w:rsidRPr="006D6F2B" w:rsidRDefault="00D41C20" w:rsidP="005F4A0E">
            <w:pPr>
              <w:spacing w:after="0" w:line="240" w:lineRule="auto"/>
              <w:rPr>
                <w:rFonts w:ascii="Arial" w:hAnsi="Arial"/>
                <w:b/>
              </w:rPr>
            </w:pPr>
          </w:p>
          <w:p w14:paraId="4A2D095C" w14:textId="77777777" w:rsidR="00D41C20" w:rsidRPr="006D6F2B" w:rsidRDefault="00D41C20" w:rsidP="005F4A0E">
            <w:pPr>
              <w:pStyle w:val="1"/>
              <w:rPr>
                <w:rFonts w:ascii="Arial" w:hAnsi="Arial"/>
                <w:sz w:val="22"/>
              </w:rPr>
            </w:pPr>
            <w:r w:rsidRPr="006D6F2B">
              <w:rPr>
                <w:rFonts w:ascii="Arial" w:hAnsi="Arial"/>
                <w:sz w:val="22"/>
              </w:rPr>
              <w:t>ΠΡΟΫΠΟΛΟΓΙΣΜΟΣ:</w:t>
            </w:r>
            <w:bookmarkStart w:id="1" w:name="_Hlk199426268"/>
            <w:r>
              <w:rPr>
                <w:rFonts w:ascii="Arial" w:hAnsi="Arial"/>
                <w:sz w:val="22"/>
              </w:rPr>
              <w:t>52.576</w:t>
            </w:r>
            <w:r w:rsidRPr="006D6F2B">
              <w:rPr>
                <w:rFonts w:ascii="Arial" w:hAnsi="Arial"/>
                <w:sz w:val="22"/>
              </w:rPr>
              <w:t xml:space="preserve"> </w:t>
            </w:r>
            <w:bookmarkEnd w:id="1"/>
            <w:r w:rsidRPr="006D6F2B">
              <w:rPr>
                <w:rFonts w:ascii="Arial" w:hAnsi="Arial"/>
                <w:sz w:val="22"/>
              </w:rPr>
              <w:t>€</w:t>
            </w:r>
          </w:p>
          <w:p w14:paraId="3CCCF0CE" w14:textId="77777777" w:rsidR="00D41C20" w:rsidRDefault="00D41C20" w:rsidP="005F4A0E">
            <w:pPr>
              <w:spacing w:after="0" w:line="240" w:lineRule="auto"/>
              <w:rPr>
                <w:rFonts w:ascii="Arial" w:hAnsi="Arial"/>
                <w:b/>
              </w:rPr>
            </w:pPr>
          </w:p>
          <w:p w14:paraId="1D3ED545" w14:textId="3D05B360" w:rsidR="00D41C20" w:rsidRPr="00F46E2A" w:rsidRDefault="00D41C20" w:rsidP="005F4A0E">
            <w:pPr>
              <w:spacing w:after="0" w:line="240" w:lineRule="auto"/>
              <w:rPr>
                <w:rFonts w:ascii="Arial" w:hAnsi="Arial"/>
                <w:b/>
              </w:rPr>
            </w:pPr>
            <w:r w:rsidRPr="006D6F2B">
              <w:rPr>
                <w:rFonts w:ascii="Arial" w:hAnsi="Arial"/>
                <w:b/>
              </w:rPr>
              <w:t xml:space="preserve">ΑΡ. ΜΕΛΕΤΗΣ:  </w:t>
            </w:r>
            <w:r w:rsidRPr="00D41C20">
              <w:rPr>
                <w:rFonts w:ascii="Arial" w:hAnsi="Arial"/>
                <w:b/>
              </w:rPr>
              <w:t>4/2025</w:t>
            </w:r>
          </w:p>
          <w:p w14:paraId="0E888805" w14:textId="77777777" w:rsidR="00D41C20" w:rsidRPr="006D6F2B" w:rsidRDefault="00D41C20" w:rsidP="005F4A0E">
            <w:pPr>
              <w:spacing w:after="0" w:line="240" w:lineRule="auto"/>
              <w:rPr>
                <w:rFonts w:ascii="Arial" w:hAnsi="Arial"/>
              </w:rPr>
            </w:pPr>
          </w:p>
          <w:p w14:paraId="26D6D407" w14:textId="77777777" w:rsidR="00D41C20" w:rsidRDefault="00D41C20" w:rsidP="005F4A0E">
            <w:pPr>
              <w:spacing w:after="0" w:line="240" w:lineRule="auto"/>
              <w:jc w:val="both"/>
              <w:rPr>
                <w:rFonts w:ascii="Arial" w:hAnsi="Arial"/>
                <w:b/>
              </w:rPr>
            </w:pPr>
            <w:r w:rsidRPr="001827BE">
              <w:rPr>
                <w:rFonts w:ascii="Arial" w:hAnsi="Arial" w:cs="Arial"/>
                <w:b/>
                <w:sz w:val="24"/>
                <w:szCs w:val="24"/>
              </w:rPr>
              <w:t>Κ.Α.: 35.6262.0003</w:t>
            </w:r>
          </w:p>
          <w:p w14:paraId="1A90CA77" w14:textId="77777777" w:rsidR="00D41C20" w:rsidRPr="006D6F2B" w:rsidRDefault="00D41C20" w:rsidP="005F4A0E">
            <w:pPr>
              <w:jc w:val="both"/>
              <w:rPr>
                <w:rFonts w:ascii="Arial" w:hAnsi="Arial"/>
                <w:b/>
              </w:rPr>
            </w:pPr>
          </w:p>
        </w:tc>
      </w:tr>
      <w:bookmarkEnd w:id="0"/>
    </w:tbl>
    <w:p w14:paraId="7698B865" w14:textId="77777777" w:rsidR="00D41C20" w:rsidRPr="00D06BBF" w:rsidRDefault="00D41C20" w:rsidP="00D41C20"/>
    <w:p w14:paraId="5BE6E922" w14:textId="77777777" w:rsidR="00D41C20" w:rsidRDefault="00D41C20" w:rsidP="00D41C20">
      <w:pPr>
        <w:pBdr>
          <w:top w:val="single" w:sz="48" w:space="0" w:color="808080" w:shadow="1"/>
          <w:left w:val="single" w:sz="48" w:space="0" w:color="808080" w:shadow="1"/>
          <w:bottom w:val="single" w:sz="48" w:space="1" w:color="808080" w:shadow="1"/>
          <w:right w:val="single" w:sz="48" w:space="0" w:color="808080" w:shadow="1"/>
        </w:pBdr>
        <w:shd w:val="pct10" w:color="auto" w:fill="auto"/>
        <w:ind w:left="142" w:right="283"/>
        <w:jc w:val="center"/>
        <w:rPr>
          <w:rFonts w:ascii="Arial" w:hAnsi="Arial"/>
          <w:spacing w:val="40"/>
          <w:sz w:val="16"/>
        </w:rPr>
      </w:pPr>
    </w:p>
    <w:p w14:paraId="448AB3AA" w14:textId="77777777" w:rsidR="00D41C20" w:rsidRPr="00D06BBF" w:rsidRDefault="00D41C20" w:rsidP="00D41C20">
      <w:pPr>
        <w:pStyle w:val="6"/>
        <w:rPr>
          <w:rFonts w:ascii="Arial" w:hAnsi="Arial"/>
          <w:spacing w:val="50"/>
        </w:rPr>
      </w:pPr>
      <w:r>
        <w:rPr>
          <w:rFonts w:ascii="Arial" w:hAnsi="Arial"/>
          <w:spacing w:val="50"/>
        </w:rPr>
        <w:t xml:space="preserve">ΤΕΧΝΙΚΗ ΕΚΘΕΣΗ </w:t>
      </w:r>
    </w:p>
    <w:p w14:paraId="181B5355" w14:textId="77777777" w:rsidR="00D41C20" w:rsidRDefault="00D41C20" w:rsidP="00D41C20">
      <w:pPr>
        <w:pBdr>
          <w:top w:val="single" w:sz="48" w:space="0" w:color="808080" w:shadow="1"/>
          <w:left w:val="single" w:sz="48" w:space="0" w:color="808080" w:shadow="1"/>
          <w:bottom w:val="single" w:sz="48" w:space="1" w:color="808080" w:shadow="1"/>
          <w:right w:val="single" w:sz="48" w:space="0" w:color="808080" w:shadow="1"/>
        </w:pBdr>
        <w:shd w:val="pct10" w:color="auto" w:fill="auto"/>
        <w:ind w:left="142" w:right="283"/>
        <w:rPr>
          <w:sz w:val="16"/>
        </w:rPr>
      </w:pPr>
    </w:p>
    <w:p w14:paraId="6B589DCC" w14:textId="77777777" w:rsidR="00D41C20" w:rsidRDefault="00D41C20" w:rsidP="00D41C20">
      <w:pPr>
        <w:pStyle w:val="30"/>
        <w:ind w:firstLine="284"/>
        <w:rPr>
          <w:rFonts w:ascii="Times New Roman" w:hAnsi="Times New Roman"/>
        </w:rPr>
      </w:pPr>
    </w:p>
    <w:p w14:paraId="41AA849C" w14:textId="77777777" w:rsidR="00D41C20" w:rsidRDefault="00D41C20" w:rsidP="00D41C20">
      <w:pPr>
        <w:pStyle w:val="30"/>
        <w:ind w:firstLine="284"/>
        <w:rPr>
          <w:rFonts w:ascii="Arial" w:hAnsi="Arial"/>
          <w:sz w:val="24"/>
        </w:rPr>
      </w:pPr>
    </w:p>
    <w:p w14:paraId="45AE24EC" w14:textId="77777777" w:rsidR="00D41C20" w:rsidRPr="003E266A" w:rsidRDefault="00D41C20" w:rsidP="00D41C20">
      <w:pPr>
        <w:pStyle w:val="30"/>
        <w:spacing w:line="240" w:lineRule="auto"/>
        <w:ind w:firstLine="284"/>
        <w:rPr>
          <w:rFonts w:ascii="Arial" w:hAnsi="Arial" w:cs="Arial"/>
          <w:sz w:val="24"/>
          <w:szCs w:val="24"/>
        </w:rPr>
      </w:pPr>
      <w:r w:rsidRPr="003E266A">
        <w:rPr>
          <w:rFonts w:ascii="Arial" w:hAnsi="Arial" w:cs="Arial"/>
          <w:sz w:val="24"/>
          <w:szCs w:val="24"/>
        </w:rPr>
        <w:t>Η παρούσα μελέτη αφορά την Συντήρηση του αυτόματου ποτίσματος σε  χώρους πρασίνου του Δήμου Γαλατσίου .</w:t>
      </w:r>
    </w:p>
    <w:p w14:paraId="44CB39D1" w14:textId="77777777" w:rsidR="00D41C20" w:rsidRPr="003E266A" w:rsidRDefault="00D41C20" w:rsidP="00D41C20">
      <w:pPr>
        <w:pStyle w:val="Default"/>
        <w:ind w:firstLine="284"/>
        <w:jc w:val="both"/>
        <w:rPr>
          <w:rFonts w:ascii="Arial" w:hAnsi="Arial" w:cs="Arial"/>
        </w:rPr>
      </w:pPr>
      <w:r w:rsidRPr="003E266A">
        <w:rPr>
          <w:rFonts w:ascii="Arial" w:hAnsi="Arial" w:cs="Arial"/>
        </w:rPr>
        <w:t>Στόχος της παροχής υπηρεσίας είναι η εύρυθμη λειτουργία των αρδευτικών συστημάτων μέσω του τακτικού ελέγχου, της ρύθμισ</w:t>
      </w:r>
      <w:r>
        <w:rPr>
          <w:rFonts w:ascii="Arial" w:hAnsi="Arial" w:cs="Arial"/>
        </w:rPr>
        <w:t xml:space="preserve">ης και της αποκατάστασης βλαβών. </w:t>
      </w:r>
      <w:r w:rsidRPr="003E266A">
        <w:rPr>
          <w:rFonts w:ascii="Arial" w:hAnsi="Arial" w:cs="Arial"/>
        </w:rPr>
        <w:t xml:space="preserve">Οι εργασίες συντήρησης του αρδευτικού δικτύου αφορούν τόσο την τακτική συντήρηση, η οποία περιλαμβάνει την τακτική παρακολούθηση και έλεγχο των υφιστάμενων αρδευτικών δικτύων, τον προγραμματισμό, την ρύθμιση και την επισκευή βλαβών, όσο και τις έκτακτες εργασίες αποκατάστασης βλαβών και ρυθμίσεων, κατόπιν ειδοποίησης του αναδόχου από την επιβλέπουσα υπηρεσία. </w:t>
      </w:r>
    </w:p>
    <w:p w14:paraId="4375D6B9" w14:textId="77777777" w:rsidR="00D41C20" w:rsidRDefault="00D41C20" w:rsidP="00D41C20">
      <w:pPr>
        <w:pStyle w:val="Default"/>
        <w:rPr>
          <w:sz w:val="22"/>
          <w:szCs w:val="22"/>
        </w:rPr>
      </w:pPr>
    </w:p>
    <w:p w14:paraId="1ABB6235" w14:textId="77777777" w:rsidR="00D41C20" w:rsidRPr="003E266A" w:rsidRDefault="00D41C20" w:rsidP="00D41C20">
      <w:pPr>
        <w:pStyle w:val="Default"/>
        <w:rPr>
          <w:sz w:val="22"/>
          <w:szCs w:val="22"/>
        </w:rPr>
      </w:pPr>
    </w:p>
    <w:p w14:paraId="21B34D6B" w14:textId="77777777" w:rsidR="00D41C20" w:rsidRDefault="00D41C20" w:rsidP="00D41C20">
      <w:pPr>
        <w:pStyle w:val="30"/>
        <w:spacing w:line="240" w:lineRule="auto"/>
        <w:ind w:firstLine="284"/>
        <w:rPr>
          <w:rFonts w:ascii="Arial" w:hAnsi="Arial"/>
        </w:rPr>
      </w:pPr>
      <w:r>
        <w:rPr>
          <w:rFonts w:ascii="Arial" w:hAnsi="Arial"/>
          <w:b/>
        </w:rPr>
        <w:t xml:space="preserve">Α)  </w:t>
      </w:r>
      <w:r>
        <w:rPr>
          <w:rFonts w:ascii="Arial" w:hAnsi="Arial"/>
          <w:b/>
          <w:u w:val="single"/>
        </w:rPr>
        <w:t>ΛΟΓΟΙ ΕΚΤΕΛΕΣΗΣ ΤΗΣ ΕΡΓΑΣΙΑΣ:</w:t>
      </w:r>
    </w:p>
    <w:p w14:paraId="76ADC441" w14:textId="77777777" w:rsidR="00D41C20" w:rsidRDefault="00D41C20" w:rsidP="00D41C20">
      <w:pPr>
        <w:pStyle w:val="30"/>
        <w:spacing w:line="240" w:lineRule="auto"/>
        <w:ind w:firstLine="284"/>
        <w:rPr>
          <w:rFonts w:ascii="Arial" w:hAnsi="Arial"/>
        </w:rPr>
      </w:pPr>
    </w:p>
    <w:p w14:paraId="034EEF46" w14:textId="77777777" w:rsidR="00D41C20" w:rsidRPr="007A6360" w:rsidRDefault="00D41C20" w:rsidP="00D41C20">
      <w:pPr>
        <w:pStyle w:val="30"/>
        <w:spacing w:line="240" w:lineRule="auto"/>
        <w:ind w:firstLine="284"/>
        <w:rPr>
          <w:rFonts w:ascii="Arial" w:hAnsi="Arial" w:cs="Arial"/>
          <w:sz w:val="24"/>
          <w:szCs w:val="24"/>
        </w:rPr>
      </w:pPr>
      <w:r w:rsidRPr="007A6360">
        <w:rPr>
          <w:rFonts w:ascii="Arial" w:hAnsi="Arial" w:cs="Arial"/>
          <w:sz w:val="24"/>
          <w:szCs w:val="24"/>
        </w:rPr>
        <w:t xml:space="preserve">Λαμβάνοντας υπόψη ότι: </w:t>
      </w:r>
    </w:p>
    <w:p w14:paraId="063DF513" w14:textId="77777777" w:rsidR="00D41C20" w:rsidRPr="007A6360" w:rsidRDefault="00D41C20" w:rsidP="00D41C20">
      <w:pPr>
        <w:pStyle w:val="Default"/>
        <w:ind w:firstLine="284"/>
        <w:jc w:val="both"/>
        <w:rPr>
          <w:rFonts w:ascii="Arial" w:hAnsi="Arial" w:cs="Arial"/>
        </w:rPr>
      </w:pPr>
      <w:r w:rsidRPr="007A6360">
        <w:rPr>
          <w:rFonts w:ascii="Arial" w:hAnsi="Arial" w:cs="Arial"/>
        </w:rPr>
        <w:t>α) η εν λόγω εργασία είναι καθοριστικής σημασίας για την ανάπτυξη των φυτών και συμβάλλει στην εξοικονόμηση νερού,</w:t>
      </w:r>
      <w:r w:rsidRPr="002B2477">
        <w:rPr>
          <w:rFonts w:ascii="Arial" w:hAnsi="Arial" w:cs="Arial"/>
        </w:rPr>
        <w:t xml:space="preserve"> </w:t>
      </w:r>
      <w:r>
        <w:rPr>
          <w:rFonts w:ascii="Arial" w:hAnsi="Arial" w:cs="Arial"/>
        </w:rPr>
        <w:t>στη</w:t>
      </w:r>
      <w:r w:rsidRPr="007A6360">
        <w:rPr>
          <w:rFonts w:ascii="Arial" w:hAnsi="Arial" w:cs="Arial"/>
        </w:rPr>
        <w:t xml:space="preserve"> μείωση του κόστους κατανάλωσης και </w:t>
      </w:r>
      <w:r>
        <w:rPr>
          <w:rFonts w:ascii="Arial" w:hAnsi="Arial" w:cs="Arial"/>
        </w:rPr>
        <w:t>σ</w:t>
      </w:r>
      <w:r w:rsidRPr="007A6360">
        <w:rPr>
          <w:rFonts w:ascii="Arial" w:hAnsi="Arial" w:cs="Arial"/>
        </w:rPr>
        <w:t>τη διατήρηση του αστικού περιβάλλο</w:t>
      </w:r>
      <w:r>
        <w:rPr>
          <w:rFonts w:ascii="Arial" w:hAnsi="Arial" w:cs="Arial"/>
        </w:rPr>
        <w:t>ντος της πόλης σε υψηλά επίπεδα,</w:t>
      </w:r>
    </w:p>
    <w:p w14:paraId="11EF8691" w14:textId="77777777" w:rsidR="00D41C20" w:rsidRPr="000A56AD" w:rsidRDefault="00D41C20" w:rsidP="00D41C20">
      <w:pPr>
        <w:pStyle w:val="30"/>
        <w:spacing w:line="240" w:lineRule="auto"/>
        <w:ind w:firstLine="0"/>
        <w:rPr>
          <w:rFonts w:ascii="Arial" w:hAnsi="Arial" w:cs="Arial"/>
          <w:sz w:val="24"/>
          <w:szCs w:val="24"/>
        </w:rPr>
      </w:pPr>
      <w:r w:rsidRPr="000A56AD">
        <w:rPr>
          <w:rFonts w:ascii="Arial" w:hAnsi="Arial" w:cs="Arial"/>
          <w:sz w:val="24"/>
          <w:szCs w:val="24"/>
        </w:rPr>
        <w:t>β) οι απαιτήσεις της συντήρησης του αυτόματου ποτίσματος ιδι</w:t>
      </w:r>
      <w:r>
        <w:rPr>
          <w:rFonts w:ascii="Arial" w:hAnsi="Arial" w:cs="Arial"/>
          <w:sz w:val="24"/>
          <w:szCs w:val="24"/>
        </w:rPr>
        <w:t>αίτερα κατά τους μήνες Μάρτιο -&amp; Οκτώβριο</w:t>
      </w:r>
      <w:r w:rsidRPr="000A56AD">
        <w:rPr>
          <w:rFonts w:ascii="Arial" w:hAnsi="Arial" w:cs="Arial"/>
          <w:sz w:val="24"/>
          <w:szCs w:val="24"/>
        </w:rPr>
        <w:t xml:space="preserve"> είνα</w:t>
      </w:r>
      <w:r>
        <w:rPr>
          <w:rFonts w:ascii="Arial" w:hAnsi="Arial" w:cs="Arial"/>
          <w:sz w:val="24"/>
          <w:szCs w:val="24"/>
        </w:rPr>
        <w:t>ι πολύ μεγάλες, λόγω συχνών</w:t>
      </w:r>
      <w:r w:rsidRPr="000A56AD">
        <w:rPr>
          <w:rFonts w:ascii="Arial" w:hAnsi="Arial" w:cs="Arial"/>
          <w:sz w:val="24"/>
          <w:szCs w:val="24"/>
        </w:rPr>
        <w:t xml:space="preserve"> επεμβάσεων, (π.χ. ρύθμιση, βλάβη , αντικατάσταση, διαρροή </w:t>
      </w:r>
      <w:proofErr w:type="spellStart"/>
      <w:r w:rsidRPr="000A56AD">
        <w:rPr>
          <w:rFonts w:ascii="Arial" w:hAnsi="Arial" w:cs="Arial"/>
          <w:sz w:val="24"/>
          <w:szCs w:val="24"/>
        </w:rPr>
        <w:t>κ.τ.λ</w:t>
      </w:r>
      <w:proofErr w:type="spellEnd"/>
      <w:r w:rsidRPr="000A56AD">
        <w:rPr>
          <w:rFonts w:ascii="Arial" w:hAnsi="Arial" w:cs="Arial"/>
          <w:sz w:val="24"/>
          <w:szCs w:val="24"/>
        </w:rPr>
        <w:t>) και πρέπει να γίνονται από εξειδικευμένο προσωπικό σε θέματα άρδευσης σε καθημερινή βάση πλήρους ωραρίου,</w:t>
      </w:r>
    </w:p>
    <w:p w14:paraId="7714A34E" w14:textId="22B9844E" w:rsidR="00D41C20" w:rsidRPr="000A56AD" w:rsidRDefault="00D41C20" w:rsidP="00A0247F">
      <w:pPr>
        <w:pStyle w:val="30"/>
        <w:spacing w:line="240" w:lineRule="auto"/>
        <w:ind w:firstLine="284"/>
        <w:rPr>
          <w:rFonts w:ascii="Arial" w:hAnsi="Arial" w:cs="Arial"/>
          <w:sz w:val="24"/>
          <w:szCs w:val="24"/>
        </w:rPr>
      </w:pPr>
      <w:r>
        <w:rPr>
          <w:rFonts w:ascii="Arial" w:hAnsi="Arial" w:cs="Arial"/>
          <w:sz w:val="24"/>
          <w:szCs w:val="24"/>
        </w:rPr>
        <w:lastRenderedPageBreak/>
        <w:t>γ) π</w:t>
      </w:r>
      <w:r w:rsidRPr="000A56AD">
        <w:rPr>
          <w:rFonts w:ascii="Arial" w:hAnsi="Arial" w:cs="Arial"/>
          <w:sz w:val="24"/>
          <w:szCs w:val="24"/>
        </w:rPr>
        <w:t>αρόλο που ο</w:t>
      </w:r>
      <w:r>
        <w:rPr>
          <w:rFonts w:ascii="Arial" w:hAnsi="Arial" w:cs="Arial"/>
          <w:sz w:val="24"/>
          <w:szCs w:val="24"/>
        </w:rPr>
        <w:t xml:space="preserve"> </w:t>
      </w:r>
      <w:r w:rsidRPr="000A56AD">
        <w:rPr>
          <w:rFonts w:ascii="Arial" w:hAnsi="Arial" w:cs="Arial"/>
          <w:sz w:val="24"/>
          <w:szCs w:val="24"/>
        </w:rPr>
        <w:t>Δήμος διαθέτει δυο υδραυλικούς, αυτοί απασχολούνται καθημερινά και αποκλειστικά για τις ανάγκες της Τεχνικής Υπηρεσίας και επομένως δε μπορούν να καλύψουν τις ανάγκες και τον δύο Διευθύνσεων</w:t>
      </w:r>
      <w:r w:rsidR="00A0247F">
        <w:rPr>
          <w:rFonts w:ascii="Arial" w:hAnsi="Arial" w:cs="Arial"/>
          <w:sz w:val="24"/>
          <w:szCs w:val="24"/>
        </w:rPr>
        <w:t>,</w:t>
      </w:r>
      <w:r w:rsidR="0061794C" w:rsidRPr="0061794C">
        <w:rPr>
          <w:rFonts w:ascii="Arial" w:hAnsi="Arial" w:cs="Arial"/>
          <w:sz w:val="24"/>
          <w:szCs w:val="24"/>
        </w:rPr>
        <w:t xml:space="preserve"> </w:t>
      </w:r>
      <w:r w:rsidRPr="000A56AD">
        <w:rPr>
          <w:rFonts w:ascii="Arial" w:hAnsi="Arial" w:cs="Arial"/>
          <w:sz w:val="24"/>
          <w:szCs w:val="24"/>
        </w:rPr>
        <w:t>κρίνεται απαραίτητη η εκτέλεση της εργασίας αυτής από ιδιώτη ο οποίος θα διαθέτει την ανάλογη εμπειρία σε θέματα άρδευσης και  θα πληροί τις προϋποθέσεις που αναγράφονται στην Συγγραφή Υποχρεώσεων.</w:t>
      </w:r>
    </w:p>
    <w:p w14:paraId="6DC9CF39" w14:textId="77777777" w:rsidR="00D41C20" w:rsidRPr="000A56AD" w:rsidRDefault="00D41C20" w:rsidP="00D41C20">
      <w:pPr>
        <w:pStyle w:val="30"/>
        <w:spacing w:line="240" w:lineRule="auto"/>
        <w:ind w:firstLine="284"/>
        <w:rPr>
          <w:rFonts w:ascii="Arial" w:hAnsi="Arial" w:cs="Arial"/>
          <w:sz w:val="24"/>
          <w:szCs w:val="24"/>
        </w:rPr>
      </w:pPr>
    </w:p>
    <w:p w14:paraId="721FA4E1" w14:textId="77777777" w:rsidR="00D41C20" w:rsidRPr="007A6360" w:rsidRDefault="00D41C20" w:rsidP="00D41C20">
      <w:pPr>
        <w:pStyle w:val="30"/>
        <w:spacing w:line="240" w:lineRule="auto"/>
        <w:ind w:firstLine="284"/>
        <w:rPr>
          <w:rFonts w:ascii="Arial" w:hAnsi="Arial" w:cs="Arial"/>
          <w:sz w:val="24"/>
          <w:szCs w:val="24"/>
        </w:rPr>
      </w:pPr>
      <w:r w:rsidRPr="007A6360">
        <w:rPr>
          <w:rFonts w:ascii="Arial" w:hAnsi="Arial" w:cs="Arial"/>
          <w:b/>
          <w:sz w:val="24"/>
          <w:szCs w:val="24"/>
        </w:rPr>
        <w:t xml:space="preserve">Β)  </w:t>
      </w:r>
      <w:r w:rsidRPr="007A6360">
        <w:rPr>
          <w:rFonts w:ascii="Arial" w:hAnsi="Arial" w:cs="Arial"/>
          <w:b/>
          <w:sz w:val="24"/>
          <w:szCs w:val="24"/>
          <w:u w:val="single"/>
        </w:rPr>
        <w:t>ΘΕΣΗ ΚΑΙ ΕΚΤΑΣΗ ΤΗΣ ΕΡΓΑΣΙΑΣ</w:t>
      </w:r>
      <w:r w:rsidRPr="007A6360">
        <w:rPr>
          <w:rFonts w:ascii="Arial" w:hAnsi="Arial" w:cs="Arial"/>
          <w:sz w:val="24"/>
          <w:szCs w:val="24"/>
        </w:rPr>
        <w:t xml:space="preserve">: </w:t>
      </w:r>
    </w:p>
    <w:p w14:paraId="43055096" w14:textId="77777777" w:rsidR="00D41C20" w:rsidRPr="007A6360" w:rsidRDefault="00D41C20" w:rsidP="00D41C20">
      <w:pPr>
        <w:pStyle w:val="30"/>
        <w:spacing w:line="240" w:lineRule="auto"/>
        <w:ind w:firstLine="284"/>
        <w:rPr>
          <w:rFonts w:ascii="Arial" w:hAnsi="Arial" w:cs="Arial"/>
          <w:sz w:val="24"/>
          <w:szCs w:val="24"/>
        </w:rPr>
      </w:pPr>
    </w:p>
    <w:p w14:paraId="70ED9F30" w14:textId="7B014689" w:rsidR="00D41C20" w:rsidRPr="007A6360" w:rsidRDefault="00D41C20" w:rsidP="002D5A5B">
      <w:pPr>
        <w:pStyle w:val="30"/>
        <w:spacing w:line="240" w:lineRule="auto"/>
        <w:ind w:firstLine="284"/>
        <w:rPr>
          <w:rFonts w:ascii="Arial" w:hAnsi="Arial" w:cs="Arial"/>
          <w:sz w:val="24"/>
          <w:szCs w:val="24"/>
        </w:rPr>
      </w:pPr>
      <w:r w:rsidRPr="007A6360">
        <w:rPr>
          <w:rFonts w:ascii="Arial" w:hAnsi="Arial" w:cs="Arial"/>
          <w:sz w:val="24"/>
          <w:szCs w:val="24"/>
        </w:rPr>
        <w:t xml:space="preserve">Σε όλους τους κοινόχρηστους χώρους πρασίνου που έχουν αυτόματο πότισμα ή θα τοποθετηθεί καινούργιο μέσα στο νέο έτος, όπως πλατείες, νησίδες δρόμων, παρτέρια, ζαρντινιέρες, </w:t>
      </w:r>
      <w:proofErr w:type="spellStart"/>
      <w:r w:rsidRPr="007A6360">
        <w:rPr>
          <w:rFonts w:ascii="Arial" w:hAnsi="Arial" w:cs="Arial"/>
          <w:sz w:val="24"/>
          <w:szCs w:val="24"/>
        </w:rPr>
        <w:t>Άλσοι</w:t>
      </w:r>
      <w:proofErr w:type="spellEnd"/>
      <w:r w:rsidRPr="00E83C21">
        <w:rPr>
          <w:rFonts w:ascii="Arial" w:hAnsi="Arial" w:cs="Arial"/>
          <w:sz w:val="24"/>
          <w:szCs w:val="24"/>
        </w:rPr>
        <w:t xml:space="preserve"> </w:t>
      </w:r>
      <w:r w:rsidRPr="007A6360">
        <w:rPr>
          <w:rFonts w:ascii="Arial" w:hAnsi="Arial" w:cs="Arial"/>
          <w:sz w:val="24"/>
          <w:szCs w:val="24"/>
        </w:rPr>
        <w:t>&amp;</w:t>
      </w:r>
      <w:r w:rsidRPr="00E83C21">
        <w:rPr>
          <w:rFonts w:ascii="Arial" w:hAnsi="Arial" w:cs="Arial"/>
          <w:sz w:val="24"/>
          <w:szCs w:val="24"/>
        </w:rPr>
        <w:t xml:space="preserve"> </w:t>
      </w:r>
      <w:proofErr w:type="spellStart"/>
      <w:r>
        <w:rPr>
          <w:rFonts w:ascii="Arial" w:hAnsi="Arial" w:cs="Arial"/>
          <w:sz w:val="24"/>
          <w:szCs w:val="24"/>
        </w:rPr>
        <w:t>Α</w:t>
      </w:r>
      <w:r w:rsidRPr="007A6360">
        <w:rPr>
          <w:rFonts w:ascii="Arial" w:hAnsi="Arial" w:cs="Arial"/>
          <w:sz w:val="24"/>
          <w:szCs w:val="24"/>
        </w:rPr>
        <w:t>λσύλια</w:t>
      </w:r>
      <w:proofErr w:type="spellEnd"/>
      <w:r w:rsidRPr="007A6360">
        <w:rPr>
          <w:rFonts w:ascii="Arial" w:hAnsi="Arial" w:cs="Arial"/>
          <w:sz w:val="24"/>
          <w:szCs w:val="24"/>
        </w:rPr>
        <w:t xml:space="preserve"> -  </w:t>
      </w:r>
      <w:proofErr w:type="spellStart"/>
      <w:r w:rsidRPr="007A6360">
        <w:rPr>
          <w:rFonts w:ascii="Arial" w:hAnsi="Arial" w:cs="Arial"/>
          <w:sz w:val="24"/>
          <w:szCs w:val="24"/>
        </w:rPr>
        <w:t>κ.λ.π</w:t>
      </w:r>
      <w:proofErr w:type="spellEnd"/>
      <w:r w:rsidRPr="007A6360">
        <w:rPr>
          <w:rFonts w:ascii="Arial" w:hAnsi="Arial" w:cs="Arial"/>
          <w:sz w:val="24"/>
          <w:szCs w:val="24"/>
        </w:rPr>
        <w:t xml:space="preserve"> και βρίσκονται στο Δήμο Γαλατσίου .</w:t>
      </w:r>
    </w:p>
    <w:p w14:paraId="2B3E2A8F" w14:textId="7AFC00C2" w:rsidR="00D41C20" w:rsidRPr="007A6360" w:rsidRDefault="00D41C20" w:rsidP="002D5A5B">
      <w:pPr>
        <w:ind w:firstLine="284"/>
        <w:jc w:val="both"/>
        <w:rPr>
          <w:rFonts w:ascii="Arial" w:hAnsi="Arial" w:cs="Arial"/>
          <w:sz w:val="24"/>
          <w:szCs w:val="24"/>
        </w:rPr>
      </w:pPr>
      <w:r w:rsidRPr="007A6360">
        <w:rPr>
          <w:rFonts w:ascii="Arial" w:hAnsi="Arial" w:cs="Arial"/>
          <w:sz w:val="24"/>
          <w:szCs w:val="24"/>
        </w:rPr>
        <w:t>Οι κοινόχρηστοι χώροι του Δήμου μας στους οποίους υπάρχει αυτόματο σύστημα άρδευσης είναι:</w:t>
      </w:r>
    </w:p>
    <w:tbl>
      <w:tblPr>
        <w:tblW w:w="0" w:type="auto"/>
        <w:tblLayout w:type="fixed"/>
        <w:tblCellMar>
          <w:left w:w="30" w:type="dxa"/>
          <w:right w:w="30" w:type="dxa"/>
        </w:tblCellMar>
        <w:tblLook w:val="04A0" w:firstRow="1" w:lastRow="0" w:firstColumn="1" w:lastColumn="0" w:noHBand="0" w:noVBand="1"/>
      </w:tblPr>
      <w:tblGrid>
        <w:gridCol w:w="7414"/>
      </w:tblGrid>
      <w:tr w:rsidR="00D41C20" w:rsidRPr="007A6360" w14:paraId="397BB8C4"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0AF37928"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ΝΗΣΙΔΑ ΒΕΪΚΟΥ (από Γαλατσίου έως Άλσος)</w:t>
            </w:r>
          </w:p>
        </w:tc>
      </w:tr>
      <w:tr w:rsidR="00D41C20" w:rsidRPr="007A6360" w14:paraId="7DE52F87"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tcPr>
          <w:p w14:paraId="5A6C0ABF" w14:textId="77777777" w:rsidR="00D41C20" w:rsidRPr="007A6360" w:rsidRDefault="00D41C20" w:rsidP="005F4A0E">
            <w:pPr>
              <w:autoSpaceDE w:val="0"/>
              <w:autoSpaceDN w:val="0"/>
              <w:adjustRightInd w:val="0"/>
              <w:rPr>
                <w:rFonts w:ascii="Arial" w:hAnsi="Arial" w:cs="Arial"/>
                <w:color w:val="000000"/>
                <w:sz w:val="24"/>
                <w:szCs w:val="24"/>
              </w:rPr>
            </w:pPr>
            <w:r w:rsidRPr="004A4CE0">
              <w:rPr>
                <w:rFonts w:ascii="Arial" w:hAnsi="Arial" w:cs="Arial"/>
                <w:sz w:val="24"/>
                <w:szCs w:val="24"/>
              </w:rPr>
              <w:t>ΝΗΣΙΔΑ ΒΕΙΚΟΥ</w:t>
            </w:r>
            <w:r>
              <w:rPr>
                <w:rFonts w:ascii="Arial" w:hAnsi="Arial" w:cs="Arial"/>
                <w:sz w:val="24"/>
                <w:szCs w:val="24"/>
              </w:rPr>
              <w:t>(</w:t>
            </w:r>
            <w:r w:rsidRPr="004A4CE0">
              <w:rPr>
                <w:rFonts w:ascii="Arial" w:hAnsi="Arial" w:cs="Arial"/>
                <w:sz w:val="24"/>
                <w:szCs w:val="24"/>
              </w:rPr>
              <w:t xml:space="preserve"> ΑΠΟ ΑΛΣΟΣ ΕΩΣ ΤΑ ΟΡΙΑ ΜΕ ΤΟ ΔΗΜΟ Ν. ΙΩΝΙΑΣ</w:t>
            </w:r>
            <w:r>
              <w:rPr>
                <w:rFonts w:ascii="Arial" w:hAnsi="Arial" w:cs="Arial"/>
                <w:sz w:val="24"/>
                <w:szCs w:val="24"/>
              </w:rPr>
              <w:t>)</w:t>
            </w:r>
          </w:p>
        </w:tc>
      </w:tr>
      <w:tr w:rsidR="00D41C20" w:rsidRPr="007A6360" w14:paraId="02A0D7DD"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5C5D4EB2"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ΠΛΑΤΕΙΑ ΠΥΘΙΑΣ</w:t>
            </w:r>
          </w:p>
        </w:tc>
      </w:tr>
      <w:tr w:rsidR="00D41C20" w:rsidRPr="007A6360" w14:paraId="7D1E45F0"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F85DA8D"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ΠΕΖΟΔΡΟΜΟΣ ΟΡΦΕΩΣ &amp; ΕΚΑΒΗΣ </w:t>
            </w:r>
          </w:p>
        </w:tc>
      </w:tr>
      <w:tr w:rsidR="00D41C20" w:rsidRPr="007A6360" w14:paraId="4F7E8A82"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0D6DFC8E"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ΤΡΙΓΩΝΟ ΕΚΑΒΗΣ &amp; ΦΩΚΑ </w:t>
            </w:r>
          </w:p>
        </w:tc>
      </w:tr>
      <w:tr w:rsidR="00D41C20" w:rsidRPr="007A6360" w14:paraId="0F7A6F69"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44947C89"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Ι.ΦΩΚΑ -ΝΑΡΚΙΣΣΟΥ &amp; ΑΓ.ΣΠΥΡΙΔΩΝΟΣ </w:t>
            </w:r>
          </w:p>
        </w:tc>
      </w:tr>
      <w:tr w:rsidR="00D41C20" w:rsidRPr="007A6360" w14:paraId="09DEB5BD"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710C83D"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ΕΚΑΒΗΣ-ΦΩΚΑ </w:t>
            </w:r>
          </w:p>
        </w:tc>
      </w:tr>
      <w:tr w:rsidR="00D41C20" w:rsidRPr="007A6360" w14:paraId="45F5BFEA"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tcPr>
          <w:p w14:paraId="3FEEC484" w14:textId="77777777" w:rsidR="00D41C20" w:rsidRPr="007A6360" w:rsidRDefault="00D41C20" w:rsidP="005F4A0E">
            <w:pPr>
              <w:autoSpaceDE w:val="0"/>
              <w:autoSpaceDN w:val="0"/>
              <w:adjustRightInd w:val="0"/>
              <w:rPr>
                <w:rFonts w:ascii="Arial" w:hAnsi="Arial" w:cs="Arial"/>
                <w:color w:val="000000"/>
                <w:sz w:val="24"/>
                <w:szCs w:val="24"/>
              </w:rPr>
            </w:pPr>
            <w:r>
              <w:rPr>
                <w:rFonts w:ascii="Arial" w:hAnsi="Arial" w:cs="Arial"/>
                <w:color w:val="000000"/>
                <w:sz w:val="24"/>
                <w:szCs w:val="24"/>
              </w:rPr>
              <w:t>ΠΛΑΤΕΙΑ ΜΕΤΑΞΥ ΤΩΝ ΟΔΩΝ ΝΑΡΚΙΣΣΟΥ - ΑΙΓΟΣΘΕΝΩΝ -ΕΚΑΒΗΣ</w:t>
            </w:r>
          </w:p>
        </w:tc>
      </w:tr>
      <w:tr w:rsidR="00D41C20" w:rsidRPr="007A6360" w14:paraId="73D4802F"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7FD0442D"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ΠΑΡΤΕΡΙ ΒΕΪΚΟΥ (ΣΚΥΡΟΥ-ΔΡΥΟΠΙΔΟΣ</w:t>
            </w:r>
            <w:r w:rsidRPr="007A6360">
              <w:rPr>
                <w:rFonts w:ascii="Arial" w:hAnsi="Arial" w:cs="Arial"/>
                <w:b/>
                <w:color w:val="000000"/>
                <w:sz w:val="24"/>
                <w:szCs w:val="24"/>
              </w:rPr>
              <w:t xml:space="preserve">) </w:t>
            </w:r>
          </w:p>
        </w:tc>
      </w:tr>
      <w:tr w:rsidR="00D41C20" w:rsidRPr="007A6360" w14:paraId="3E79BEA1"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3A46856F"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ΤΡΙΓΩΝΟ Ι.ΦΩΚΑ &amp; ΗΧΟΥΣ </w:t>
            </w:r>
          </w:p>
        </w:tc>
      </w:tr>
      <w:tr w:rsidR="00D41C20" w:rsidRPr="007A6360" w14:paraId="22E86610"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5F92EF04"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ΤΡΙΓΩΝΟ Ι.ΦΩΚΑ &amp; ΤΡΑΛΛΕΩΝ ( ΚΕΠ) </w:t>
            </w:r>
          </w:p>
        </w:tc>
      </w:tr>
      <w:tr w:rsidR="00D41C20" w:rsidRPr="007A6360" w14:paraId="47AD7E67"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48A04615"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ΝΗΣΙΔΑ Ι.ΦΩΚΑ </w:t>
            </w:r>
          </w:p>
        </w:tc>
      </w:tr>
      <w:tr w:rsidR="00D41C20" w:rsidRPr="007A6360" w14:paraId="05829363"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5D70909"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ΝΗΣΙΔΑ ΤΡΑΛΛΕΩΝ </w:t>
            </w:r>
          </w:p>
        </w:tc>
      </w:tr>
      <w:tr w:rsidR="00D41C20" w:rsidRPr="007A6360" w14:paraId="70F4170F" w14:textId="77777777" w:rsidTr="005F4A0E">
        <w:trPr>
          <w:trHeight w:val="250"/>
        </w:trPr>
        <w:tc>
          <w:tcPr>
            <w:tcW w:w="7414" w:type="dxa"/>
            <w:tcBorders>
              <w:top w:val="single" w:sz="6" w:space="0" w:color="auto"/>
              <w:left w:val="single" w:sz="6" w:space="0" w:color="auto"/>
              <w:bottom w:val="single" w:sz="6" w:space="0" w:color="auto"/>
              <w:right w:val="single" w:sz="6" w:space="0" w:color="auto"/>
            </w:tcBorders>
            <w:vAlign w:val="center"/>
            <w:hideMark/>
          </w:tcPr>
          <w:p w14:paraId="7D5CECC4" w14:textId="77777777" w:rsidR="00D41C20" w:rsidRPr="007A6360" w:rsidRDefault="00D41C20" w:rsidP="005F4A0E">
            <w:pPr>
              <w:rPr>
                <w:rFonts w:ascii="Arial" w:hAnsi="Arial" w:cs="Arial"/>
                <w:b/>
                <w:sz w:val="24"/>
                <w:szCs w:val="24"/>
              </w:rPr>
            </w:pPr>
            <w:r w:rsidRPr="007A6360">
              <w:rPr>
                <w:rFonts w:ascii="Arial" w:hAnsi="Arial" w:cs="Arial"/>
                <w:color w:val="000000"/>
                <w:sz w:val="24"/>
                <w:szCs w:val="24"/>
              </w:rPr>
              <w:t xml:space="preserve">ΠΛΑΤΕΙΑ ΦΙΛΟΘΕΗΣ- ΕΠΙΔΑΥΡΟΥ </w:t>
            </w:r>
          </w:p>
        </w:tc>
      </w:tr>
      <w:tr w:rsidR="00D41C20" w:rsidRPr="007A6360" w14:paraId="3C60BBD1" w14:textId="77777777" w:rsidTr="005F4A0E">
        <w:trPr>
          <w:trHeight w:val="250"/>
        </w:trPr>
        <w:tc>
          <w:tcPr>
            <w:tcW w:w="7414" w:type="dxa"/>
            <w:tcBorders>
              <w:top w:val="single" w:sz="6" w:space="0" w:color="auto"/>
              <w:left w:val="single" w:sz="6" w:space="0" w:color="auto"/>
              <w:bottom w:val="single" w:sz="6" w:space="0" w:color="auto"/>
              <w:right w:val="single" w:sz="6" w:space="0" w:color="auto"/>
            </w:tcBorders>
            <w:hideMark/>
          </w:tcPr>
          <w:p w14:paraId="5F257E07" w14:textId="77777777" w:rsidR="00D41C20" w:rsidRPr="007A6360" w:rsidRDefault="00D41C20" w:rsidP="005F4A0E">
            <w:pPr>
              <w:rPr>
                <w:rFonts w:ascii="Arial" w:hAnsi="Arial" w:cs="Arial"/>
                <w:color w:val="000000"/>
                <w:sz w:val="24"/>
                <w:szCs w:val="24"/>
              </w:rPr>
            </w:pPr>
            <w:r w:rsidRPr="007A6360">
              <w:rPr>
                <w:rFonts w:ascii="Arial" w:hAnsi="Arial" w:cs="Arial"/>
                <w:color w:val="000000"/>
                <w:sz w:val="24"/>
                <w:szCs w:val="24"/>
              </w:rPr>
              <w:t xml:space="preserve">ΠΛΑΤΕΙΑ ΚΥΠΡΟΥ </w:t>
            </w:r>
          </w:p>
        </w:tc>
      </w:tr>
      <w:tr w:rsidR="00D41C20" w:rsidRPr="007A6360" w14:paraId="60C7754B" w14:textId="77777777" w:rsidTr="005F4A0E">
        <w:trPr>
          <w:trHeight w:val="250"/>
        </w:trPr>
        <w:tc>
          <w:tcPr>
            <w:tcW w:w="7414" w:type="dxa"/>
            <w:tcBorders>
              <w:top w:val="single" w:sz="6" w:space="0" w:color="auto"/>
              <w:left w:val="single" w:sz="6" w:space="0" w:color="auto"/>
              <w:bottom w:val="single" w:sz="6" w:space="0" w:color="auto"/>
              <w:right w:val="single" w:sz="6" w:space="0" w:color="auto"/>
            </w:tcBorders>
            <w:hideMark/>
          </w:tcPr>
          <w:p w14:paraId="661222A1" w14:textId="77777777" w:rsidR="00D41C20" w:rsidRPr="007A6360" w:rsidRDefault="00D41C20" w:rsidP="005F4A0E">
            <w:pPr>
              <w:rPr>
                <w:rFonts w:ascii="Arial" w:hAnsi="Arial" w:cs="Arial"/>
                <w:color w:val="000000"/>
                <w:sz w:val="24"/>
                <w:szCs w:val="24"/>
              </w:rPr>
            </w:pPr>
            <w:r w:rsidRPr="007A6360">
              <w:rPr>
                <w:rFonts w:ascii="Arial" w:hAnsi="Arial" w:cs="Arial"/>
                <w:color w:val="000000"/>
                <w:sz w:val="24"/>
                <w:szCs w:val="24"/>
              </w:rPr>
              <w:t xml:space="preserve">ΠΑΡΤΕΡΙΑ ΠΑΝΟΥΡΓΙΑ </w:t>
            </w:r>
          </w:p>
        </w:tc>
      </w:tr>
      <w:tr w:rsidR="00D41C20" w:rsidRPr="007A6360" w14:paraId="1349C6B9" w14:textId="77777777" w:rsidTr="005F4A0E">
        <w:trPr>
          <w:trHeight w:val="306"/>
        </w:trPr>
        <w:tc>
          <w:tcPr>
            <w:tcW w:w="7414" w:type="dxa"/>
            <w:tcBorders>
              <w:top w:val="single" w:sz="6" w:space="0" w:color="auto"/>
              <w:left w:val="single" w:sz="6" w:space="0" w:color="auto"/>
              <w:bottom w:val="single" w:sz="6" w:space="0" w:color="auto"/>
              <w:right w:val="single" w:sz="6" w:space="0" w:color="auto"/>
            </w:tcBorders>
            <w:hideMark/>
          </w:tcPr>
          <w:p w14:paraId="5EEBB348" w14:textId="77777777" w:rsidR="00D41C20" w:rsidRPr="007A6360" w:rsidRDefault="00D41C20" w:rsidP="005F4A0E">
            <w:pPr>
              <w:rPr>
                <w:rFonts w:ascii="Arial" w:hAnsi="Arial" w:cs="Arial"/>
                <w:color w:val="000000"/>
                <w:sz w:val="24"/>
                <w:szCs w:val="24"/>
              </w:rPr>
            </w:pPr>
            <w:r w:rsidRPr="007A6360">
              <w:rPr>
                <w:rFonts w:ascii="Arial" w:hAnsi="Arial" w:cs="Arial"/>
                <w:color w:val="000000"/>
                <w:sz w:val="24"/>
                <w:szCs w:val="24"/>
              </w:rPr>
              <w:lastRenderedPageBreak/>
              <w:t>ΤΡΙΓΩΝΟ ΠΑΠΑΦΛΕΣΣΑ –ΧΡΙΣΤΙΑΝΟΥΠΟΛΕΩΣ-ΠΑΝΟΣ ( ΤΡΟΛΕΥ)</w:t>
            </w:r>
          </w:p>
        </w:tc>
      </w:tr>
      <w:tr w:rsidR="00D41C20" w:rsidRPr="007A6360" w14:paraId="4EF01DA2"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10595A76" w14:textId="77777777" w:rsidR="00D41C20" w:rsidRPr="007A6360" w:rsidRDefault="00D41C20" w:rsidP="005F4A0E">
            <w:pPr>
              <w:rPr>
                <w:rFonts w:ascii="Arial" w:hAnsi="Arial" w:cs="Arial"/>
                <w:color w:val="000000"/>
                <w:sz w:val="24"/>
                <w:szCs w:val="24"/>
              </w:rPr>
            </w:pPr>
            <w:r w:rsidRPr="007A6360">
              <w:rPr>
                <w:rFonts w:ascii="Arial" w:hAnsi="Arial" w:cs="Arial"/>
                <w:color w:val="000000"/>
                <w:sz w:val="24"/>
                <w:szCs w:val="24"/>
              </w:rPr>
              <w:t xml:space="preserve">ΠΛΑΤΕΙΑ ΛΥΚΟΥΡΓΟΥ – ΒΕΝΙΖΕΛΟΥ </w:t>
            </w:r>
          </w:p>
        </w:tc>
      </w:tr>
      <w:tr w:rsidR="00D41C20" w:rsidRPr="007A6360" w14:paraId="5F1CC869"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CADB59A" w14:textId="77777777" w:rsidR="00D41C20" w:rsidRPr="007A6360" w:rsidRDefault="00D41C20" w:rsidP="005F4A0E">
            <w:pPr>
              <w:rPr>
                <w:rFonts w:ascii="Arial" w:hAnsi="Arial" w:cs="Arial"/>
                <w:color w:val="000000"/>
                <w:sz w:val="24"/>
                <w:szCs w:val="24"/>
              </w:rPr>
            </w:pPr>
            <w:r w:rsidRPr="007A6360">
              <w:rPr>
                <w:rFonts w:ascii="Arial" w:hAnsi="Arial" w:cs="Arial"/>
                <w:color w:val="000000"/>
                <w:sz w:val="24"/>
                <w:szCs w:val="24"/>
              </w:rPr>
              <w:t xml:space="preserve">ΠΑΡΤΕΡΙΑ ΛΥΣΙΟΥ -ΓΑΛΑΚΗΔΩΝ </w:t>
            </w:r>
          </w:p>
        </w:tc>
      </w:tr>
      <w:tr w:rsidR="00D41C20" w:rsidRPr="007A6360" w14:paraId="576F842B"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E413A89"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ΒΕΝΙΖΕΛΟΥ-ΜΕΣΣΗΝΙΑΣ </w:t>
            </w:r>
          </w:p>
        </w:tc>
      </w:tr>
      <w:tr w:rsidR="00D41C20" w:rsidRPr="007A6360" w14:paraId="44DDE832"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C2E3CC3"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t xml:space="preserve">ΣΑΡΩΝΙΚΟΥ &amp; ΡΟΔΩΝ </w:t>
            </w:r>
          </w:p>
        </w:tc>
      </w:tr>
      <w:tr w:rsidR="00D41C20" w:rsidRPr="007A6360" w14:paraId="74352158"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10219A9D"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t xml:space="preserve">ΡΟΔΩΝ &amp; ΒΑΡΔΟΥΣΙΩΝ </w:t>
            </w:r>
          </w:p>
        </w:tc>
      </w:tr>
      <w:tr w:rsidR="00D41C20" w:rsidRPr="007A6360" w14:paraId="6B329518"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354D2288"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t xml:space="preserve">ΚΟΥΡΤΙΟΥ &amp; ΣΤΡΕΨΙΑΔΟΥ </w:t>
            </w:r>
          </w:p>
        </w:tc>
      </w:tr>
      <w:tr w:rsidR="00D41C20" w:rsidRPr="007A6360" w14:paraId="112F6A8F"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0E8EA3D2"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ΜΑΡΑΘΩΝΟΣ &amp; ΣΤΑ ΠΑΡΤΕΡΙΑ ΑΧΙΛΛΕΩΣ </w:t>
            </w:r>
          </w:p>
        </w:tc>
      </w:tr>
      <w:tr w:rsidR="00D41C20" w:rsidRPr="007A6360" w14:paraId="20CAD165"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317BD6C"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ΛΙΝΑΡΑ </w:t>
            </w:r>
          </w:p>
        </w:tc>
      </w:tr>
      <w:tr w:rsidR="00D41C20" w:rsidRPr="007A6360" w14:paraId="04984B18"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1FCFDE85"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ΓΑΛΑΤΣΙΟΥ &amp; ΛΥΣΙΟΥ </w:t>
            </w:r>
          </w:p>
        </w:tc>
      </w:tr>
      <w:tr w:rsidR="00D41C20" w:rsidRPr="007A6360" w14:paraId="59F4FD73"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18582BA"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 ΝΗΣΙΔΑ ΓΑΛΑΤΣΙΟΥ (ΒΕΪΚΟΥ-ΚΑΡΑΪΣΚΑΚΗ) </w:t>
            </w:r>
          </w:p>
        </w:tc>
      </w:tr>
      <w:tr w:rsidR="00D41C20" w:rsidRPr="007A6360" w14:paraId="300E9CAA"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26AC037D"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ΝΗΣΙΔΑ ΓΑΛΑΤΣΙΟΥ (ΚΑΡΑΪΣΚΑΚΗ- ΛΙΝΑΡΑ) </w:t>
            </w:r>
          </w:p>
        </w:tc>
      </w:tr>
      <w:tr w:rsidR="00D41C20" w:rsidRPr="007A6360" w14:paraId="110F01DE"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3B9CFFD2"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ΝΗΣΙΔΑ ΚΑΡΑΪΣΚΑΚΗ </w:t>
            </w:r>
          </w:p>
        </w:tc>
      </w:tr>
      <w:tr w:rsidR="00D41C20" w:rsidRPr="007A6360" w14:paraId="08EDB233" w14:textId="77777777" w:rsidTr="005F4A0E">
        <w:trPr>
          <w:trHeight w:val="581"/>
        </w:trPr>
        <w:tc>
          <w:tcPr>
            <w:tcW w:w="7414" w:type="dxa"/>
            <w:tcBorders>
              <w:top w:val="single" w:sz="6" w:space="0" w:color="auto"/>
              <w:left w:val="single" w:sz="6" w:space="0" w:color="auto"/>
              <w:bottom w:val="single" w:sz="6" w:space="0" w:color="auto"/>
              <w:right w:val="single" w:sz="6" w:space="0" w:color="auto"/>
            </w:tcBorders>
            <w:hideMark/>
          </w:tcPr>
          <w:p w14:paraId="07C76EAE"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w:t>
            </w:r>
            <w:r>
              <w:rPr>
                <w:rFonts w:ascii="Arial" w:hAnsi="Arial" w:cs="Arial"/>
                <w:color w:val="000000"/>
                <w:sz w:val="24"/>
                <w:szCs w:val="24"/>
              </w:rPr>
              <w:t>ΠΗΓΗΣ</w:t>
            </w:r>
            <w:r w:rsidRPr="007A6360">
              <w:rPr>
                <w:rFonts w:ascii="Arial" w:hAnsi="Arial" w:cs="Arial"/>
                <w:color w:val="000000"/>
                <w:sz w:val="24"/>
                <w:szCs w:val="24"/>
              </w:rPr>
              <w:t xml:space="preserve"> (</w:t>
            </w:r>
            <w:proofErr w:type="spellStart"/>
            <w:r w:rsidRPr="007A6360">
              <w:rPr>
                <w:rFonts w:ascii="Arial" w:hAnsi="Arial" w:cs="Arial"/>
                <w:color w:val="000000"/>
                <w:sz w:val="24"/>
                <w:szCs w:val="24"/>
              </w:rPr>
              <w:t>Γαλακηδών</w:t>
            </w:r>
            <w:proofErr w:type="spellEnd"/>
            <w:r w:rsidRPr="007A6360">
              <w:rPr>
                <w:rFonts w:ascii="Arial" w:hAnsi="Arial" w:cs="Arial"/>
                <w:color w:val="000000"/>
                <w:sz w:val="24"/>
                <w:szCs w:val="24"/>
              </w:rPr>
              <w:t xml:space="preserve"> πάνω </w:t>
            </w:r>
            <w:proofErr w:type="spellStart"/>
            <w:r w:rsidRPr="007A6360">
              <w:rPr>
                <w:rFonts w:ascii="Arial" w:hAnsi="Arial" w:cs="Arial"/>
                <w:color w:val="000000"/>
                <w:sz w:val="24"/>
                <w:szCs w:val="24"/>
              </w:rPr>
              <w:t>απ'την</w:t>
            </w:r>
            <w:proofErr w:type="spellEnd"/>
            <w:r w:rsidRPr="007A6360">
              <w:rPr>
                <w:rFonts w:ascii="Arial" w:hAnsi="Arial" w:cs="Arial"/>
                <w:color w:val="000000"/>
                <w:sz w:val="24"/>
                <w:szCs w:val="24"/>
              </w:rPr>
              <w:t xml:space="preserve"> πηγή) &amp; ΝΗΣΙΔΑ ΑΓ.ΓΛΥΚΕΡΙΑΣ ΕΩΣ ΠΑΡΝΗΘΩΣ </w:t>
            </w:r>
          </w:p>
        </w:tc>
      </w:tr>
      <w:tr w:rsidR="00D41C20" w:rsidRPr="007A6360" w14:paraId="4599BA5E"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21DA0FB8" w14:textId="77777777" w:rsidR="00D41C20" w:rsidRPr="007A6360" w:rsidRDefault="00D41C20" w:rsidP="005F4A0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ΝΗΣΙΔΑ </w:t>
            </w:r>
            <w:r w:rsidRPr="007A6360">
              <w:rPr>
                <w:rFonts w:ascii="Arial" w:hAnsi="Arial" w:cs="Arial"/>
                <w:color w:val="000000"/>
                <w:sz w:val="24"/>
                <w:szCs w:val="24"/>
              </w:rPr>
              <w:t>Π</w:t>
            </w:r>
            <w:r>
              <w:rPr>
                <w:rFonts w:ascii="Arial" w:hAnsi="Arial" w:cs="Arial"/>
                <w:color w:val="000000"/>
                <w:sz w:val="24"/>
                <w:szCs w:val="24"/>
              </w:rPr>
              <w:t>ΡΩΤΟΠΑΠΑΔΑΚΗ ( ΒΕΙΚΟΥ ΕΩΣ ΠΛ. ΧΑΤΖΗΣΠΥΡΟΥ)</w:t>
            </w:r>
          </w:p>
        </w:tc>
      </w:tr>
      <w:tr w:rsidR="00D41C20" w:rsidRPr="007A6360" w14:paraId="5F6062B9"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358F8EA7"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ΠΑΡΑΔΕΙΣΙΩΝ - ΚΕΝΤΑΥΡΟΥ </w:t>
            </w:r>
          </w:p>
        </w:tc>
      </w:tr>
      <w:tr w:rsidR="00D41C20" w:rsidRPr="007A6360" w14:paraId="2C705FD0"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0FB84D0B"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ΕΛΕΥΘΕΡΙΑΣ </w:t>
            </w:r>
          </w:p>
        </w:tc>
      </w:tr>
      <w:tr w:rsidR="00D41C20" w:rsidRPr="007A6360" w14:paraId="3925436B"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E18669B"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ΠΛΑΤΕΙΑ </w:t>
            </w:r>
            <w:r>
              <w:rPr>
                <w:rFonts w:ascii="Arial" w:hAnsi="Arial" w:cs="Arial"/>
                <w:color w:val="000000"/>
                <w:sz w:val="24"/>
                <w:szCs w:val="24"/>
              </w:rPr>
              <w:t>ΘΑΝΑΣΗ ΒΕΓΓΟΥ</w:t>
            </w:r>
          </w:p>
        </w:tc>
      </w:tr>
      <w:tr w:rsidR="00D41C20" w:rsidRPr="007A6360" w14:paraId="18AEF20A"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65982421" w14:textId="77777777" w:rsidR="00D41C20" w:rsidRPr="007A6360" w:rsidRDefault="00D41C20" w:rsidP="005F4A0E">
            <w:pPr>
              <w:autoSpaceDE w:val="0"/>
              <w:autoSpaceDN w:val="0"/>
              <w:adjustRightInd w:val="0"/>
              <w:rPr>
                <w:rFonts w:ascii="Arial" w:hAnsi="Arial" w:cs="Arial"/>
                <w:color w:val="FF0000"/>
                <w:sz w:val="24"/>
                <w:szCs w:val="24"/>
              </w:rPr>
            </w:pPr>
            <w:r w:rsidRPr="007A6360">
              <w:rPr>
                <w:rFonts w:ascii="Arial" w:hAnsi="Arial" w:cs="Arial"/>
                <w:sz w:val="24"/>
                <w:szCs w:val="24"/>
              </w:rPr>
              <w:t>ΠΕΖΟΔΡΟΜΙΑ &amp; ΖΑΡΝΤΙΝΙΕΡΕΣ ΣΤΗ Λ.ΒΕΙΚΟΥ ΑΠΟ ΤΡΑΛΛΕΩΝ – ΧΡΙΣΤΙΑΝΟΥΠΟΛΕΩΣ</w:t>
            </w:r>
            <w:r w:rsidRPr="007A6360">
              <w:rPr>
                <w:rFonts w:ascii="Arial" w:hAnsi="Arial" w:cs="Arial"/>
                <w:color w:val="FF0000"/>
                <w:sz w:val="24"/>
                <w:szCs w:val="24"/>
              </w:rPr>
              <w:t>.</w:t>
            </w:r>
          </w:p>
        </w:tc>
      </w:tr>
      <w:tr w:rsidR="00D41C20" w:rsidRPr="007A6360" w14:paraId="226451C3"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0A881A44"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ΣΧΟΛΕΙΑ &amp; ΠΑΙΔΙΚΟΙ ΣΤΑΘΜΟΙ </w:t>
            </w:r>
          </w:p>
        </w:tc>
      </w:tr>
      <w:tr w:rsidR="00D41C20" w:rsidRPr="007A6360" w14:paraId="3253C571"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7DA15C02"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lang w:val="en-US"/>
              </w:rPr>
              <w:t>KAMINI</w:t>
            </w:r>
          </w:p>
        </w:tc>
      </w:tr>
      <w:tr w:rsidR="00D41C20" w:rsidRPr="007A6360" w14:paraId="389F4939"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52CA5EAF" w14:textId="77777777" w:rsidR="00D41C20" w:rsidRPr="007A6360" w:rsidRDefault="00D41C20" w:rsidP="005F4A0E">
            <w:pPr>
              <w:autoSpaceDE w:val="0"/>
              <w:autoSpaceDN w:val="0"/>
              <w:adjustRightInd w:val="0"/>
              <w:rPr>
                <w:rFonts w:ascii="Arial" w:hAnsi="Arial" w:cs="Arial"/>
                <w:color w:val="000000"/>
                <w:sz w:val="24"/>
                <w:szCs w:val="24"/>
              </w:rPr>
            </w:pPr>
            <w:r w:rsidRPr="007A6360">
              <w:rPr>
                <w:rFonts w:ascii="Arial" w:hAnsi="Arial" w:cs="Arial"/>
                <w:color w:val="000000"/>
                <w:sz w:val="24"/>
                <w:szCs w:val="24"/>
              </w:rPr>
              <w:t xml:space="preserve">ΝΗΣΙΔΑ  ΠΡΩΤΟΠΑΠΑΔΑΚΗ </w:t>
            </w:r>
          </w:p>
        </w:tc>
      </w:tr>
      <w:tr w:rsidR="00D41C20" w:rsidRPr="007A6360" w14:paraId="245B2A08"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51C8EDE4"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t>ΠΑΡΤΕΡΙΑ  ΑΓ. ΕΙΡΗΝΗΣ</w:t>
            </w:r>
          </w:p>
        </w:tc>
      </w:tr>
      <w:tr w:rsidR="00D41C20" w:rsidRPr="007A6360" w14:paraId="333D5719"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58684574"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t>ΠΛΑΤΕΙΑ ΧΑΤΖΗΠΥΡΟΥ</w:t>
            </w:r>
          </w:p>
        </w:tc>
      </w:tr>
      <w:tr w:rsidR="00D41C20" w:rsidRPr="007A6360" w14:paraId="50322430" w14:textId="77777777" w:rsidTr="005F4A0E">
        <w:trPr>
          <w:trHeight w:val="290"/>
        </w:trPr>
        <w:tc>
          <w:tcPr>
            <w:tcW w:w="7414" w:type="dxa"/>
            <w:tcBorders>
              <w:top w:val="single" w:sz="6" w:space="0" w:color="auto"/>
              <w:left w:val="single" w:sz="6" w:space="0" w:color="auto"/>
              <w:bottom w:val="single" w:sz="4" w:space="0" w:color="auto"/>
              <w:right w:val="single" w:sz="6" w:space="0" w:color="auto"/>
            </w:tcBorders>
            <w:hideMark/>
          </w:tcPr>
          <w:p w14:paraId="53431965"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lastRenderedPageBreak/>
              <w:t xml:space="preserve">ΠΑΡΤΕΡΙ  ΣΥΡΟΥ &amp; ΠΡΩΤΟΠΑΠΑΔΑΚΗ </w:t>
            </w:r>
          </w:p>
        </w:tc>
      </w:tr>
      <w:tr w:rsidR="00D41C20" w:rsidRPr="007A6360" w14:paraId="430AB76E" w14:textId="77777777" w:rsidTr="005F4A0E">
        <w:trPr>
          <w:trHeight w:val="290"/>
        </w:trPr>
        <w:tc>
          <w:tcPr>
            <w:tcW w:w="7414" w:type="dxa"/>
            <w:tcBorders>
              <w:top w:val="single" w:sz="6" w:space="0" w:color="auto"/>
              <w:left w:val="single" w:sz="6" w:space="0" w:color="auto"/>
              <w:bottom w:val="single" w:sz="4" w:space="0" w:color="auto"/>
              <w:right w:val="single" w:sz="6" w:space="0" w:color="auto"/>
            </w:tcBorders>
            <w:hideMark/>
          </w:tcPr>
          <w:p w14:paraId="2EA31FE1"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t>ΣΚΑΛΕΣ ΓΙΑΝΝΙΤΣΩΝ</w:t>
            </w:r>
          </w:p>
        </w:tc>
      </w:tr>
      <w:tr w:rsidR="00D41C20" w:rsidRPr="007A6360" w14:paraId="65B3D19B"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hideMark/>
          </w:tcPr>
          <w:p w14:paraId="0D2BD5C0" w14:textId="77777777" w:rsidR="00D41C20" w:rsidRPr="007A6360" w:rsidRDefault="00D41C20" w:rsidP="005F4A0E">
            <w:pPr>
              <w:autoSpaceDE w:val="0"/>
              <w:autoSpaceDN w:val="0"/>
              <w:adjustRightInd w:val="0"/>
              <w:rPr>
                <w:rFonts w:ascii="Arial" w:hAnsi="Arial" w:cs="Arial"/>
                <w:sz w:val="24"/>
                <w:szCs w:val="24"/>
              </w:rPr>
            </w:pPr>
            <w:r w:rsidRPr="007A6360">
              <w:rPr>
                <w:rFonts w:ascii="Arial" w:hAnsi="Arial" w:cs="Arial"/>
                <w:sz w:val="24"/>
                <w:szCs w:val="24"/>
              </w:rPr>
              <w:t>ΠΑΡΚΑΚΙ ΒΕΝΙΖΕΛΟΥ –ΦΥΓΑΛΕΙΑΣ-ΛΕΣΒΟΥ</w:t>
            </w:r>
          </w:p>
        </w:tc>
      </w:tr>
      <w:tr w:rsidR="00D41C20" w:rsidRPr="007A6360" w14:paraId="61CC24FC"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tcPr>
          <w:p w14:paraId="3E7D239D" w14:textId="77777777" w:rsidR="00D41C20" w:rsidRPr="007A6360" w:rsidRDefault="00D41C20" w:rsidP="005F4A0E">
            <w:pPr>
              <w:autoSpaceDE w:val="0"/>
              <w:autoSpaceDN w:val="0"/>
              <w:adjustRightInd w:val="0"/>
              <w:rPr>
                <w:rFonts w:ascii="Arial" w:hAnsi="Arial" w:cs="Arial"/>
                <w:sz w:val="24"/>
                <w:szCs w:val="24"/>
              </w:rPr>
            </w:pPr>
            <w:r>
              <w:rPr>
                <w:rFonts w:ascii="Arial" w:hAnsi="Arial" w:cs="Arial"/>
                <w:sz w:val="24"/>
                <w:szCs w:val="24"/>
              </w:rPr>
              <w:t>ΠΑΡΤΕΡΙΑ ΠΕΡΙΣΣΟΥ</w:t>
            </w:r>
          </w:p>
        </w:tc>
      </w:tr>
      <w:tr w:rsidR="00D41C20" w:rsidRPr="007A6360" w14:paraId="5EF60E9D"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tcPr>
          <w:p w14:paraId="6FB3C76A" w14:textId="77777777" w:rsidR="00D41C20" w:rsidRPr="0051541F" w:rsidRDefault="00D41C20" w:rsidP="005F4A0E">
            <w:pPr>
              <w:autoSpaceDE w:val="0"/>
              <w:autoSpaceDN w:val="0"/>
              <w:adjustRightInd w:val="0"/>
              <w:rPr>
                <w:rFonts w:ascii="Arial" w:hAnsi="Arial" w:cs="Arial"/>
                <w:sz w:val="24"/>
                <w:szCs w:val="24"/>
              </w:rPr>
            </w:pPr>
            <w:r>
              <w:rPr>
                <w:rFonts w:ascii="Arial" w:hAnsi="Arial" w:cs="Arial"/>
                <w:sz w:val="24"/>
                <w:szCs w:val="24"/>
              </w:rPr>
              <w:t>ΣΤΟ 2</w:t>
            </w:r>
            <w:r w:rsidRPr="00DC234F">
              <w:rPr>
                <w:rFonts w:ascii="Arial" w:hAnsi="Arial" w:cs="Arial"/>
                <w:sz w:val="24"/>
                <w:szCs w:val="24"/>
                <w:vertAlign w:val="superscript"/>
              </w:rPr>
              <w:t>ο</w:t>
            </w:r>
            <w:r>
              <w:rPr>
                <w:rFonts w:ascii="Arial" w:hAnsi="Arial" w:cs="Arial"/>
                <w:sz w:val="24"/>
                <w:szCs w:val="24"/>
              </w:rPr>
              <w:t xml:space="preserve"> </w:t>
            </w:r>
            <w:r>
              <w:rPr>
                <w:rFonts w:ascii="Arial" w:hAnsi="Arial" w:cs="Arial"/>
                <w:sz w:val="24"/>
                <w:szCs w:val="24"/>
                <w:lang w:val="en-US"/>
              </w:rPr>
              <w:t>parking</w:t>
            </w:r>
            <w:r w:rsidRPr="00003916">
              <w:rPr>
                <w:rFonts w:ascii="Arial" w:hAnsi="Arial" w:cs="Arial"/>
                <w:sz w:val="24"/>
                <w:szCs w:val="24"/>
              </w:rPr>
              <w:t xml:space="preserve"> </w:t>
            </w:r>
            <w:r>
              <w:rPr>
                <w:rFonts w:ascii="Arial" w:hAnsi="Arial" w:cs="Arial"/>
                <w:sz w:val="24"/>
                <w:szCs w:val="24"/>
              </w:rPr>
              <w:t xml:space="preserve">ΛΕΩΦΟΡΟ ΒΕΙΚΟΥ </w:t>
            </w:r>
          </w:p>
        </w:tc>
      </w:tr>
      <w:tr w:rsidR="00D41C20" w:rsidRPr="007A6360" w14:paraId="09822627"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tcPr>
          <w:p w14:paraId="209B8676" w14:textId="77777777" w:rsidR="00D41C20" w:rsidRDefault="00D41C20" w:rsidP="005F4A0E">
            <w:pPr>
              <w:autoSpaceDE w:val="0"/>
              <w:autoSpaceDN w:val="0"/>
              <w:adjustRightInd w:val="0"/>
              <w:rPr>
                <w:rFonts w:ascii="Arial" w:hAnsi="Arial" w:cs="Arial"/>
                <w:sz w:val="24"/>
                <w:szCs w:val="24"/>
              </w:rPr>
            </w:pPr>
            <w:r>
              <w:rPr>
                <w:rFonts w:ascii="Arial" w:hAnsi="Arial" w:cs="Arial"/>
                <w:sz w:val="24"/>
                <w:szCs w:val="24"/>
              </w:rPr>
              <w:t>ΔΕΡΒΕΝΑΚΙΩΝ ΚΑΙ ΣΚΡΑ</w:t>
            </w:r>
          </w:p>
        </w:tc>
      </w:tr>
      <w:tr w:rsidR="00D41C20" w:rsidRPr="007A6360" w14:paraId="16B6B827" w14:textId="77777777" w:rsidTr="005F4A0E">
        <w:trPr>
          <w:trHeight w:val="290"/>
        </w:trPr>
        <w:tc>
          <w:tcPr>
            <w:tcW w:w="7414" w:type="dxa"/>
            <w:tcBorders>
              <w:top w:val="single" w:sz="6" w:space="0" w:color="auto"/>
              <w:left w:val="single" w:sz="6" w:space="0" w:color="auto"/>
              <w:bottom w:val="single" w:sz="4" w:space="0" w:color="auto"/>
              <w:right w:val="single" w:sz="6" w:space="0" w:color="auto"/>
            </w:tcBorders>
          </w:tcPr>
          <w:p w14:paraId="60FE4C01" w14:textId="77777777" w:rsidR="00D41C20" w:rsidRDefault="00D41C20" w:rsidP="005F4A0E">
            <w:pPr>
              <w:autoSpaceDE w:val="0"/>
              <w:autoSpaceDN w:val="0"/>
              <w:adjustRightInd w:val="0"/>
              <w:rPr>
                <w:rFonts w:ascii="Arial" w:hAnsi="Arial" w:cs="Arial"/>
                <w:sz w:val="24"/>
                <w:szCs w:val="24"/>
              </w:rPr>
            </w:pPr>
            <w:r>
              <w:rPr>
                <w:rFonts w:ascii="Arial" w:hAnsi="Arial" w:cs="Arial"/>
                <w:sz w:val="24"/>
                <w:szCs w:val="24"/>
              </w:rPr>
              <w:t>ΣΤΟΝ ΑΓΙΟ ΓΕΩΡΓΙΟ Λ. ΒΕΙΚΟΥ</w:t>
            </w:r>
          </w:p>
        </w:tc>
      </w:tr>
      <w:tr w:rsidR="00D41C20" w:rsidRPr="007A6360" w14:paraId="37EBDEEC" w14:textId="77777777" w:rsidTr="005F4A0E">
        <w:trPr>
          <w:trHeight w:val="290"/>
        </w:trPr>
        <w:tc>
          <w:tcPr>
            <w:tcW w:w="7414" w:type="dxa"/>
            <w:tcBorders>
              <w:top w:val="single" w:sz="6" w:space="0" w:color="auto"/>
              <w:left w:val="single" w:sz="6" w:space="0" w:color="auto"/>
              <w:bottom w:val="single" w:sz="6" w:space="0" w:color="auto"/>
              <w:right w:val="single" w:sz="6" w:space="0" w:color="auto"/>
            </w:tcBorders>
          </w:tcPr>
          <w:p w14:paraId="7AC37852" w14:textId="77777777" w:rsidR="00D41C20" w:rsidRPr="0051541F" w:rsidRDefault="00D41C20" w:rsidP="005F4A0E">
            <w:pPr>
              <w:autoSpaceDE w:val="0"/>
              <w:autoSpaceDN w:val="0"/>
              <w:adjustRightInd w:val="0"/>
              <w:rPr>
                <w:rFonts w:ascii="Arial" w:hAnsi="Arial" w:cs="Arial"/>
                <w:sz w:val="24"/>
                <w:szCs w:val="24"/>
              </w:rPr>
            </w:pPr>
            <w:r>
              <w:rPr>
                <w:rFonts w:ascii="Arial" w:hAnsi="Arial" w:cs="Arial"/>
                <w:sz w:val="24"/>
                <w:szCs w:val="24"/>
              </w:rPr>
              <w:t>ΣΤΟΝ ΧΩΡΟ ΠΕΡΙΜΕΤΡΙΚΑ ΤΟΥ ΧΩΡΟΥ ΣΤΑΘΜΕΥΣΗΣ ΑΓ. ΕΙΡΗΝΗΣ ΚΑΙ Λ. ΒΕΙΚΟΥ</w:t>
            </w:r>
          </w:p>
        </w:tc>
      </w:tr>
      <w:tr w:rsidR="00D41C20" w:rsidRPr="007A6360" w14:paraId="4D224D87" w14:textId="77777777" w:rsidTr="005F4A0E">
        <w:trPr>
          <w:trHeight w:val="290"/>
        </w:trPr>
        <w:tc>
          <w:tcPr>
            <w:tcW w:w="7414" w:type="dxa"/>
            <w:tcBorders>
              <w:top w:val="single" w:sz="6" w:space="0" w:color="auto"/>
              <w:left w:val="single" w:sz="6" w:space="0" w:color="auto"/>
              <w:bottom w:val="single" w:sz="4" w:space="0" w:color="auto"/>
              <w:right w:val="single" w:sz="6" w:space="0" w:color="auto"/>
            </w:tcBorders>
          </w:tcPr>
          <w:p w14:paraId="6ED3C465" w14:textId="77777777" w:rsidR="00D41C20" w:rsidRDefault="00D41C20" w:rsidP="005F4A0E">
            <w:pPr>
              <w:autoSpaceDE w:val="0"/>
              <w:autoSpaceDN w:val="0"/>
              <w:adjustRightInd w:val="0"/>
              <w:rPr>
                <w:rFonts w:ascii="Arial" w:hAnsi="Arial" w:cs="Arial"/>
                <w:sz w:val="24"/>
                <w:szCs w:val="24"/>
              </w:rPr>
            </w:pPr>
            <w:r>
              <w:rPr>
                <w:rFonts w:ascii="Arial" w:hAnsi="Arial" w:cs="Arial"/>
                <w:sz w:val="24"/>
                <w:szCs w:val="24"/>
              </w:rPr>
              <w:t>ΑΛΣΟΣ ΒΕΙΚΟΥ</w:t>
            </w:r>
          </w:p>
        </w:tc>
      </w:tr>
    </w:tbl>
    <w:p w14:paraId="3805112E" w14:textId="77777777" w:rsidR="00D41C20" w:rsidRPr="007A6360" w:rsidRDefault="00D41C20" w:rsidP="00D41C20">
      <w:pPr>
        <w:pStyle w:val="30"/>
        <w:spacing w:line="240" w:lineRule="auto"/>
        <w:ind w:firstLine="0"/>
        <w:rPr>
          <w:rFonts w:ascii="Arial" w:hAnsi="Arial" w:cs="Arial"/>
          <w:sz w:val="24"/>
          <w:szCs w:val="24"/>
        </w:rPr>
      </w:pPr>
    </w:p>
    <w:p w14:paraId="3570E316" w14:textId="77777777" w:rsidR="00D41C20" w:rsidRDefault="00D41C20" w:rsidP="00D41C20">
      <w:pPr>
        <w:pStyle w:val="30"/>
        <w:spacing w:line="240" w:lineRule="auto"/>
        <w:ind w:firstLine="284"/>
        <w:rPr>
          <w:rFonts w:ascii="Arial" w:hAnsi="Arial" w:cs="Arial"/>
          <w:b/>
          <w:sz w:val="24"/>
          <w:szCs w:val="24"/>
          <w:u w:val="single"/>
        </w:rPr>
      </w:pPr>
      <w:r w:rsidRPr="007A6360">
        <w:rPr>
          <w:rFonts w:ascii="Arial" w:hAnsi="Arial" w:cs="Arial"/>
          <w:b/>
          <w:sz w:val="24"/>
          <w:szCs w:val="24"/>
        </w:rPr>
        <w:t xml:space="preserve">Γ)  </w:t>
      </w:r>
      <w:r w:rsidRPr="007A6360">
        <w:rPr>
          <w:rFonts w:ascii="Arial" w:hAnsi="Arial" w:cs="Arial"/>
          <w:b/>
          <w:sz w:val="24"/>
          <w:szCs w:val="24"/>
          <w:u w:val="single"/>
        </w:rPr>
        <w:t xml:space="preserve">ΕΡΓΑΣΙΕΣ ΚΑΙ ΥΛΙΚΑ ΠΟΥ ΑΠΑΙΤΟΥΝΤΑΙ: </w:t>
      </w:r>
    </w:p>
    <w:p w14:paraId="46C48082" w14:textId="77777777" w:rsidR="00D41C20" w:rsidRPr="007A6360" w:rsidRDefault="00D41C20" w:rsidP="00D41C20">
      <w:pPr>
        <w:pStyle w:val="30"/>
        <w:spacing w:line="240" w:lineRule="auto"/>
        <w:ind w:firstLine="284"/>
        <w:rPr>
          <w:rFonts w:ascii="Arial" w:hAnsi="Arial" w:cs="Arial"/>
          <w:sz w:val="24"/>
          <w:szCs w:val="24"/>
        </w:rPr>
      </w:pPr>
    </w:p>
    <w:p w14:paraId="7B82D9EF" w14:textId="77777777" w:rsidR="00D41C20" w:rsidRPr="007A6360" w:rsidRDefault="00D41C20" w:rsidP="00D41C20">
      <w:pPr>
        <w:pStyle w:val="30"/>
        <w:spacing w:line="240" w:lineRule="auto"/>
        <w:ind w:firstLine="284"/>
        <w:rPr>
          <w:rFonts w:ascii="Arial" w:hAnsi="Arial" w:cs="Arial"/>
          <w:sz w:val="24"/>
          <w:szCs w:val="24"/>
        </w:rPr>
      </w:pPr>
      <w:r w:rsidRPr="007A6360">
        <w:rPr>
          <w:rFonts w:ascii="Arial" w:hAnsi="Arial" w:cs="Arial"/>
          <w:sz w:val="24"/>
          <w:szCs w:val="24"/>
        </w:rPr>
        <w:t>Οι εργασίες συντήρησης του  αυτόματου συστήματος  αφορούν:</w:t>
      </w:r>
    </w:p>
    <w:p w14:paraId="65EF9671" w14:textId="77777777" w:rsidR="00D41C2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 Έλεγχος και συντήρηση  υφιστάμενου αρδευτικού δικτύου  ποτίσματος,  αυτόματου και μη, για εξακρίβωση ενδεχόμενης βλάβης του. Οι επισκέψεις με εξειδικευμένο εργατοτεχνικό &amp;</w:t>
      </w:r>
      <w:r>
        <w:rPr>
          <w:rFonts w:ascii="Arial" w:hAnsi="Arial" w:cs="Arial"/>
        </w:rPr>
        <w:t xml:space="preserve"> επιστημονικό προσωπικό θα γίνονται</w:t>
      </w:r>
      <w:r w:rsidRPr="00E83C21">
        <w:rPr>
          <w:rFonts w:ascii="Arial" w:hAnsi="Arial" w:cs="Arial"/>
        </w:rPr>
        <w:t xml:space="preserve"> </w:t>
      </w:r>
      <w:r>
        <w:rPr>
          <w:rFonts w:ascii="Arial" w:hAnsi="Arial" w:cs="Arial"/>
        </w:rPr>
        <w:t xml:space="preserve">ως εξής: </w:t>
      </w:r>
    </w:p>
    <w:p w14:paraId="336B4731" w14:textId="77777777" w:rsidR="00D41C20" w:rsidRDefault="00D41C20" w:rsidP="00D41C20">
      <w:pPr>
        <w:pStyle w:val="Default"/>
        <w:spacing w:after="15"/>
        <w:ind w:left="720"/>
        <w:jc w:val="both"/>
        <w:rPr>
          <w:rFonts w:ascii="Arial" w:hAnsi="Arial" w:cs="Arial"/>
        </w:rPr>
      </w:pPr>
      <w:r>
        <w:rPr>
          <w:rFonts w:ascii="Arial" w:hAnsi="Arial" w:cs="Arial"/>
        </w:rPr>
        <w:t>1)</w:t>
      </w:r>
      <w:r w:rsidRPr="00E83C21">
        <w:rPr>
          <w:rFonts w:ascii="Arial" w:hAnsi="Arial" w:cs="Arial"/>
        </w:rPr>
        <w:t xml:space="preserve"> </w:t>
      </w:r>
      <w:r>
        <w:rPr>
          <w:rFonts w:ascii="Arial" w:hAnsi="Arial" w:cs="Arial"/>
        </w:rPr>
        <w:t xml:space="preserve">για τους μήνες </w:t>
      </w:r>
      <w:r w:rsidRPr="001956DF">
        <w:rPr>
          <w:rFonts w:ascii="Arial" w:hAnsi="Arial" w:cs="Arial"/>
        </w:rPr>
        <w:t>Μάρτιο</w:t>
      </w:r>
      <w:r>
        <w:rPr>
          <w:rFonts w:ascii="Arial" w:hAnsi="Arial" w:cs="Arial"/>
        </w:rPr>
        <w:t xml:space="preserve"> -Απρίλιο –</w:t>
      </w:r>
      <w:r w:rsidRPr="001956DF">
        <w:t xml:space="preserve"> </w:t>
      </w:r>
      <w:r w:rsidRPr="001956DF">
        <w:rPr>
          <w:rFonts w:ascii="Arial" w:hAnsi="Arial" w:cs="Arial"/>
        </w:rPr>
        <w:t>Μάιο</w:t>
      </w:r>
      <w:r>
        <w:rPr>
          <w:rFonts w:ascii="Arial" w:hAnsi="Arial" w:cs="Arial"/>
        </w:rPr>
        <w:t>-</w:t>
      </w:r>
      <w:r w:rsidRPr="001956DF">
        <w:t xml:space="preserve"> </w:t>
      </w:r>
      <w:r w:rsidRPr="001956DF">
        <w:rPr>
          <w:rFonts w:ascii="Arial" w:hAnsi="Arial" w:cs="Arial"/>
        </w:rPr>
        <w:t>Ιούνιο</w:t>
      </w:r>
      <w:r>
        <w:rPr>
          <w:rFonts w:ascii="Arial" w:hAnsi="Arial" w:cs="Arial"/>
        </w:rPr>
        <w:t>- Ιούλιο –Αύγουστο Σεπτέμβριο –Οκτώβριο έως 25 φορές το μήνα</w:t>
      </w:r>
    </w:p>
    <w:p w14:paraId="3596E9FC" w14:textId="77777777" w:rsidR="00D41C20" w:rsidRDefault="00D41C20" w:rsidP="00D41C20">
      <w:pPr>
        <w:pStyle w:val="Default"/>
        <w:spacing w:after="15"/>
        <w:ind w:left="720"/>
        <w:jc w:val="both"/>
        <w:rPr>
          <w:rFonts w:ascii="Arial" w:hAnsi="Arial" w:cs="Arial"/>
        </w:rPr>
      </w:pPr>
      <w:r>
        <w:rPr>
          <w:rFonts w:ascii="Arial" w:hAnsi="Arial" w:cs="Arial"/>
        </w:rPr>
        <w:t>2</w:t>
      </w:r>
      <w:r w:rsidRPr="001956DF">
        <w:rPr>
          <w:rFonts w:ascii="Arial" w:hAnsi="Arial" w:cs="Arial"/>
        </w:rPr>
        <w:t xml:space="preserve">) για τους μήνες  Νοέμβριο </w:t>
      </w:r>
      <w:r>
        <w:rPr>
          <w:rFonts w:ascii="Arial" w:hAnsi="Arial" w:cs="Arial"/>
        </w:rPr>
        <w:t xml:space="preserve">&amp; </w:t>
      </w:r>
      <w:r w:rsidRPr="001956DF">
        <w:rPr>
          <w:rFonts w:ascii="Arial" w:hAnsi="Arial" w:cs="Arial"/>
        </w:rPr>
        <w:t xml:space="preserve">Φεβρουάριο </w:t>
      </w:r>
      <w:r>
        <w:rPr>
          <w:rFonts w:ascii="Arial" w:hAnsi="Arial" w:cs="Arial"/>
        </w:rPr>
        <w:t>έως 20</w:t>
      </w:r>
      <w:r w:rsidRPr="001956DF">
        <w:rPr>
          <w:rFonts w:ascii="Arial" w:hAnsi="Arial" w:cs="Arial"/>
        </w:rPr>
        <w:t xml:space="preserve"> φορές τ</w:t>
      </w:r>
      <w:r>
        <w:rPr>
          <w:rFonts w:ascii="Arial" w:hAnsi="Arial" w:cs="Arial"/>
        </w:rPr>
        <w:t>ον μήνα</w:t>
      </w:r>
    </w:p>
    <w:p w14:paraId="799B3173" w14:textId="77777777" w:rsidR="00D41C20" w:rsidRDefault="00D41C20" w:rsidP="00D41C20">
      <w:pPr>
        <w:pStyle w:val="Default"/>
        <w:spacing w:after="15"/>
        <w:ind w:left="720"/>
        <w:jc w:val="both"/>
        <w:rPr>
          <w:rFonts w:ascii="Arial" w:hAnsi="Arial" w:cs="Arial"/>
        </w:rPr>
      </w:pPr>
      <w:r>
        <w:rPr>
          <w:rFonts w:ascii="Arial" w:hAnsi="Arial" w:cs="Arial"/>
        </w:rPr>
        <w:t xml:space="preserve">3) </w:t>
      </w:r>
      <w:r w:rsidRPr="001956DF">
        <w:rPr>
          <w:rFonts w:ascii="Arial" w:hAnsi="Arial" w:cs="Arial"/>
        </w:rPr>
        <w:t xml:space="preserve">για τους μήνες  </w:t>
      </w:r>
      <w:r>
        <w:rPr>
          <w:rFonts w:ascii="Arial" w:hAnsi="Arial" w:cs="Arial"/>
        </w:rPr>
        <w:t>Δεκέμβριο</w:t>
      </w:r>
      <w:r w:rsidRPr="001956DF">
        <w:rPr>
          <w:rFonts w:ascii="Arial" w:hAnsi="Arial" w:cs="Arial"/>
        </w:rPr>
        <w:t xml:space="preserve"> </w:t>
      </w:r>
      <w:r>
        <w:rPr>
          <w:rFonts w:ascii="Arial" w:hAnsi="Arial" w:cs="Arial"/>
        </w:rPr>
        <w:t>&amp; Ιανουάριο έως</w:t>
      </w:r>
      <w:r w:rsidRPr="001956DF">
        <w:rPr>
          <w:rFonts w:ascii="Arial" w:hAnsi="Arial" w:cs="Arial"/>
        </w:rPr>
        <w:t xml:space="preserve"> </w:t>
      </w:r>
      <w:r>
        <w:rPr>
          <w:rFonts w:ascii="Arial" w:hAnsi="Arial" w:cs="Arial"/>
        </w:rPr>
        <w:t>10</w:t>
      </w:r>
      <w:r w:rsidRPr="001956DF">
        <w:rPr>
          <w:rFonts w:ascii="Arial" w:hAnsi="Arial" w:cs="Arial"/>
        </w:rPr>
        <w:t xml:space="preserve"> φορές τ</w:t>
      </w:r>
      <w:r>
        <w:rPr>
          <w:rFonts w:ascii="Arial" w:hAnsi="Arial" w:cs="Arial"/>
        </w:rPr>
        <w:t>ον μήνα</w:t>
      </w:r>
    </w:p>
    <w:p w14:paraId="51C4FEDD" w14:textId="77777777" w:rsidR="00D41C20" w:rsidRPr="007A636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Έλεγχος, επισκευή και συντήρηση στοιχείων συστήματος άρδευσης. </w:t>
      </w:r>
    </w:p>
    <w:p w14:paraId="0D724851" w14:textId="77777777" w:rsidR="00D41C20" w:rsidRPr="007A636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Έλεγχος, επανατοποθέτηση και συντήρηση του </w:t>
      </w:r>
      <w:proofErr w:type="spellStart"/>
      <w:r w:rsidRPr="007A6360">
        <w:rPr>
          <w:rFonts w:ascii="Arial" w:hAnsi="Arial" w:cs="Arial"/>
        </w:rPr>
        <w:t>σταλλακτηφόρου</w:t>
      </w:r>
      <w:proofErr w:type="spellEnd"/>
      <w:r w:rsidRPr="007A6360">
        <w:rPr>
          <w:rFonts w:ascii="Arial" w:hAnsi="Arial" w:cs="Arial"/>
        </w:rPr>
        <w:t xml:space="preserve"> δικτύου. </w:t>
      </w:r>
    </w:p>
    <w:p w14:paraId="744D11B5" w14:textId="77777777" w:rsidR="00D41C20" w:rsidRPr="007A636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Προγραμματισμός άρδευσης, ανάλογα με τις υδατικές ανάγκες του χλοοτάπητα και των φυτών, την εποχή και τις κλιματολογικές συνθήκες, </w:t>
      </w:r>
    </w:p>
    <w:p w14:paraId="4BAD3521" w14:textId="77777777" w:rsidR="00D41C20" w:rsidRPr="005C7377" w:rsidRDefault="00D41C20" w:rsidP="00D41C20">
      <w:pPr>
        <w:pStyle w:val="Default"/>
        <w:numPr>
          <w:ilvl w:val="0"/>
          <w:numId w:val="4"/>
        </w:numPr>
        <w:spacing w:after="15"/>
        <w:jc w:val="both"/>
        <w:rPr>
          <w:rFonts w:ascii="Arial" w:hAnsi="Arial" w:cs="Arial"/>
        </w:rPr>
      </w:pPr>
      <w:r w:rsidRPr="005C7377">
        <w:rPr>
          <w:rFonts w:ascii="Arial" w:hAnsi="Arial" w:cs="Arial"/>
        </w:rPr>
        <w:t>Έλεγχος σωληνώσεων και αποκατάσταση βλαβών .Τυχόν βλάβες και ζημιές σε επιμέρους σημεία του δικτύου θα αποκαθίστανται άμεσα ύστερα από ενημέρωση και τη σύμφωνη γνώμη της επιβλέπουσας αρχής, ώστε το δίκτυο να λειτουργεί σωστά.</w:t>
      </w:r>
    </w:p>
    <w:p w14:paraId="4EDC0DE0" w14:textId="77777777" w:rsidR="00D41C20" w:rsidRPr="007A636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Έλεγχος εκτοξευτήρων, ρύθμιση γωνίας και ακτίνας εκτοξευτήρων. </w:t>
      </w:r>
    </w:p>
    <w:p w14:paraId="6B0D30E0" w14:textId="77777777" w:rsidR="00D41C20" w:rsidRPr="007A636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Αντικατάσταση μη λειτουργικών ή απολεσθέντων εκτοξευτήρων. </w:t>
      </w:r>
    </w:p>
    <w:p w14:paraId="7418EDCB" w14:textId="77777777" w:rsidR="00D41C2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Έλεγχος – καθάρισμα </w:t>
      </w:r>
      <w:proofErr w:type="spellStart"/>
      <w:r w:rsidRPr="007A6360">
        <w:rPr>
          <w:rFonts w:ascii="Arial" w:hAnsi="Arial" w:cs="Arial"/>
        </w:rPr>
        <w:t>ηλεκτροβανών</w:t>
      </w:r>
      <w:proofErr w:type="spellEnd"/>
      <w:r w:rsidRPr="007A6360">
        <w:rPr>
          <w:rFonts w:ascii="Arial" w:hAnsi="Arial" w:cs="Arial"/>
        </w:rPr>
        <w:t xml:space="preserve"> και αντικατάσταση μη λειτουργικών ή απολεσθέντων. </w:t>
      </w:r>
    </w:p>
    <w:p w14:paraId="7B677EA7" w14:textId="77777777" w:rsidR="00D41C20" w:rsidRDefault="00D41C20" w:rsidP="00D41C20">
      <w:pPr>
        <w:pStyle w:val="Default"/>
        <w:numPr>
          <w:ilvl w:val="0"/>
          <w:numId w:val="4"/>
        </w:numPr>
        <w:jc w:val="both"/>
        <w:rPr>
          <w:rFonts w:ascii="Arial" w:hAnsi="Arial" w:cs="Arial"/>
        </w:rPr>
      </w:pPr>
      <w:r w:rsidRPr="005C7377">
        <w:rPr>
          <w:rFonts w:ascii="Arial" w:hAnsi="Arial" w:cs="Arial"/>
        </w:rPr>
        <w:t xml:space="preserve">Ο Ανάδοχος θα ερευνά την επιφάνεια των φυτών και θα απομακρύνει τυχόν υπάρχοντα σκουπίδια που καλύπτουν το δίκτυο και εμποδίζουν την άρδευση. </w:t>
      </w:r>
    </w:p>
    <w:p w14:paraId="4C72BAE3" w14:textId="77777777" w:rsidR="00D41C20" w:rsidRPr="005C7377" w:rsidRDefault="00D41C20" w:rsidP="00D41C20">
      <w:pPr>
        <w:pStyle w:val="Default"/>
        <w:numPr>
          <w:ilvl w:val="0"/>
          <w:numId w:val="4"/>
        </w:numPr>
        <w:jc w:val="both"/>
        <w:rPr>
          <w:rFonts w:ascii="Arial" w:hAnsi="Arial" w:cs="Arial"/>
        </w:rPr>
      </w:pPr>
      <w:r>
        <w:rPr>
          <w:rFonts w:ascii="Arial" w:hAnsi="Arial" w:cs="Arial"/>
        </w:rPr>
        <w:t>Αποκατάσταση διαρροών στο αρδευτικό δίκτυο.</w:t>
      </w:r>
    </w:p>
    <w:p w14:paraId="687877CB" w14:textId="77777777" w:rsidR="00D41C20" w:rsidRPr="007A636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Έλεγχος φρεατίων, αντικατάσταση μη λειτουργικών και καθαρισμός. </w:t>
      </w:r>
    </w:p>
    <w:p w14:paraId="7098A513" w14:textId="77777777" w:rsidR="00D41C20" w:rsidRPr="007A6360" w:rsidRDefault="00D41C20" w:rsidP="00D41C20">
      <w:pPr>
        <w:pStyle w:val="Default"/>
        <w:numPr>
          <w:ilvl w:val="0"/>
          <w:numId w:val="4"/>
        </w:numPr>
        <w:spacing w:after="15"/>
        <w:jc w:val="both"/>
        <w:rPr>
          <w:rFonts w:ascii="Arial" w:hAnsi="Arial" w:cs="Arial"/>
        </w:rPr>
      </w:pPr>
      <w:r w:rsidRPr="007A6360">
        <w:rPr>
          <w:rFonts w:ascii="Arial" w:hAnsi="Arial" w:cs="Arial"/>
        </w:rPr>
        <w:t xml:space="preserve">Ρύθμιση </w:t>
      </w:r>
      <w:proofErr w:type="spellStart"/>
      <w:r w:rsidRPr="007A6360">
        <w:rPr>
          <w:rFonts w:ascii="Arial" w:hAnsi="Arial" w:cs="Arial"/>
        </w:rPr>
        <w:t>σταλ</w:t>
      </w:r>
      <w:r>
        <w:rPr>
          <w:rFonts w:ascii="Arial" w:hAnsi="Arial" w:cs="Arial"/>
        </w:rPr>
        <w:t>λ</w:t>
      </w:r>
      <w:r w:rsidRPr="007A6360">
        <w:rPr>
          <w:rFonts w:ascii="Arial" w:hAnsi="Arial" w:cs="Arial"/>
        </w:rPr>
        <w:t>ακτ</w:t>
      </w:r>
      <w:r>
        <w:rPr>
          <w:rFonts w:ascii="Arial" w:hAnsi="Arial" w:cs="Arial"/>
        </w:rPr>
        <w:t>ηφόρων</w:t>
      </w:r>
      <w:proofErr w:type="spellEnd"/>
      <w:r w:rsidRPr="007A6360">
        <w:rPr>
          <w:rFonts w:ascii="Arial" w:hAnsi="Arial" w:cs="Arial"/>
        </w:rPr>
        <w:t xml:space="preserve"> και αντικατάσταση μη λειτουργικών ή απολεσθέντων. </w:t>
      </w:r>
    </w:p>
    <w:p w14:paraId="2B01AD2F" w14:textId="77777777" w:rsidR="00D41C20" w:rsidRPr="007A6360" w:rsidRDefault="00D41C20" w:rsidP="00D41C20">
      <w:pPr>
        <w:pStyle w:val="Default"/>
        <w:numPr>
          <w:ilvl w:val="0"/>
          <w:numId w:val="4"/>
        </w:numPr>
        <w:jc w:val="both"/>
        <w:rPr>
          <w:rFonts w:ascii="Arial" w:hAnsi="Arial" w:cs="Arial"/>
        </w:rPr>
      </w:pPr>
      <w:r w:rsidRPr="007A6360">
        <w:rPr>
          <w:rFonts w:ascii="Arial" w:hAnsi="Arial" w:cs="Arial"/>
        </w:rPr>
        <w:t xml:space="preserve">Οποιαδήποτε άλλη εργασία κρίνεται απαραίτητη για την εύρυθμη λειτουργία των αρδευτικών συστημάτων. </w:t>
      </w:r>
    </w:p>
    <w:p w14:paraId="7A5DB179" w14:textId="77777777" w:rsidR="00D41C20" w:rsidRPr="007A6360" w:rsidRDefault="00D41C20" w:rsidP="00D41C20">
      <w:pPr>
        <w:pStyle w:val="Default"/>
        <w:numPr>
          <w:ilvl w:val="0"/>
          <w:numId w:val="4"/>
        </w:numPr>
        <w:jc w:val="both"/>
        <w:rPr>
          <w:rFonts w:ascii="Arial" w:hAnsi="Arial" w:cs="Arial"/>
        </w:rPr>
      </w:pPr>
      <w:r w:rsidRPr="007A6360">
        <w:rPr>
          <w:rFonts w:ascii="Arial" w:hAnsi="Arial" w:cs="Arial"/>
        </w:rPr>
        <w:lastRenderedPageBreak/>
        <w:t xml:space="preserve">Τοποθέτηση υλικών με τις ανάλογες εργασίες </w:t>
      </w:r>
      <w:r w:rsidRPr="00BC4575">
        <w:rPr>
          <w:rFonts w:ascii="Arial" w:hAnsi="Arial" w:cs="Arial"/>
        </w:rPr>
        <w:t>.</w:t>
      </w:r>
    </w:p>
    <w:p w14:paraId="776E6125" w14:textId="77777777" w:rsidR="00D41C20" w:rsidRPr="007A6360" w:rsidRDefault="00D41C20" w:rsidP="00D41C20">
      <w:pPr>
        <w:pStyle w:val="Default"/>
        <w:numPr>
          <w:ilvl w:val="0"/>
          <w:numId w:val="4"/>
        </w:numPr>
        <w:jc w:val="both"/>
        <w:rPr>
          <w:rFonts w:ascii="Arial" w:hAnsi="Arial" w:cs="Arial"/>
        </w:rPr>
      </w:pPr>
      <w:r w:rsidRPr="007A6360">
        <w:rPr>
          <w:rFonts w:ascii="Arial" w:hAnsi="Arial" w:cs="Arial"/>
        </w:rPr>
        <w:t>Αποσύνδεση &amp; απομάκρυνση από τους χώρους, όλων των υλικών που προέκυψαν από τις εργασίες επισκευής βλαβών &amp; απόρριψη τους σε χώρους που επιτρέπεται.</w:t>
      </w:r>
    </w:p>
    <w:p w14:paraId="6091C1C0" w14:textId="77777777" w:rsidR="00D41C20" w:rsidRPr="00BC4575" w:rsidRDefault="00D41C20" w:rsidP="00D41C20">
      <w:pPr>
        <w:pStyle w:val="Default"/>
        <w:numPr>
          <w:ilvl w:val="0"/>
          <w:numId w:val="4"/>
        </w:numPr>
        <w:jc w:val="both"/>
        <w:rPr>
          <w:rFonts w:ascii="Arial" w:hAnsi="Arial" w:cs="Arial"/>
        </w:rPr>
      </w:pPr>
      <w:r w:rsidRPr="007A6360">
        <w:rPr>
          <w:rFonts w:ascii="Arial" w:hAnsi="Arial" w:cs="Arial"/>
        </w:rPr>
        <w:t xml:space="preserve">Σε περίπτωση έκτακτης βλάβης στο πρωτεύον δευτερεύον &amp; τριτεύον δίκτυο ο ανάδοχος </w:t>
      </w:r>
      <w:r w:rsidRPr="007A6360">
        <w:rPr>
          <w:rFonts w:ascii="Arial" w:hAnsi="Arial" w:cs="Arial"/>
          <w:b/>
        </w:rPr>
        <w:t xml:space="preserve">είναι υποχρεωμένος </w:t>
      </w:r>
      <w:r w:rsidRPr="007A6360">
        <w:rPr>
          <w:rFonts w:ascii="Arial" w:hAnsi="Arial" w:cs="Arial"/>
        </w:rPr>
        <w:t xml:space="preserve">κατόπιν ειδοποίησής του  </w:t>
      </w:r>
      <w:r w:rsidRPr="007A6360">
        <w:rPr>
          <w:rFonts w:ascii="Arial" w:hAnsi="Arial" w:cs="Arial"/>
          <w:b/>
        </w:rPr>
        <w:t>να την αποκαταστήσει άμεσα</w:t>
      </w:r>
      <w:r w:rsidRPr="007A6360">
        <w:rPr>
          <w:rFonts w:ascii="Arial" w:hAnsi="Arial" w:cs="Arial"/>
        </w:rPr>
        <w:t xml:space="preserve"> οποιαδήποτε μέρα της εβ</w:t>
      </w:r>
      <w:r>
        <w:rPr>
          <w:rFonts w:ascii="Arial" w:hAnsi="Arial" w:cs="Arial"/>
        </w:rPr>
        <w:t>δομάδας (συμπεριλαμβανομένου  Σαββατοκύριακου και Αργιών)</w:t>
      </w:r>
      <w:r w:rsidRPr="007A6360">
        <w:rPr>
          <w:rFonts w:ascii="Arial" w:hAnsi="Arial" w:cs="Arial"/>
          <w:b/>
        </w:rPr>
        <w:t>χωρίς να γίνει δεκτή</w:t>
      </w:r>
      <w:r w:rsidRPr="007A6360">
        <w:rPr>
          <w:rFonts w:ascii="Arial" w:hAnsi="Arial" w:cs="Arial"/>
        </w:rPr>
        <w:t xml:space="preserve"> καμία αξίωση του εργολάβου για πρόσθετη αποζημίωση. </w:t>
      </w:r>
    </w:p>
    <w:p w14:paraId="52C2BF96" w14:textId="77777777" w:rsidR="00D41C20" w:rsidRPr="00BC4575" w:rsidRDefault="00D41C20" w:rsidP="00D41C20">
      <w:pPr>
        <w:pStyle w:val="Default"/>
        <w:numPr>
          <w:ilvl w:val="0"/>
          <w:numId w:val="4"/>
        </w:numPr>
        <w:jc w:val="both"/>
        <w:rPr>
          <w:rFonts w:ascii="Arial" w:hAnsi="Arial" w:cs="Arial"/>
        </w:rPr>
      </w:pPr>
      <w:r w:rsidRPr="00BC4575">
        <w:rPr>
          <w:rFonts w:ascii="Arial" w:hAnsi="Arial" w:cs="Arial"/>
        </w:rPr>
        <w:t xml:space="preserve">Επισημαίνεται ότι για τη διευκόλυνση της συντήρησης και των επισκευών και την εξασφάλιση της αποτελεσματικής και αποδοτικής λειτουργίας των εγκατεστημένων δικτύων αυτόματης άρδευσης των χώρων πρασίνου του Δήμου, τα χρησιμοποιούμενα υλικά θα πρέπει να είναι </w:t>
      </w:r>
      <w:r w:rsidRPr="00BC4575">
        <w:rPr>
          <w:rFonts w:ascii="Arial" w:hAnsi="Arial" w:cs="Arial"/>
          <w:b/>
          <w:bCs/>
        </w:rPr>
        <w:t xml:space="preserve">οπωσδήποτε συμβατά μεταξύ τους και ταυτόχρονα συμβατά με τα ήδη εγκατεστημένα συστήματα </w:t>
      </w:r>
      <w:r w:rsidRPr="00BC4575">
        <w:rPr>
          <w:rFonts w:ascii="Arial" w:hAnsi="Arial" w:cs="Arial"/>
        </w:rPr>
        <w:t xml:space="preserve">τα οποία αποτελούνται από υλικά </w:t>
      </w:r>
      <w:proofErr w:type="spellStart"/>
      <w:r w:rsidRPr="00BC4575">
        <w:rPr>
          <w:rFonts w:ascii="Arial" w:hAnsi="Arial" w:cs="Arial"/>
        </w:rPr>
        <w:t>Rainbird</w:t>
      </w:r>
      <w:proofErr w:type="spellEnd"/>
      <w:r w:rsidRPr="00BC4575">
        <w:rPr>
          <w:rFonts w:ascii="Arial" w:hAnsi="Arial" w:cs="Arial"/>
        </w:rPr>
        <w:t xml:space="preserve"> και </w:t>
      </w:r>
      <w:proofErr w:type="spellStart"/>
      <w:r w:rsidRPr="00BC4575">
        <w:rPr>
          <w:rFonts w:ascii="Arial" w:hAnsi="Arial" w:cs="Arial"/>
        </w:rPr>
        <w:t>Hunter</w:t>
      </w:r>
      <w:proofErr w:type="spellEnd"/>
      <w:r w:rsidRPr="00BC4575">
        <w:rPr>
          <w:rFonts w:ascii="Arial" w:hAnsi="Arial" w:cs="Arial"/>
        </w:rPr>
        <w:t>.</w:t>
      </w:r>
    </w:p>
    <w:p w14:paraId="143CB95B" w14:textId="77777777" w:rsidR="00D41C20" w:rsidRPr="00BC4575" w:rsidRDefault="00D41C20" w:rsidP="00D41C20">
      <w:pPr>
        <w:pStyle w:val="Default"/>
        <w:numPr>
          <w:ilvl w:val="0"/>
          <w:numId w:val="4"/>
        </w:numPr>
        <w:jc w:val="both"/>
        <w:rPr>
          <w:rFonts w:ascii="Arial" w:hAnsi="Arial" w:cs="Arial"/>
        </w:rPr>
      </w:pPr>
      <w:r w:rsidRPr="00BC4575">
        <w:rPr>
          <w:rFonts w:ascii="Arial" w:hAnsi="Arial" w:cs="Arial"/>
        </w:rPr>
        <w:t>Εφ' όσον υπάρχει διακοπή νερού ή έχει παρουσιαστεί βλάβη στο δίκτυο τροφοδότησης νερού και ειδικότερα στους χώρους πρασίνου, τότε ο Ανάδοχος ενημερώνει άμεσα την επιβλέπουσα αρχή για να ληφθούν όλα τα απαραίτητα μέτρα προς αποκατάσταση των βλαβών</w:t>
      </w:r>
      <w:r>
        <w:rPr>
          <w:rFonts w:ascii="Arial" w:hAnsi="Arial" w:cs="Arial"/>
        </w:rPr>
        <w:t>.</w:t>
      </w:r>
    </w:p>
    <w:p w14:paraId="789FA60E" w14:textId="77777777" w:rsidR="00D41C20" w:rsidRPr="007A6360" w:rsidRDefault="00D41C20" w:rsidP="00D41C20">
      <w:pPr>
        <w:pStyle w:val="Default"/>
        <w:numPr>
          <w:ilvl w:val="0"/>
          <w:numId w:val="4"/>
        </w:numPr>
        <w:jc w:val="both"/>
        <w:rPr>
          <w:rFonts w:ascii="Arial" w:hAnsi="Arial" w:cs="Arial"/>
          <w:color w:val="auto"/>
        </w:rPr>
      </w:pPr>
      <w:r w:rsidRPr="007A6360">
        <w:rPr>
          <w:rFonts w:ascii="Arial" w:hAnsi="Arial" w:cs="Arial"/>
          <w:color w:val="auto"/>
        </w:rPr>
        <w:t xml:space="preserve">Η συνολική προϋπολογισθείσα δαπάνη της εργασίας ανέρχεται στο ποσό </w:t>
      </w:r>
      <w:r w:rsidRPr="0076615E">
        <w:rPr>
          <w:rFonts w:ascii="Arial" w:hAnsi="Arial" w:cs="Arial"/>
          <w:color w:val="auto"/>
        </w:rPr>
        <w:t>των</w:t>
      </w:r>
      <w:r>
        <w:rPr>
          <w:rFonts w:ascii="Arial" w:hAnsi="Arial" w:cs="Arial"/>
          <w:color w:val="auto"/>
        </w:rPr>
        <w:t xml:space="preserve"> </w:t>
      </w:r>
      <w:r>
        <w:rPr>
          <w:rFonts w:ascii="Arial" w:hAnsi="Arial"/>
          <w:sz w:val="22"/>
        </w:rPr>
        <w:t>52.576,00</w:t>
      </w:r>
      <w:r w:rsidRPr="0076615E">
        <w:rPr>
          <w:rFonts w:ascii="Arial" w:hAnsi="Arial" w:cs="Arial"/>
          <w:color w:val="auto"/>
        </w:rPr>
        <w:t xml:space="preserve"> € συμπεριλαμβανομένου του Φ.Π.Α 24% εκ των οποίων τα </w:t>
      </w:r>
      <w:r>
        <w:rPr>
          <w:rFonts w:ascii="Arial" w:hAnsi="Arial" w:cs="Arial"/>
          <w:color w:val="auto"/>
        </w:rPr>
        <w:t>1</w:t>
      </w:r>
      <w:r w:rsidRPr="0076615E">
        <w:rPr>
          <w:rFonts w:ascii="Arial" w:hAnsi="Arial" w:cs="Arial"/>
          <w:color w:val="auto"/>
        </w:rPr>
        <w:t>2.000,00€ θα βαρύνουν τον προϋπολογισμού του 202</w:t>
      </w:r>
      <w:r>
        <w:rPr>
          <w:rFonts w:ascii="Arial" w:hAnsi="Arial" w:cs="Arial"/>
          <w:color w:val="auto"/>
        </w:rPr>
        <w:t>5</w:t>
      </w:r>
      <w:r w:rsidRPr="0076615E">
        <w:rPr>
          <w:rFonts w:ascii="Arial" w:hAnsi="Arial" w:cs="Arial"/>
          <w:color w:val="auto"/>
        </w:rPr>
        <w:t xml:space="preserve"> στον Κ.Α 35.6262.0003 τα </w:t>
      </w:r>
      <w:r>
        <w:rPr>
          <w:rFonts w:ascii="Arial" w:hAnsi="Arial" w:cs="Arial"/>
          <w:color w:val="auto"/>
        </w:rPr>
        <w:t>40.576</w:t>
      </w:r>
      <w:r w:rsidRPr="0076615E">
        <w:rPr>
          <w:rFonts w:ascii="Arial" w:hAnsi="Arial" w:cs="Arial"/>
          <w:color w:val="auto"/>
        </w:rPr>
        <w:t>,00€ θα βαρύνουν τον προϋπολογισμού του 202</w:t>
      </w:r>
      <w:r>
        <w:rPr>
          <w:rFonts w:ascii="Arial" w:hAnsi="Arial" w:cs="Arial"/>
          <w:color w:val="auto"/>
        </w:rPr>
        <w:t>6</w:t>
      </w:r>
      <w:r w:rsidRPr="0076615E">
        <w:rPr>
          <w:rFonts w:ascii="Arial" w:hAnsi="Arial" w:cs="Arial"/>
          <w:color w:val="auto"/>
        </w:rPr>
        <w:t>.</w:t>
      </w:r>
    </w:p>
    <w:p w14:paraId="1FB26AAA" w14:textId="77777777" w:rsidR="00D41C20" w:rsidRPr="007A6360" w:rsidRDefault="00D41C20" w:rsidP="00D41C20">
      <w:pPr>
        <w:pStyle w:val="30"/>
        <w:spacing w:line="240" w:lineRule="auto"/>
        <w:rPr>
          <w:rFonts w:ascii="Arial" w:hAnsi="Arial" w:cs="Arial"/>
          <w:sz w:val="24"/>
          <w:szCs w:val="24"/>
        </w:rPr>
      </w:pPr>
    </w:p>
    <w:p w14:paraId="1AB2ADBD" w14:textId="77777777" w:rsidR="00D41C20" w:rsidRPr="00F32F51" w:rsidRDefault="00D41C20" w:rsidP="00D41C20">
      <w:pPr>
        <w:rPr>
          <w:rFonts w:ascii="Arial" w:hAnsi="Arial"/>
        </w:rPr>
      </w:pPr>
      <w:r w:rsidRPr="008E5657">
        <w:rPr>
          <w:rFonts w:ascii="Arial" w:hAnsi="Arial"/>
        </w:rPr>
        <w:t>Γαλάτσι    /   /20</w:t>
      </w:r>
      <w:r>
        <w:rPr>
          <w:rFonts w:ascii="Arial" w:hAnsi="Arial"/>
        </w:rPr>
        <w:t>25</w:t>
      </w:r>
    </w:p>
    <w:tbl>
      <w:tblPr>
        <w:tblW w:w="10840" w:type="dxa"/>
        <w:tblLook w:val="04A0" w:firstRow="1" w:lastRow="0" w:firstColumn="1" w:lastColumn="0" w:noHBand="0" w:noVBand="1"/>
      </w:tblPr>
      <w:tblGrid>
        <w:gridCol w:w="480"/>
        <w:gridCol w:w="4960"/>
        <w:gridCol w:w="1100"/>
        <w:gridCol w:w="1160"/>
        <w:gridCol w:w="1080"/>
        <w:gridCol w:w="2060"/>
      </w:tblGrid>
      <w:tr w:rsidR="00D41C20" w:rsidRPr="00FB24A7" w14:paraId="79BBD8B3" w14:textId="77777777" w:rsidTr="005F4A0E">
        <w:trPr>
          <w:trHeight w:val="300"/>
        </w:trPr>
        <w:tc>
          <w:tcPr>
            <w:tcW w:w="480" w:type="dxa"/>
            <w:tcBorders>
              <w:top w:val="nil"/>
              <w:left w:val="nil"/>
              <w:bottom w:val="nil"/>
              <w:right w:val="nil"/>
            </w:tcBorders>
            <w:noWrap/>
            <w:vAlign w:val="bottom"/>
            <w:hideMark/>
          </w:tcPr>
          <w:p w14:paraId="53BFE50E" w14:textId="77777777" w:rsidR="00D41C20" w:rsidRPr="00FB24A7" w:rsidRDefault="00D41C20" w:rsidP="005F4A0E">
            <w:pPr>
              <w:spacing w:after="0" w:line="240" w:lineRule="auto"/>
              <w:rPr>
                <w:rFonts w:ascii="Times New Roman" w:eastAsia="Times New Roman" w:hAnsi="Times New Roman" w:cs="Times New Roman"/>
                <w:sz w:val="24"/>
                <w:szCs w:val="24"/>
                <w:lang w:val="en-US" w:eastAsia="en-US"/>
              </w:rPr>
            </w:pPr>
          </w:p>
        </w:tc>
        <w:tc>
          <w:tcPr>
            <w:tcW w:w="4960" w:type="dxa"/>
            <w:tcBorders>
              <w:top w:val="nil"/>
              <w:left w:val="nil"/>
              <w:bottom w:val="nil"/>
              <w:right w:val="nil"/>
            </w:tcBorders>
            <w:noWrap/>
            <w:vAlign w:val="bottom"/>
            <w:hideMark/>
          </w:tcPr>
          <w:p w14:paraId="03C3292D"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00" w:type="dxa"/>
            <w:tcBorders>
              <w:top w:val="nil"/>
              <w:left w:val="nil"/>
              <w:bottom w:val="nil"/>
              <w:right w:val="nil"/>
            </w:tcBorders>
            <w:noWrap/>
            <w:vAlign w:val="bottom"/>
            <w:hideMark/>
          </w:tcPr>
          <w:p w14:paraId="710F43B7"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60" w:type="dxa"/>
            <w:tcBorders>
              <w:top w:val="nil"/>
              <w:left w:val="nil"/>
              <w:bottom w:val="nil"/>
              <w:right w:val="nil"/>
            </w:tcBorders>
            <w:noWrap/>
            <w:vAlign w:val="bottom"/>
            <w:hideMark/>
          </w:tcPr>
          <w:p w14:paraId="71A5AF4D"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080" w:type="dxa"/>
            <w:tcBorders>
              <w:top w:val="nil"/>
              <w:left w:val="nil"/>
              <w:bottom w:val="nil"/>
              <w:right w:val="nil"/>
            </w:tcBorders>
            <w:noWrap/>
            <w:vAlign w:val="bottom"/>
            <w:hideMark/>
          </w:tcPr>
          <w:p w14:paraId="7C43057F"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2060" w:type="dxa"/>
            <w:tcBorders>
              <w:top w:val="nil"/>
              <w:left w:val="nil"/>
              <w:bottom w:val="nil"/>
              <w:right w:val="nil"/>
            </w:tcBorders>
            <w:noWrap/>
            <w:vAlign w:val="bottom"/>
            <w:hideMark/>
          </w:tcPr>
          <w:p w14:paraId="3236C1F6"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r>
      <w:tr w:rsidR="00D41C20" w:rsidRPr="00FB24A7" w14:paraId="019CC600" w14:textId="77777777" w:rsidTr="005F4A0E">
        <w:trPr>
          <w:trHeight w:val="300"/>
        </w:trPr>
        <w:tc>
          <w:tcPr>
            <w:tcW w:w="480" w:type="dxa"/>
            <w:tcBorders>
              <w:top w:val="nil"/>
              <w:left w:val="nil"/>
              <w:bottom w:val="nil"/>
              <w:right w:val="nil"/>
            </w:tcBorders>
            <w:noWrap/>
            <w:vAlign w:val="bottom"/>
            <w:hideMark/>
          </w:tcPr>
          <w:p w14:paraId="36753F2B"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bookmarkStart w:id="2" w:name="_Hlk152600958"/>
          </w:p>
        </w:tc>
        <w:tc>
          <w:tcPr>
            <w:tcW w:w="4960" w:type="dxa"/>
            <w:tcBorders>
              <w:top w:val="nil"/>
              <w:left w:val="nil"/>
              <w:bottom w:val="nil"/>
              <w:right w:val="nil"/>
            </w:tcBorders>
            <w:noWrap/>
            <w:vAlign w:val="bottom"/>
            <w:hideMark/>
          </w:tcPr>
          <w:p w14:paraId="4B051D14" w14:textId="77777777" w:rsidR="00D41C20" w:rsidRDefault="00D41C20" w:rsidP="005F4A0E">
            <w:pPr>
              <w:spacing w:after="0" w:line="240" w:lineRule="auto"/>
              <w:rPr>
                <w:rFonts w:ascii="Arial" w:eastAsia="Times New Roman" w:hAnsi="Arial" w:cs="Arial"/>
                <w:lang w:eastAsia="en-US"/>
              </w:rPr>
            </w:pPr>
            <w:r w:rsidRPr="002E63A4">
              <w:rPr>
                <w:rFonts w:ascii="Arial" w:eastAsia="Times New Roman" w:hAnsi="Arial" w:cs="Arial"/>
                <w:color w:val="000000"/>
                <w:lang w:eastAsia="en-US"/>
              </w:rPr>
              <w:t>Η ΣΥΝΤΑΞΑΣΑ</w:t>
            </w:r>
            <w:r>
              <w:rPr>
                <w:rFonts w:ascii="Arial" w:eastAsia="Times New Roman" w:hAnsi="Arial" w:cs="Arial"/>
                <w:color w:val="000000"/>
                <w:lang w:eastAsia="en-US"/>
              </w:rPr>
              <w:t xml:space="preserve"> &amp;</w:t>
            </w:r>
            <w:r w:rsidRPr="002E63A4">
              <w:rPr>
                <w:rFonts w:ascii="Arial" w:eastAsia="Times New Roman" w:hAnsi="Arial" w:cs="Arial"/>
                <w:color w:val="000000"/>
                <w:lang w:eastAsia="en-US"/>
              </w:rPr>
              <w:t xml:space="preserve"> </w:t>
            </w:r>
            <w:r w:rsidRPr="001E23E6">
              <w:rPr>
                <w:rFonts w:ascii="Arial" w:eastAsia="Times New Roman" w:hAnsi="Arial" w:cs="Arial"/>
                <w:lang w:eastAsia="en-US"/>
              </w:rPr>
              <w:t>ΑΝ/ΤΡΙΑ ΠΡΟΪΣΤΑΜΕΝΗ</w:t>
            </w:r>
          </w:p>
          <w:p w14:paraId="1E39548C" w14:textId="77777777" w:rsidR="00D41C20" w:rsidRDefault="00D41C20" w:rsidP="005F4A0E">
            <w:pPr>
              <w:spacing w:after="0" w:line="240" w:lineRule="auto"/>
              <w:rPr>
                <w:rFonts w:ascii="Arial" w:eastAsia="Times New Roman" w:hAnsi="Arial" w:cs="Arial"/>
                <w:lang w:eastAsia="en-US"/>
              </w:rPr>
            </w:pPr>
            <w:r w:rsidRPr="001E23E6">
              <w:rPr>
                <w:rFonts w:ascii="Arial" w:eastAsia="Times New Roman" w:hAnsi="Arial" w:cs="Arial"/>
                <w:lang w:eastAsia="en-US"/>
              </w:rPr>
              <w:t xml:space="preserve">Δ/ΝΣΗΣ </w:t>
            </w:r>
            <w:r>
              <w:rPr>
                <w:rFonts w:ascii="Arial" w:eastAsia="Times New Roman" w:hAnsi="Arial" w:cs="Arial"/>
                <w:lang w:eastAsia="en-US"/>
              </w:rPr>
              <w:t>ΔΙΑΧ/ΣΗΣ ΑΣΤΙΚΟΥ</w:t>
            </w:r>
          </w:p>
          <w:p w14:paraId="186D2EE4" w14:textId="77777777" w:rsidR="00D41C20" w:rsidRDefault="00D41C20" w:rsidP="005F4A0E">
            <w:pPr>
              <w:spacing w:after="0" w:line="240" w:lineRule="auto"/>
              <w:rPr>
                <w:rFonts w:ascii="Arial" w:eastAsia="Times New Roman" w:hAnsi="Arial" w:cs="Arial"/>
                <w:lang w:eastAsia="en-US"/>
              </w:rPr>
            </w:pPr>
            <w:r>
              <w:rPr>
                <w:rFonts w:ascii="Arial" w:eastAsia="Times New Roman" w:hAnsi="Arial" w:cs="Arial"/>
                <w:lang w:eastAsia="en-US"/>
              </w:rPr>
              <w:t xml:space="preserve"> </w:t>
            </w:r>
            <w:r w:rsidRPr="001E23E6">
              <w:rPr>
                <w:rFonts w:ascii="Arial" w:eastAsia="Times New Roman" w:hAnsi="Arial" w:cs="Arial"/>
                <w:lang w:eastAsia="en-US"/>
              </w:rPr>
              <w:t xml:space="preserve">ΠΕΡΙΒ/ΝΤΟΣ </w:t>
            </w:r>
          </w:p>
          <w:p w14:paraId="2FACA4DD" w14:textId="77777777" w:rsidR="00D41C20" w:rsidRPr="00FB24A7" w:rsidRDefault="00D41C20" w:rsidP="005F4A0E">
            <w:pPr>
              <w:spacing w:after="0" w:line="240" w:lineRule="auto"/>
              <w:rPr>
                <w:rFonts w:ascii="Arial" w:eastAsia="Times New Roman" w:hAnsi="Arial" w:cs="Arial"/>
                <w:color w:val="000000"/>
                <w:lang w:val="en-US" w:eastAsia="en-US"/>
              </w:rPr>
            </w:pPr>
          </w:p>
        </w:tc>
        <w:tc>
          <w:tcPr>
            <w:tcW w:w="5400" w:type="dxa"/>
            <w:gridSpan w:val="4"/>
            <w:vMerge w:val="restart"/>
            <w:tcBorders>
              <w:top w:val="nil"/>
              <w:left w:val="nil"/>
              <w:bottom w:val="nil"/>
              <w:right w:val="nil"/>
            </w:tcBorders>
          </w:tcPr>
          <w:p w14:paraId="0D3D896E" w14:textId="77777777" w:rsidR="00D41C20" w:rsidRDefault="00D41C20" w:rsidP="005F4A0E">
            <w:pPr>
              <w:spacing w:after="0" w:line="240" w:lineRule="auto"/>
              <w:rPr>
                <w:rFonts w:ascii="Arial" w:eastAsia="Times New Roman" w:hAnsi="Arial" w:cs="Arial"/>
                <w:lang w:eastAsia="en-US"/>
              </w:rPr>
            </w:pPr>
            <w:r w:rsidRPr="001E23E6">
              <w:rPr>
                <w:rFonts w:ascii="Arial" w:eastAsia="Times New Roman" w:hAnsi="Arial" w:cs="Arial"/>
                <w:lang w:eastAsia="en-US"/>
              </w:rPr>
              <w:t>Η ΑΝ/ΤΡΙΑ ΠΡΟΪΣΤΑΜΕΝΗ</w:t>
            </w:r>
          </w:p>
          <w:p w14:paraId="0CCDFDF5" w14:textId="77777777" w:rsidR="00D41C20" w:rsidRDefault="00D41C20" w:rsidP="005F4A0E">
            <w:pPr>
              <w:spacing w:after="0" w:line="240" w:lineRule="auto"/>
              <w:rPr>
                <w:rFonts w:ascii="Arial" w:eastAsia="Times New Roman" w:hAnsi="Arial" w:cs="Arial"/>
                <w:lang w:eastAsia="en-US"/>
              </w:rPr>
            </w:pPr>
            <w:r w:rsidRPr="001E23E6">
              <w:rPr>
                <w:rFonts w:ascii="Arial" w:eastAsia="Times New Roman" w:hAnsi="Arial" w:cs="Arial"/>
                <w:lang w:eastAsia="en-US"/>
              </w:rPr>
              <w:t xml:space="preserve">Δ/ΝΣΗΣ </w:t>
            </w:r>
            <w:r>
              <w:rPr>
                <w:rFonts w:ascii="Arial" w:eastAsia="Times New Roman" w:hAnsi="Arial" w:cs="Arial"/>
                <w:lang w:eastAsia="en-US"/>
              </w:rPr>
              <w:t>ΔΙΑΧ/ΣΗΣ ΑΣΤΙΚΟΥ</w:t>
            </w:r>
          </w:p>
          <w:p w14:paraId="55944DEF" w14:textId="77777777" w:rsidR="00D41C20" w:rsidRDefault="00D41C20" w:rsidP="005F4A0E">
            <w:pPr>
              <w:spacing w:after="0" w:line="240" w:lineRule="auto"/>
              <w:rPr>
                <w:rFonts w:ascii="Arial" w:eastAsia="Times New Roman" w:hAnsi="Arial" w:cs="Arial"/>
                <w:lang w:eastAsia="en-US"/>
              </w:rPr>
            </w:pPr>
            <w:r>
              <w:rPr>
                <w:rFonts w:ascii="Arial" w:eastAsia="Times New Roman" w:hAnsi="Arial" w:cs="Arial"/>
                <w:lang w:eastAsia="en-US"/>
              </w:rPr>
              <w:t xml:space="preserve"> </w:t>
            </w:r>
            <w:r w:rsidRPr="001E23E6">
              <w:rPr>
                <w:rFonts w:ascii="Arial" w:eastAsia="Times New Roman" w:hAnsi="Arial" w:cs="Arial"/>
                <w:lang w:eastAsia="en-US"/>
              </w:rPr>
              <w:t>ΠΕΡΙΒ/ΝΤΟΣ ΚΑΙ</w:t>
            </w:r>
            <w:r>
              <w:rPr>
                <w:rFonts w:ascii="Arial" w:eastAsia="Times New Roman" w:hAnsi="Arial" w:cs="Arial"/>
                <w:lang w:eastAsia="en-US"/>
              </w:rPr>
              <w:t xml:space="preserve"> ΠΡΑΣΙΝΟΥ</w:t>
            </w:r>
          </w:p>
          <w:p w14:paraId="357EB0ED" w14:textId="77777777" w:rsidR="00D41C20" w:rsidRDefault="00D41C20" w:rsidP="005F4A0E">
            <w:pPr>
              <w:spacing w:after="0" w:line="240" w:lineRule="auto"/>
              <w:rPr>
                <w:rFonts w:ascii="Arial" w:eastAsia="Times New Roman" w:hAnsi="Arial" w:cs="Arial"/>
                <w:lang w:eastAsia="en-US"/>
              </w:rPr>
            </w:pPr>
          </w:p>
          <w:p w14:paraId="58564B8A" w14:textId="77777777" w:rsidR="00D41C20" w:rsidRPr="00230A21" w:rsidRDefault="00D41C20" w:rsidP="005F4A0E">
            <w:pPr>
              <w:spacing w:after="0" w:line="240" w:lineRule="auto"/>
              <w:rPr>
                <w:rFonts w:ascii="Arial" w:eastAsia="Times New Roman" w:hAnsi="Arial" w:cs="Arial"/>
                <w:lang w:eastAsia="en-US"/>
              </w:rPr>
            </w:pPr>
          </w:p>
        </w:tc>
      </w:tr>
      <w:tr w:rsidR="00D41C20" w:rsidRPr="00FB24A7" w14:paraId="6490AB45" w14:textId="77777777" w:rsidTr="005F4A0E">
        <w:trPr>
          <w:trHeight w:val="300"/>
        </w:trPr>
        <w:tc>
          <w:tcPr>
            <w:tcW w:w="480" w:type="dxa"/>
            <w:tcBorders>
              <w:top w:val="nil"/>
              <w:left w:val="nil"/>
              <w:bottom w:val="nil"/>
              <w:right w:val="nil"/>
            </w:tcBorders>
            <w:noWrap/>
            <w:vAlign w:val="bottom"/>
            <w:hideMark/>
          </w:tcPr>
          <w:p w14:paraId="7664B1CF" w14:textId="77777777" w:rsidR="00D41C20" w:rsidRPr="00230A21" w:rsidRDefault="00D41C20" w:rsidP="005F4A0E">
            <w:pPr>
              <w:spacing w:after="0" w:line="240" w:lineRule="auto"/>
              <w:rPr>
                <w:rFonts w:ascii="Arial" w:eastAsia="Times New Roman" w:hAnsi="Arial" w:cs="Arial"/>
                <w:color w:val="000000"/>
                <w:lang w:eastAsia="en-US"/>
              </w:rPr>
            </w:pPr>
          </w:p>
        </w:tc>
        <w:tc>
          <w:tcPr>
            <w:tcW w:w="4960" w:type="dxa"/>
            <w:tcBorders>
              <w:top w:val="nil"/>
              <w:left w:val="nil"/>
              <w:bottom w:val="nil"/>
              <w:right w:val="nil"/>
            </w:tcBorders>
            <w:noWrap/>
            <w:vAlign w:val="bottom"/>
            <w:hideMark/>
          </w:tcPr>
          <w:p w14:paraId="10063ACE"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5400" w:type="dxa"/>
            <w:gridSpan w:val="4"/>
            <w:vMerge/>
            <w:tcBorders>
              <w:top w:val="nil"/>
              <w:left w:val="nil"/>
              <w:bottom w:val="nil"/>
              <w:right w:val="nil"/>
            </w:tcBorders>
            <w:vAlign w:val="center"/>
          </w:tcPr>
          <w:p w14:paraId="5A0A9F5D" w14:textId="77777777" w:rsidR="00D41C20" w:rsidRPr="00230A21" w:rsidRDefault="00D41C20" w:rsidP="005F4A0E">
            <w:pPr>
              <w:spacing w:after="0" w:line="240" w:lineRule="auto"/>
              <w:rPr>
                <w:rFonts w:ascii="Arial" w:eastAsia="Times New Roman" w:hAnsi="Arial" w:cs="Arial"/>
                <w:color w:val="000000"/>
                <w:lang w:eastAsia="en-US"/>
              </w:rPr>
            </w:pPr>
          </w:p>
        </w:tc>
      </w:tr>
      <w:tr w:rsidR="00D41C20" w:rsidRPr="00FB24A7" w14:paraId="113C5C3C" w14:textId="77777777" w:rsidTr="005F4A0E">
        <w:trPr>
          <w:trHeight w:val="300"/>
        </w:trPr>
        <w:tc>
          <w:tcPr>
            <w:tcW w:w="480" w:type="dxa"/>
            <w:tcBorders>
              <w:top w:val="nil"/>
              <w:left w:val="nil"/>
              <w:bottom w:val="nil"/>
              <w:right w:val="nil"/>
            </w:tcBorders>
            <w:noWrap/>
            <w:vAlign w:val="bottom"/>
            <w:hideMark/>
          </w:tcPr>
          <w:p w14:paraId="1D0752E8"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4960" w:type="dxa"/>
            <w:tcBorders>
              <w:top w:val="nil"/>
              <w:left w:val="nil"/>
              <w:bottom w:val="nil"/>
              <w:right w:val="nil"/>
            </w:tcBorders>
            <w:noWrap/>
            <w:vAlign w:val="bottom"/>
            <w:hideMark/>
          </w:tcPr>
          <w:p w14:paraId="3D0443C8"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100" w:type="dxa"/>
            <w:tcBorders>
              <w:top w:val="nil"/>
              <w:left w:val="nil"/>
              <w:bottom w:val="nil"/>
              <w:right w:val="nil"/>
            </w:tcBorders>
            <w:noWrap/>
            <w:vAlign w:val="bottom"/>
            <w:hideMark/>
          </w:tcPr>
          <w:p w14:paraId="67A91DA8"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160" w:type="dxa"/>
            <w:tcBorders>
              <w:top w:val="nil"/>
              <w:left w:val="nil"/>
              <w:bottom w:val="nil"/>
              <w:right w:val="nil"/>
            </w:tcBorders>
            <w:noWrap/>
            <w:vAlign w:val="bottom"/>
          </w:tcPr>
          <w:p w14:paraId="5DE3933E"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080" w:type="dxa"/>
            <w:tcBorders>
              <w:top w:val="nil"/>
              <w:left w:val="nil"/>
              <w:bottom w:val="nil"/>
              <w:right w:val="nil"/>
            </w:tcBorders>
            <w:noWrap/>
            <w:vAlign w:val="bottom"/>
            <w:hideMark/>
          </w:tcPr>
          <w:p w14:paraId="7E9489DC"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2060" w:type="dxa"/>
            <w:tcBorders>
              <w:top w:val="nil"/>
              <w:left w:val="nil"/>
              <w:bottom w:val="nil"/>
              <w:right w:val="nil"/>
            </w:tcBorders>
            <w:noWrap/>
            <w:vAlign w:val="bottom"/>
            <w:hideMark/>
          </w:tcPr>
          <w:p w14:paraId="2379C30C"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r>
      <w:tr w:rsidR="00D41C20" w:rsidRPr="00FB24A7" w14:paraId="3017F96D" w14:textId="77777777" w:rsidTr="005F4A0E">
        <w:trPr>
          <w:trHeight w:val="300"/>
        </w:trPr>
        <w:tc>
          <w:tcPr>
            <w:tcW w:w="480" w:type="dxa"/>
            <w:tcBorders>
              <w:top w:val="nil"/>
              <w:left w:val="nil"/>
              <w:bottom w:val="nil"/>
              <w:right w:val="nil"/>
            </w:tcBorders>
            <w:noWrap/>
            <w:vAlign w:val="bottom"/>
            <w:hideMark/>
          </w:tcPr>
          <w:p w14:paraId="53AB181A"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4960" w:type="dxa"/>
            <w:tcBorders>
              <w:top w:val="nil"/>
              <w:left w:val="nil"/>
              <w:bottom w:val="nil"/>
              <w:right w:val="nil"/>
            </w:tcBorders>
            <w:noWrap/>
            <w:vAlign w:val="bottom"/>
            <w:hideMark/>
          </w:tcPr>
          <w:p w14:paraId="65C88106"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100" w:type="dxa"/>
            <w:tcBorders>
              <w:top w:val="nil"/>
              <w:left w:val="nil"/>
              <w:bottom w:val="nil"/>
              <w:right w:val="nil"/>
            </w:tcBorders>
            <w:noWrap/>
            <w:vAlign w:val="bottom"/>
            <w:hideMark/>
          </w:tcPr>
          <w:p w14:paraId="580AAC61"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160" w:type="dxa"/>
            <w:tcBorders>
              <w:top w:val="nil"/>
              <w:left w:val="nil"/>
              <w:bottom w:val="nil"/>
              <w:right w:val="nil"/>
            </w:tcBorders>
            <w:noWrap/>
            <w:vAlign w:val="bottom"/>
          </w:tcPr>
          <w:p w14:paraId="2C83DFFA"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080" w:type="dxa"/>
            <w:tcBorders>
              <w:top w:val="nil"/>
              <w:left w:val="nil"/>
              <w:bottom w:val="nil"/>
              <w:right w:val="nil"/>
            </w:tcBorders>
            <w:noWrap/>
            <w:vAlign w:val="bottom"/>
            <w:hideMark/>
          </w:tcPr>
          <w:p w14:paraId="5A345262"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2060" w:type="dxa"/>
            <w:tcBorders>
              <w:top w:val="nil"/>
              <w:left w:val="nil"/>
              <w:bottom w:val="nil"/>
              <w:right w:val="nil"/>
            </w:tcBorders>
            <w:noWrap/>
            <w:vAlign w:val="bottom"/>
            <w:hideMark/>
          </w:tcPr>
          <w:p w14:paraId="24496E44"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r>
      <w:tr w:rsidR="00D41C20" w:rsidRPr="00FB24A7" w14:paraId="61C4D1FB" w14:textId="77777777" w:rsidTr="005F4A0E">
        <w:trPr>
          <w:trHeight w:val="300"/>
        </w:trPr>
        <w:tc>
          <w:tcPr>
            <w:tcW w:w="480" w:type="dxa"/>
            <w:tcBorders>
              <w:top w:val="nil"/>
              <w:left w:val="nil"/>
              <w:bottom w:val="nil"/>
              <w:right w:val="nil"/>
            </w:tcBorders>
            <w:noWrap/>
            <w:vAlign w:val="bottom"/>
            <w:hideMark/>
          </w:tcPr>
          <w:p w14:paraId="22C89275"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4960" w:type="dxa"/>
            <w:tcBorders>
              <w:top w:val="nil"/>
              <w:left w:val="nil"/>
              <w:bottom w:val="nil"/>
              <w:right w:val="nil"/>
            </w:tcBorders>
            <w:noWrap/>
            <w:vAlign w:val="bottom"/>
            <w:hideMark/>
          </w:tcPr>
          <w:p w14:paraId="03A74D67"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100" w:type="dxa"/>
            <w:tcBorders>
              <w:top w:val="nil"/>
              <w:left w:val="nil"/>
              <w:bottom w:val="nil"/>
              <w:right w:val="nil"/>
            </w:tcBorders>
            <w:noWrap/>
            <w:vAlign w:val="bottom"/>
            <w:hideMark/>
          </w:tcPr>
          <w:p w14:paraId="4451130D"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160" w:type="dxa"/>
            <w:tcBorders>
              <w:top w:val="nil"/>
              <w:left w:val="nil"/>
              <w:bottom w:val="nil"/>
              <w:right w:val="nil"/>
            </w:tcBorders>
            <w:noWrap/>
            <w:vAlign w:val="bottom"/>
          </w:tcPr>
          <w:p w14:paraId="7554C11F"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1080" w:type="dxa"/>
            <w:tcBorders>
              <w:top w:val="nil"/>
              <w:left w:val="nil"/>
              <w:bottom w:val="nil"/>
              <w:right w:val="nil"/>
            </w:tcBorders>
            <w:noWrap/>
            <w:vAlign w:val="bottom"/>
            <w:hideMark/>
          </w:tcPr>
          <w:p w14:paraId="4F81B593"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2060" w:type="dxa"/>
            <w:tcBorders>
              <w:top w:val="nil"/>
              <w:left w:val="nil"/>
              <w:bottom w:val="nil"/>
              <w:right w:val="nil"/>
            </w:tcBorders>
            <w:noWrap/>
            <w:vAlign w:val="bottom"/>
            <w:hideMark/>
          </w:tcPr>
          <w:p w14:paraId="3E1FB739"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r>
      <w:tr w:rsidR="00D41C20" w:rsidRPr="00FB24A7" w14:paraId="41A479ED" w14:textId="77777777" w:rsidTr="005F4A0E">
        <w:trPr>
          <w:trHeight w:val="300"/>
        </w:trPr>
        <w:tc>
          <w:tcPr>
            <w:tcW w:w="480" w:type="dxa"/>
            <w:tcBorders>
              <w:top w:val="nil"/>
              <w:left w:val="nil"/>
              <w:bottom w:val="nil"/>
              <w:right w:val="nil"/>
            </w:tcBorders>
            <w:noWrap/>
            <w:vAlign w:val="bottom"/>
            <w:hideMark/>
          </w:tcPr>
          <w:p w14:paraId="56B886F0" w14:textId="77777777" w:rsidR="00D41C20" w:rsidRPr="00230A21" w:rsidRDefault="00D41C20" w:rsidP="005F4A0E">
            <w:pPr>
              <w:spacing w:after="0" w:line="240" w:lineRule="auto"/>
              <w:rPr>
                <w:rFonts w:ascii="Times New Roman" w:eastAsia="Times New Roman" w:hAnsi="Times New Roman" w:cs="Times New Roman"/>
                <w:sz w:val="20"/>
                <w:szCs w:val="20"/>
                <w:lang w:eastAsia="en-US"/>
              </w:rPr>
            </w:pPr>
          </w:p>
        </w:tc>
        <w:tc>
          <w:tcPr>
            <w:tcW w:w="4960" w:type="dxa"/>
            <w:tcBorders>
              <w:top w:val="nil"/>
              <w:left w:val="nil"/>
              <w:bottom w:val="nil"/>
              <w:right w:val="nil"/>
            </w:tcBorders>
            <w:noWrap/>
            <w:vAlign w:val="bottom"/>
            <w:hideMark/>
          </w:tcPr>
          <w:p w14:paraId="001D8F97" w14:textId="77777777" w:rsidR="00D41C20" w:rsidRPr="00FB24A7" w:rsidRDefault="00D41C20" w:rsidP="005F4A0E">
            <w:pPr>
              <w:spacing w:after="0" w:line="240" w:lineRule="auto"/>
              <w:rPr>
                <w:rFonts w:ascii="Arial" w:eastAsia="Times New Roman" w:hAnsi="Arial" w:cs="Arial"/>
                <w:color w:val="000000"/>
                <w:lang w:val="en-US" w:eastAsia="en-US"/>
              </w:rPr>
            </w:pPr>
            <w:r w:rsidRPr="00FB24A7">
              <w:rPr>
                <w:rFonts w:ascii="Arial" w:eastAsia="Times New Roman" w:hAnsi="Arial" w:cs="Arial"/>
                <w:color w:val="000000"/>
                <w:lang w:val="en-US" w:eastAsia="en-US"/>
              </w:rPr>
              <w:t>ΚΑΚΙΣΗ ΑΜΑΛΙΑ</w:t>
            </w:r>
          </w:p>
        </w:tc>
        <w:tc>
          <w:tcPr>
            <w:tcW w:w="3340" w:type="dxa"/>
            <w:gridSpan w:val="3"/>
            <w:tcBorders>
              <w:top w:val="nil"/>
              <w:left w:val="nil"/>
              <w:bottom w:val="nil"/>
              <w:right w:val="nil"/>
            </w:tcBorders>
            <w:noWrap/>
            <w:vAlign w:val="bottom"/>
          </w:tcPr>
          <w:p w14:paraId="091A44A3" w14:textId="77777777" w:rsidR="00D41C20" w:rsidRPr="00230A21" w:rsidRDefault="00D41C20" w:rsidP="005F4A0E">
            <w:pPr>
              <w:spacing w:after="0" w:line="240" w:lineRule="auto"/>
              <w:rPr>
                <w:rFonts w:ascii="Arial" w:eastAsia="Times New Roman" w:hAnsi="Arial" w:cs="Arial"/>
                <w:color w:val="000000"/>
                <w:lang w:eastAsia="en-US"/>
              </w:rPr>
            </w:pPr>
            <w:r>
              <w:rPr>
                <w:rFonts w:ascii="Arial" w:eastAsia="Times New Roman" w:hAnsi="Arial" w:cs="Arial"/>
                <w:color w:val="000000"/>
                <w:lang w:eastAsia="en-US"/>
              </w:rPr>
              <w:t xml:space="preserve">         ΡΗΓΑΚΟΥ ΝΙΚΗ</w:t>
            </w:r>
          </w:p>
        </w:tc>
        <w:tc>
          <w:tcPr>
            <w:tcW w:w="2060" w:type="dxa"/>
            <w:tcBorders>
              <w:top w:val="nil"/>
              <w:left w:val="nil"/>
              <w:bottom w:val="nil"/>
              <w:right w:val="nil"/>
            </w:tcBorders>
            <w:noWrap/>
            <w:vAlign w:val="bottom"/>
            <w:hideMark/>
          </w:tcPr>
          <w:p w14:paraId="4FC7DE35" w14:textId="77777777" w:rsidR="00D41C20" w:rsidRPr="00FB24A7" w:rsidRDefault="00D41C20" w:rsidP="005F4A0E">
            <w:pPr>
              <w:spacing w:after="0" w:line="240" w:lineRule="auto"/>
              <w:rPr>
                <w:rFonts w:ascii="Arial" w:eastAsia="Times New Roman" w:hAnsi="Arial" w:cs="Arial"/>
                <w:color w:val="000000"/>
                <w:lang w:val="en-US" w:eastAsia="en-US"/>
              </w:rPr>
            </w:pPr>
          </w:p>
        </w:tc>
      </w:tr>
      <w:tr w:rsidR="00D41C20" w:rsidRPr="00FB24A7" w14:paraId="03481495" w14:textId="77777777" w:rsidTr="005F4A0E">
        <w:trPr>
          <w:trHeight w:val="300"/>
        </w:trPr>
        <w:tc>
          <w:tcPr>
            <w:tcW w:w="480" w:type="dxa"/>
            <w:tcBorders>
              <w:top w:val="nil"/>
              <w:left w:val="nil"/>
              <w:bottom w:val="nil"/>
              <w:right w:val="nil"/>
            </w:tcBorders>
            <w:noWrap/>
            <w:vAlign w:val="bottom"/>
            <w:hideMark/>
          </w:tcPr>
          <w:p w14:paraId="5DE64C1E"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4960" w:type="dxa"/>
            <w:tcBorders>
              <w:top w:val="nil"/>
              <w:left w:val="nil"/>
              <w:bottom w:val="nil"/>
              <w:right w:val="nil"/>
            </w:tcBorders>
            <w:noWrap/>
            <w:vAlign w:val="bottom"/>
            <w:hideMark/>
          </w:tcPr>
          <w:p w14:paraId="6702FEA0" w14:textId="77777777" w:rsidR="00D41C20" w:rsidRPr="00FB24A7" w:rsidRDefault="00D41C20" w:rsidP="005F4A0E">
            <w:pPr>
              <w:spacing w:after="0" w:line="240" w:lineRule="auto"/>
              <w:rPr>
                <w:rFonts w:ascii="Arial" w:eastAsia="Times New Roman" w:hAnsi="Arial" w:cs="Arial"/>
                <w:color w:val="000000"/>
                <w:lang w:val="en-US" w:eastAsia="en-US"/>
              </w:rPr>
            </w:pPr>
            <w:r w:rsidRPr="00FB24A7">
              <w:rPr>
                <w:rFonts w:ascii="Arial" w:eastAsia="Times New Roman" w:hAnsi="Arial" w:cs="Arial"/>
                <w:color w:val="000000"/>
                <w:lang w:val="en-US" w:eastAsia="en-US"/>
              </w:rPr>
              <w:t>ΓΕΩΠΟΝΟΣ Τ.Ε</w:t>
            </w:r>
          </w:p>
        </w:tc>
        <w:tc>
          <w:tcPr>
            <w:tcW w:w="2260" w:type="dxa"/>
            <w:gridSpan w:val="2"/>
            <w:tcBorders>
              <w:top w:val="nil"/>
              <w:left w:val="nil"/>
              <w:bottom w:val="nil"/>
              <w:right w:val="nil"/>
            </w:tcBorders>
            <w:noWrap/>
            <w:vAlign w:val="bottom"/>
          </w:tcPr>
          <w:p w14:paraId="78EF3742" w14:textId="77777777" w:rsidR="00D41C20" w:rsidRPr="00FB24A7" w:rsidRDefault="00D41C20" w:rsidP="005F4A0E">
            <w:pPr>
              <w:spacing w:after="0" w:line="240" w:lineRule="auto"/>
              <w:ind w:right="-150"/>
              <w:rPr>
                <w:rFonts w:ascii="Arial" w:eastAsia="Times New Roman" w:hAnsi="Arial" w:cs="Arial"/>
                <w:color w:val="000000"/>
                <w:lang w:val="en-US" w:eastAsia="en-US"/>
              </w:rPr>
            </w:pPr>
          </w:p>
        </w:tc>
        <w:tc>
          <w:tcPr>
            <w:tcW w:w="1080" w:type="dxa"/>
            <w:tcBorders>
              <w:top w:val="nil"/>
              <w:left w:val="nil"/>
              <w:bottom w:val="nil"/>
              <w:right w:val="nil"/>
            </w:tcBorders>
            <w:noWrap/>
            <w:vAlign w:val="bottom"/>
            <w:hideMark/>
          </w:tcPr>
          <w:p w14:paraId="0C27D7D7" w14:textId="77777777" w:rsidR="00D41C20" w:rsidRPr="00FB24A7" w:rsidRDefault="00D41C20" w:rsidP="005F4A0E">
            <w:pPr>
              <w:spacing w:after="0" w:line="240" w:lineRule="auto"/>
              <w:rPr>
                <w:rFonts w:ascii="Arial" w:eastAsia="Times New Roman" w:hAnsi="Arial" w:cs="Arial"/>
                <w:color w:val="000000"/>
                <w:lang w:val="en-US" w:eastAsia="en-US"/>
              </w:rPr>
            </w:pPr>
          </w:p>
        </w:tc>
        <w:tc>
          <w:tcPr>
            <w:tcW w:w="2060" w:type="dxa"/>
            <w:tcBorders>
              <w:top w:val="nil"/>
              <w:left w:val="nil"/>
              <w:bottom w:val="nil"/>
              <w:right w:val="nil"/>
            </w:tcBorders>
            <w:noWrap/>
            <w:vAlign w:val="bottom"/>
            <w:hideMark/>
          </w:tcPr>
          <w:p w14:paraId="6F900621"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r>
      <w:tr w:rsidR="00D41C20" w:rsidRPr="00FB24A7" w14:paraId="594F5AFE" w14:textId="77777777" w:rsidTr="005F4A0E">
        <w:trPr>
          <w:trHeight w:val="300"/>
        </w:trPr>
        <w:tc>
          <w:tcPr>
            <w:tcW w:w="480" w:type="dxa"/>
            <w:tcBorders>
              <w:top w:val="nil"/>
              <w:left w:val="nil"/>
              <w:bottom w:val="nil"/>
              <w:right w:val="nil"/>
            </w:tcBorders>
            <w:noWrap/>
            <w:vAlign w:val="bottom"/>
            <w:hideMark/>
          </w:tcPr>
          <w:p w14:paraId="7F4A3D84"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4960" w:type="dxa"/>
            <w:tcBorders>
              <w:top w:val="nil"/>
              <w:left w:val="nil"/>
              <w:bottom w:val="nil"/>
              <w:right w:val="nil"/>
            </w:tcBorders>
            <w:noWrap/>
            <w:vAlign w:val="bottom"/>
            <w:hideMark/>
          </w:tcPr>
          <w:p w14:paraId="5E26E34B"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00" w:type="dxa"/>
            <w:tcBorders>
              <w:top w:val="nil"/>
              <w:left w:val="nil"/>
              <w:bottom w:val="nil"/>
              <w:right w:val="nil"/>
            </w:tcBorders>
            <w:noWrap/>
            <w:vAlign w:val="bottom"/>
            <w:hideMark/>
          </w:tcPr>
          <w:p w14:paraId="14EAAC36"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60" w:type="dxa"/>
            <w:tcBorders>
              <w:top w:val="nil"/>
              <w:left w:val="nil"/>
              <w:bottom w:val="nil"/>
              <w:right w:val="nil"/>
            </w:tcBorders>
            <w:noWrap/>
            <w:vAlign w:val="bottom"/>
            <w:hideMark/>
          </w:tcPr>
          <w:p w14:paraId="09DD3FAE"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080" w:type="dxa"/>
            <w:tcBorders>
              <w:top w:val="nil"/>
              <w:left w:val="nil"/>
              <w:bottom w:val="nil"/>
              <w:right w:val="nil"/>
            </w:tcBorders>
            <w:noWrap/>
            <w:vAlign w:val="bottom"/>
            <w:hideMark/>
          </w:tcPr>
          <w:p w14:paraId="07E0A233"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2060" w:type="dxa"/>
            <w:tcBorders>
              <w:top w:val="nil"/>
              <w:left w:val="nil"/>
              <w:bottom w:val="nil"/>
              <w:right w:val="nil"/>
            </w:tcBorders>
            <w:noWrap/>
            <w:vAlign w:val="bottom"/>
            <w:hideMark/>
          </w:tcPr>
          <w:p w14:paraId="4FBB238B"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r>
      <w:tr w:rsidR="00D41C20" w:rsidRPr="00FB24A7" w14:paraId="2845D013" w14:textId="77777777" w:rsidTr="005F4A0E">
        <w:trPr>
          <w:trHeight w:val="300"/>
        </w:trPr>
        <w:tc>
          <w:tcPr>
            <w:tcW w:w="480" w:type="dxa"/>
            <w:tcBorders>
              <w:top w:val="nil"/>
              <w:left w:val="nil"/>
              <w:bottom w:val="nil"/>
              <w:right w:val="nil"/>
            </w:tcBorders>
            <w:noWrap/>
            <w:vAlign w:val="bottom"/>
            <w:hideMark/>
          </w:tcPr>
          <w:p w14:paraId="5462B7C3"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4960" w:type="dxa"/>
            <w:tcBorders>
              <w:top w:val="nil"/>
              <w:left w:val="nil"/>
              <w:bottom w:val="nil"/>
              <w:right w:val="nil"/>
            </w:tcBorders>
            <w:noWrap/>
            <w:vAlign w:val="bottom"/>
            <w:hideMark/>
          </w:tcPr>
          <w:p w14:paraId="6A30867C"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00" w:type="dxa"/>
            <w:tcBorders>
              <w:top w:val="nil"/>
              <w:left w:val="nil"/>
              <w:bottom w:val="nil"/>
              <w:right w:val="nil"/>
            </w:tcBorders>
            <w:noWrap/>
            <w:vAlign w:val="bottom"/>
            <w:hideMark/>
          </w:tcPr>
          <w:p w14:paraId="62A42A4C"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60" w:type="dxa"/>
            <w:tcBorders>
              <w:top w:val="nil"/>
              <w:left w:val="nil"/>
              <w:bottom w:val="nil"/>
              <w:right w:val="nil"/>
            </w:tcBorders>
            <w:noWrap/>
            <w:vAlign w:val="bottom"/>
            <w:hideMark/>
          </w:tcPr>
          <w:p w14:paraId="4EF78AFD"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080" w:type="dxa"/>
            <w:tcBorders>
              <w:top w:val="nil"/>
              <w:left w:val="nil"/>
              <w:bottom w:val="nil"/>
              <w:right w:val="nil"/>
            </w:tcBorders>
            <w:noWrap/>
            <w:vAlign w:val="bottom"/>
            <w:hideMark/>
          </w:tcPr>
          <w:p w14:paraId="099BDC89"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2060" w:type="dxa"/>
            <w:tcBorders>
              <w:top w:val="nil"/>
              <w:left w:val="nil"/>
              <w:bottom w:val="nil"/>
              <w:right w:val="nil"/>
            </w:tcBorders>
            <w:noWrap/>
            <w:vAlign w:val="bottom"/>
            <w:hideMark/>
          </w:tcPr>
          <w:p w14:paraId="3B683854"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r>
      <w:tr w:rsidR="00D41C20" w:rsidRPr="00FB24A7" w14:paraId="244C506B" w14:textId="77777777" w:rsidTr="005F4A0E">
        <w:trPr>
          <w:trHeight w:val="80"/>
        </w:trPr>
        <w:tc>
          <w:tcPr>
            <w:tcW w:w="480" w:type="dxa"/>
            <w:tcBorders>
              <w:top w:val="nil"/>
              <w:left w:val="nil"/>
              <w:bottom w:val="nil"/>
              <w:right w:val="nil"/>
            </w:tcBorders>
            <w:noWrap/>
            <w:vAlign w:val="bottom"/>
            <w:hideMark/>
          </w:tcPr>
          <w:p w14:paraId="194C2F6A" w14:textId="77777777" w:rsidR="00D41C20" w:rsidRPr="001E23E6" w:rsidRDefault="00D41C20" w:rsidP="005F4A0E">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p>
        </w:tc>
        <w:tc>
          <w:tcPr>
            <w:tcW w:w="4960" w:type="dxa"/>
            <w:tcBorders>
              <w:top w:val="nil"/>
              <w:left w:val="nil"/>
              <w:bottom w:val="nil"/>
              <w:right w:val="nil"/>
            </w:tcBorders>
            <w:noWrap/>
            <w:vAlign w:val="bottom"/>
            <w:hideMark/>
          </w:tcPr>
          <w:p w14:paraId="1AC3A610"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00" w:type="dxa"/>
            <w:tcBorders>
              <w:top w:val="nil"/>
              <w:left w:val="nil"/>
              <w:bottom w:val="nil"/>
              <w:right w:val="nil"/>
            </w:tcBorders>
            <w:noWrap/>
            <w:vAlign w:val="bottom"/>
            <w:hideMark/>
          </w:tcPr>
          <w:p w14:paraId="5EC68243"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160" w:type="dxa"/>
            <w:tcBorders>
              <w:top w:val="nil"/>
              <w:left w:val="nil"/>
              <w:bottom w:val="nil"/>
              <w:right w:val="nil"/>
            </w:tcBorders>
            <w:noWrap/>
            <w:vAlign w:val="bottom"/>
            <w:hideMark/>
          </w:tcPr>
          <w:p w14:paraId="00802500"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1080" w:type="dxa"/>
            <w:tcBorders>
              <w:top w:val="nil"/>
              <w:left w:val="nil"/>
              <w:bottom w:val="nil"/>
              <w:right w:val="nil"/>
            </w:tcBorders>
            <w:noWrap/>
            <w:vAlign w:val="bottom"/>
            <w:hideMark/>
          </w:tcPr>
          <w:p w14:paraId="4F18309D"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c>
          <w:tcPr>
            <w:tcW w:w="2060" w:type="dxa"/>
            <w:tcBorders>
              <w:top w:val="nil"/>
              <w:left w:val="nil"/>
              <w:bottom w:val="nil"/>
              <w:right w:val="nil"/>
            </w:tcBorders>
            <w:noWrap/>
            <w:vAlign w:val="bottom"/>
            <w:hideMark/>
          </w:tcPr>
          <w:p w14:paraId="6E0DD90A" w14:textId="77777777" w:rsidR="00D41C20" w:rsidRPr="00FB24A7" w:rsidRDefault="00D41C20" w:rsidP="005F4A0E">
            <w:pPr>
              <w:spacing w:after="0" w:line="240" w:lineRule="auto"/>
              <w:rPr>
                <w:rFonts w:ascii="Times New Roman" w:eastAsia="Times New Roman" w:hAnsi="Times New Roman" w:cs="Times New Roman"/>
                <w:sz w:val="20"/>
                <w:szCs w:val="20"/>
                <w:lang w:val="en-US" w:eastAsia="en-US"/>
              </w:rPr>
            </w:pPr>
          </w:p>
        </w:tc>
      </w:tr>
      <w:tr w:rsidR="00D41C20" w:rsidRPr="001E23E6" w14:paraId="46C4527F" w14:textId="77777777" w:rsidTr="005F4A0E">
        <w:trPr>
          <w:trHeight w:val="300"/>
        </w:trPr>
        <w:tc>
          <w:tcPr>
            <w:tcW w:w="480" w:type="dxa"/>
            <w:tcBorders>
              <w:top w:val="nil"/>
              <w:left w:val="nil"/>
              <w:bottom w:val="nil"/>
              <w:right w:val="nil"/>
            </w:tcBorders>
            <w:noWrap/>
            <w:vAlign w:val="bottom"/>
            <w:hideMark/>
          </w:tcPr>
          <w:p w14:paraId="1EB5CF0C" w14:textId="77777777" w:rsidR="00D41C20" w:rsidRPr="001E23E6" w:rsidRDefault="00D41C20" w:rsidP="005F4A0E">
            <w:pPr>
              <w:spacing w:after="0" w:line="240" w:lineRule="auto"/>
              <w:jc w:val="center"/>
              <w:rPr>
                <w:rFonts w:ascii="Arial" w:eastAsia="Times New Roman" w:hAnsi="Arial" w:cs="Arial"/>
                <w:lang w:val="en-US" w:eastAsia="en-US"/>
              </w:rPr>
            </w:pPr>
          </w:p>
        </w:tc>
        <w:tc>
          <w:tcPr>
            <w:tcW w:w="4960" w:type="dxa"/>
            <w:tcBorders>
              <w:top w:val="nil"/>
              <w:left w:val="nil"/>
              <w:bottom w:val="nil"/>
              <w:right w:val="nil"/>
            </w:tcBorders>
            <w:noWrap/>
            <w:vAlign w:val="bottom"/>
            <w:hideMark/>
          </w:tcPr>
          <w:p w14:paraId="3FD4BF59" w14:textId="77777777" w:rsidR="00D41C20" w:rsidRPr="001E23E6" w:rsidRDefault="00D41C20" w:rsidP="005F4A0E">
            <w:pPr>
              <w:spacing w:after="0" w:line="240" w:lineRule="auto"/>
              <w:jc w:val="right"/>
              <w:rPr>
                <w:rFonts w:ascii="Arial" w:eastAsia="Times New Roman" w:hAnsi="Arial" w:cs="Arial"/>
                <w:lang w:eastAsia="en-US"/>
              </w:rPr>
            </w:pPr>
            <w:r>
              <w:rPr>
                <w:rFonts w:ascii="Arial" w:eastAsia="Times New Roman" w:hAnsi="Arial" w:cs="Arial"/>
                <w:lang w:eastAsia="en-US"/>
              </w:rPr>
              <w:t xml:space="preserve">                                                                 </w:t>
            </w:r>
          </w:p>
        </w:tc>
        <w:tc>
          <w:tcPr>
            <w:tcW w:w="1100" w:type="dxa"/>
            <w:tcBorders>
              <w:top w:val="nil"/>
              <w:left w:val="nil"/>
              <w:bottom w:val="nil"/>
              <w:right w:val="nil"/>
            </w:tcBorders>
            <w:noWrap/>
            <w:vAlign w:val="bottom"/>
            <w:hideMark/>
          </w:tcPr>
          <w:p w14:paraId="5FBD97D1" w14:textId="77777777" w:rsidR="00D41C20" w:rsidRPr="001E23E6" w:rsidRDefault="00D41C20" w:rsidP="005F4A0E">
            <w:pPr>
              <w:spacing w:after="0" w:line="240" w:lineRule="auto"/>
              <w:jc w:val="center"/>
              <w:rPr>
                <w:rFonts w:ascii="Arial" w:eastAsia="Times New Roman" w:hAnsi="Arial" w:cs="Arial"/>
                <w:lang w:eastAsia="en-US"/>
              </w:rPr>
            </w:pPr>
          </w:p>
        </w:tc>
        <w:tc>
          <w:tcPr>
            <w:tcW w:w="1160" w:type="dxa"/>
            <w:tcBorders>
              <w:top w:val="nil"/>
              <w:left w:val="nil"/>
              <w:bottom w:val="nil"/>
              <w:right w:val="nil"/>
            </w:tcBorders>
            <w:noWrap/>
            <w:vAlign w:val="bottom"/>
            <w:hideMark/>
          </w:tcPr>
          <w:p w14:paraId="077608A4" w14:textId="77777777" w:rsidR="00D41C20" w:rsidRPr="001E23E6" w:rsidRDefault="00D41C20" w:rsidP="005F4A0E">
            <w:pPr>
              <w:spacing w:after="0" w:line="240" w:lineRule="auto"/>
              <w:jc w:val="center"/>
              <w:rPr>
                <w:rFonts w:ascii="Arial" w:eastAsia="Times New Roman" w:hAnsi="Arial" w:cs="Arial"/>
                <w:lang w:eastAsia="en-US"/>
              </w:rPr>
            </w:pPr>
          </w:p>
        </w:tc>
        <w:tc>
          <w:tcPr>
            <w:tcW w:w="1080" w:type="dxa"/>
            <w:tcBorders>
              <w:top w:val="nil"/>
              <w:left w:val="nil"/>
              <w:bottom w:val="nil"/>
              <w:right w:val="nil"/>
            </w:tcBorders>
            <w:noWrap/>
            <w:vAlign w:val="bottom"/>
            <w:hideMark/>
          </w:tcPr>
          <w:p w14:paraId="56363BA4" w14:textId="77777777" w:rsidR="00D41C20" w:rsidRPr="001E23E6" w:rsidRDefault="00D41C20" w:rsidP="005F4A0E">
            <w:pPr>
              <w:spacing w:after="0" w:line="240" w:lineRule="auto"/>
              <w:jc w:val="center"/>
              <w:rPr>
                <w:rFonts w:ascii="Arial" w:eastAsia="Times New Roman" w:hAnsi="Arial" w:cs="Arial"/>
                <w:lang w:eastAsia="en-US"/>
              </w:rPr>
            </w:pPr>
          </w:p>
        </w:tc>
        <w:tc>
          <w:tcPr>
            <w:tcW w:w="2060" w:type="dxa"/>
            <w:tcBorders>
              <w:top w:val="nil"/>
              <w:left w:val="nil"/>
              <w:bottom w:val="nil"/>
              <w:right w:val="nil"/>
            </w:tcBorders>
            <w:noWrap/>
            <w:vAlign w:val="bottom"/>
            <w:hideMark/>
          </w:tcPr>
          <w:p w14:paraId="799AE807" w14:textId="77777777" w:rsidR="00D41C20" w:rsidRPr="001E23E6" w:rsidRDefault="00D41C20" w:rsidP="005F4A0E">
            <w:pPr>
              <w:spacing w:after="0" w:line="240" w:lineRule="auto"/>
              <w:jc w:val="center"/>
              <w:rPr>
                <w:rFonts w:ascii="Arial" w:eastAsia="Times New Roman" w:hAnsi="Arial" w:cs="Arial"/>
                <w:lang w:eastAsia="en-US"/>
              </w:rPr>
            </w:pPr>
          </w:p>
        </w:tc>
      </w:tr>
    </w:tbl>
    <w:p w14:paraId="749DB903" w14:textId="77777777" w:rsidR="00D41C20" w:rsidRPr="001E23E6" w:rsidRDefault="00D41C20" w:rsidP="00D41C20">
      <w:pPr>
        <w:spacing w:after="240"/>
        <w:jc w:val="center"/>
        <w:rPr>
          <w:rFonts w:ascii="Arial" w:eastAsia="Times New Roman" w:hAnsi="Arial" w:cs="Arial"/>
        </w:rPr>
      </w:pPr>
    </w:p>
    <w:p w14:paraId="61CF90FD" w14:textId="30B61095" w:rsidR="00D41C20" w:rsidRDefault="00D41C20" w:rsidP="00D41C20">
      <w:pPr>
        <w:spacing w:after="240"/>
        <w:jc w:val="center"/>
        <w:rPr>
          <w:rFonts w:ascii="Arial" w:eastAsia="Times New Roman" w:hAnsi="Arial" w:cs="Arial"/>
        </w:rPr>
      </w:pPr>
    </w:p>
    <w:p w14:paraId="53A6F294" w14:textId="6CF2529F" w:rsidR="002D5A5B" w:rsidRDefault="002D5A5B" w:rsidP="00D41C20">
      <w:pPr>
        <w:spacing w:after="240"/>
        <w:jc w:val="center"/>
        <w:rPr>
          <w:rFonts w:ascii="Arial" w:eastAsia="Times New Roman" w:hAnsi="Arial" w:cs="Arial"/>
        </w:rPr>
      </w:pPr>
    </w:p>
    <w:p w14:paraId="27588E15" w14:textId="77777777" w:rsidR="002D5A5B" w:rsidRPr="001E23E6" w:rsidRDefault="002D5A5B" w:rsidP="00D41C20">
      <w:pPr>
        <w:spacing w:after="240"/>
        <w:jc w:val="center"/>
        <w:rPr>
          <w:rFonts w:ascii="Arial" w:eastAsia="Times New Roman" w:hAnsi="Arial" w:cs="Arial"/>
        </w:rPr>
      </w:pPr>
    </w:p>
    <w:bookmarkEnd w:id="2"/>
    <w:p w14:paraId="72FA1F23" w14:textId="77777777" w:rsidR="00D41C20" w:rsidRPr="001E23E6" w:rsidRDefault="00D41C20" w:rsidP="00D41C20">
      <w:pPr>
        <w:spacing w:after="240"/>
        <w:rPr>
          <w:rFonts w:ascii="Arial Narrow" w:eastAsia="Times New Roman" w:hAnsi="Arial Narrow" w:cs="Arial"/>
        </w:rPr>
      </w:pPr>
    </w:p>
    <w:p w14:paraId="00896AC5" w14:textId="77777777" w:rsidR="00D41C20" w:rsidRPr="00F36E98" w:rsidRDefault="00D41C20" w:rsidP="00D41C20">
      <w:pPr>
        <w:pBdr>
          <w:top w:val="single" w:sz="48" w:space="0" w:color="808080" w:shadow="1"/>
          <w:left w:val="single" w:sz="48" w:space="0" w:color="808080" w:shadow="1"/>
          <w:bottom w:val="single" w:sz="48" w:space="3" w:color="808080" w:shadow="1"/>
          <w:right w:val="single" w:sz="48" w:space="0" w:color="808080" w:shadow="1"/>
        </w:pBdr>
        <w:shd w:val="pct10" w:color="auto" w:fill="auto"/>
        <w:ind w:left="142" w:right="283"/>
        <w:jc w:val="center"/>
        <w:rPr>
          <w:rFonts w:ascii="Arial Narrow" w:eastAsia="Times New Roman" w:hAnsi="Arial Narrow" w:cs="Arial"/>
          <w:spacing w:val="40"/>
        </w:rPr>
      </w:pPr>
      <w:bookmarkStart w:id="3" w:name="_Hlk152594660"/>
    </w:p>
    <w:p w14:paraId="32D1AE28" w14:textId="77777777" w:rsidR="00D41C20" w:rsidRPr="001C3804" w:rsidRDefault="00D41C20" w:rsidP="00D41C20">
      <w:pPr>
        <w:pStyle w:val="6"/>
        <w:pBdr>
          <w:bottom w:val="single" w:sz="48" w:space="3" w:color="808080" w:shadow="1"/>
        </w:pBdr>
        <w:rPr>
          <w:rFonts w:ascii="Arial Narrow" w:hAnsi="Arial Narrow" w:cs="Arial"/>
          <w:spacing w:val="50"/>
          <w:sz w:val="28"/>
        </w:rPr>
      </w:pPr>
      <w:r w:rsidRPr="001C3804">
        <w:rPr>
          <w:rFonts w:ascii="Arial Narrow" w:hAnsi="Arial Narrow" w:cs="Arial"/>
          <w:spacing w:val="50"/>
          <w:sz w:val="28"/>
        </w:rPr>
        <w:t>ΤΕΧΝΙΚΗ ΠΕΡΙΓΡΑΦΗ</w:t>
      </w:r>
    </w:p>
    <w:p w14:paraId="3112FCEA" w14:textId="77777777" w:rsidR="00D41C20" w:rsidRPr="00F36E98" w:rsidRDefault="00D41C20" w:rsidP="00D41C20">
      <w:pPr>
        <w:pBdr>
          <w:top w:val="single" w:sz="48" w:space="0" w:color="808080" w:shadow="1"/>
          <w:left w:val="single" w:sz="48" w:space="0" w:color="808080" w:shadow="1"/>
          <w:bottom w:val="single" w:sz="48" w:space="3" w:color="808080" w:shadow="1"/>
          <w:right w:val="single" w:sz="48" w:space="0" w:color="808080" w:shadow="1"/>
        </w:pBdr>
        <w:shd w:val="pct10" w:color="auto" w:fill="auto"/>
        <w:ind w:left="142" w:right="283"/>
        <w:rPr>
          <w:rFonts w:ascii="Arial Narrow" w:eastAsia="Times New Roman" w:hAnsi="Arial Narrow" w:cs="Arial"/>
        </w:rPr>
      </w:pPr>
    </w:p>
    <w:p w14:paraId="407D6DD1" w14:textId="77777777" w:rsidR="00D41C20" w:rsidRPr="00043811" w:rsidRDefault="00D41C20" w:rsidP="00D41C20">
      <w:pPr>
        <w:pStyle w:val="30"/>
        <w:spacing w:before="120" w:after="360" w:line="240" w:lineRule="auto"/>
        <w:ind w:firstLine="288"/>
        <w:rPr>
          <w:rFonts w:ascii="Arial Narrow" w:hAnsi="Arial Narrow" w:cs="Arial"/>
        </w:rPr>
      </w:pPr>
    </w:p>
    <w:p w14:paraId="26EAD417" w14:textId="77777777" w:rsidR="00D41C20" w:rsidRPr="00A409AE" w:rsidRDefault="00D41C20" w:rsidP="00D41C20">
      <w:pPr>
        <w:spacing w:after="120"/>
        <w:ind w:firstLine="360"/>
        <w:jc w:val="both"/>
        <w:rPr>
          <w:rFonts w:ascii="Arial" w:eastAsia="Times New Roman" w:hAnsi="Arial" w:cs="Arial"/>
          <w:b/>
          <w:sz w:val="24"/>
          <w:szCs w:val="24"/>
        </w:rPr>
      </w:pPr>
      <w:r w:rsidRPr="00A409AE">
        <w:rPr>
          <w:rFonts w:ascii="Arial" w:eastAsia="Times New Roman" w:hAnsi="Arial" w:cs="Arial"/>
          <w:b/>
          <w:sz w:val="24"/>
          <w:szCs w:val="24"/>
        </w:rPr>
        <w:t xml:space="preserve"> </w:t>
      </w:r>
      <w:r w:rsidRPr="00A409AE">
        <w:rPr>
          <w:rFonts w:ascii="Arial" w:eastAsia="Times New Roman" w:hAnsi="Arial" w:cs="Arial"/>
          <w:b/>
          <w:sz w:val="24"/>
          <w:szCs w:val="24"/>
          <w:u w:val="single"/>
        </w:rPr>
        <w:t>ΥΛΙΚΑ ΔΙΚΤΥΟΥ ΑΡΔΕΥΣΗΣ</w:t>
      </w:r>
    </w:p>
    <w:p w14:paraId="19D73A65" w14:textId="77777777" w:rsidR="00D41C20" w:rsidRPr="000E5F22" w:rsidRDefault="00D41C20" w:rsidP="00D41C20">
      <w:pPr>
        <w:pStyle w:val="a3"/>
        <w:spacing w:after="120"/>
        <w:ind w:firstLine="360"/>
        <w:jc w:val="both"/>
        <w:rPr>
          <w:rFonts w:ascii="Arial" w:hAnsi="Arial" w:cs="Arial"/>
          <w:b w:val="0"/>
          <w:sz w:val="24"/>
          <w:szCs w:val="24"/>
        </w:rPr>
      </w:pPr>
      <w:r w:rsidRPr="00A409AE">
        <w:rPr>
          <w:rFonts w:ascii="Arial" w:hAnsi="Arial" w:cs="Arial"/>
          <w:b w:val="0"/>
          <w:sz w:val="24"/>
          <w:szCs w:val="24"/>
        </w:rPr>
        <w:t>Τα υλικά που θα χρησιμοποιηθούν στο δίκτυ</w:t>
      </w:r>
      <w:r>
        <w:rPr>
          <w:rFonts w:ascii="Arial" w:hAnsi="Arial" w:cs="Arial"/>
          <w:b w:val="0"/>
          <w:sz w:val="24"/>
          <w:szCs w:val="24"/>
        </w:rPr>
        <w:t>ο άρδευσης περιγράφονται παρακάτω:</w:t>
      </w:r>
    </w:p>
    <w:p w14:paraId="70E7E578" w14:textId="77777777" w:rsidR="00D41C20" w:rsidRPr="000E5F22" w:rsidRDefault="00D41C20" w:rsidP="00D41C20">
      <w:pPr>
        <w:rPr>
          <w:rFonts w:ascii="Arial" w:hAnsi="Arial" w:cs="Arial"/>
          <w:sz w:val="24"/>
          <w:szCs w:val="24"/>
        </w:rPr>
      </w:pPr>
    </w:p>
    <w:p w14:paraId="0B5B0FF4" w14:textId="77777777" w:rsidR="00D41C20" w:rsidRDefault="00D41C20" w:rsidP="00D41C20">
      <w:pPr>
        <w:pStyle w:val="a6"/>
        <w:numPr>
          <w:ilvl w:val="0"/>
          <w:numId w:val="3"/>
        </w:numPr>
        <w:tabs>
          <w:tab w:val="left" w:pos="270"/>
        </w:tabs>
        <w:ind w:left="1215" w:hanging="1215"/>
        <w:rPr>
          <w:rFonts w:ascii="Arial" w:hAnsi="Arial" w:cs="Arial"/>
          <w:b/>
          <w:bCs/>
          <w:sz w:val="24"/>
          <w:szCs w:val="24"/>
        </w:rPr>
      </w:pPr>
      <w:r w:rsidRPr="00546C02">
        <w:rPr>
          <w:rFonts w:ascii="Arial" w:hAnsi="Arial" w:cs="Arial"/>
          <w:b/>
          <w:bCs/>
          <w:sz w:val="24"/>
          <w:szCs w:val="24"/>
        </w:rPr>
        <w:t xml:space="preserve">Σωλήνες από πολυαιθυλένιο ΡΕ 6 </w:t>
      </w:r>
      <w:proofErr w:type="spellStart"/>
      <w:r w:rsidRPr="00546C02">
        <w:rPr>
          <w:rFonts w:ascii="Arial" w:hAnsi="Arial" w:cs="Arial"/>
          <w:b/>
          <w:bCs/>
          <w:sz w:val="24"/>
          <w:szCs w:val="24"/>
        </w:rPr>
        <w:t>at</w:t>
      </w:r>
      <w:proofErr w:type="spellEnd"/>
      <w:r w:rsidRPr="00546C02">
        <w:rPr>
          <w:rFonts w:ascii="Arial" w:hAnsi="Arial" w:cs="Arial"/>
          <w:b/>
          <w:bCs/>
          <w:sz w:val="24"/>
          <w:szCs w:val="24"/>
        </w:rPr>
        <w:t xml:space="preserve"> ( Φ16,Φ20,Φ25,Φ32, Φ40,Φ50, Φ60)</w:t>
      </w:r>
    </w:p>
    <w:p w14:paraId="3F7FB1B9" w14:textId="77777777" w:rsidR="00D41C20" w:rsidRPr="00546C02" w:rsidRDefault="00D41C20" w:rsidP="00D41C20">
      <w:pPr>
        <w:pStyle w:val="a6"/>
        <w:tabs>
          <w:tab w:val="left" w:pos="270"/>
        </w:tabs>
        <w:ind w:left="1215"/>
        <w:rPr>
          <w:rFonts w:ascii="Arial" w:hAnsi="Arial" w:cs="Arial"/>
          <w:b/>
          <w:bCs/>
          <w:sz w:val="24"/>
          <w:szCs w:val="24"/>
        </w:rPr>
      </w:pPr>
    </w:p>
    <w:p w14:paraId="20D1D4E2" w14:textId="77777777" w:rsidR="00D41C20" w:rsidRPr="00546C02" w:rsidRDefault="00D41C20" w:rsidP="00D41C20">
      <w:pPr>
        <w:jc w:val="both"/>
        <w:rPr>
          <w:rFonts w:ascii="Arial" w:hAnsi="Arial" w:cs="Arial"/>
          <w:sz w:val="24"/>
          <w:szCs w:val="24"/>
        </w:rPr>
      </w:pPr>
      <w:r w:rsidRPr="000E5F22">
        <w:rPr>
          <w:rFonts w:ascii="Arial" w:hAnsi="Arial" w:cs="Arial"/>
          <w:sz w:val="24"/>
          <w:szCs w:val="24"/>
        </w:rPr>
        <w:t>Σωλήνες από πολυαιθυλένιο υψηλής πυκνότητας (</w:t>
      </w:r>
      <w:r w:rsidRPr="000E5F22">
        <w:rPr>
          <w:rFonts w:ascii="Arial" w:hAnsi="Arial" w:cs="Arial"/>
          <w:sz w:val="24"/>
          <w:szCs w:val="24"/>
          <w:lang w:val="en-US"/>
        </w:rPr>
        <w:t>HD</w:t>
      </w:r>
      <w:r w:rsidRPr="000E5F22">
        <w:rPr>
          <w:rFonts w:ascii="Arial" w:hAnsi="Arial" w:cs="Arial"/>
          <w:sz w:val="24"/>
          <w:szCs w:val="24"/>
        </w:rPr>
        <w:t xml:space="preserve">ΡΕ), πίεσης λειτουργίας 6 </w:t>
      </w:r>
      <w:proofErr w:type="spellStart"/>
      <w:r w:rsidRPr="000E5F22">
        <w:rPr>
          <w:rFonts w:ascii="Arial" w:hAnsi="Arial" w:cs="Arial"/>
          <w:sz w:val="24"/>
          <w:szCs w:val="24"/>
        </w:rPr>
        <w:t>atm</w:t>
      </w:r>
      <w:proofErr w:type="spellEnd"/>
      <w:r w:rsidRPr="000E5F22">
        <w:rPr>
          <w:rFonts w:ascii="Arial" w:hAnsi="Arial" w:cs="Arial"/>
          <w:sz w:val="24"/>
          <w:szCs w:val="24"/>
        </w:rPr>
        <w:t xml:space="preserve"> (SDR 21), κατά EN 12201-2, ή πολυαιθυλένιο χαμηλής πυκνότητας (</w:t>
      </w:r>
      <w:r w:rsidRPr="000E5F22">
        <w:rPr>
          <w:rFonts w:ascii="Arial" w:hAnsi="Arial" w:cs="Arial"/>
          <w:sz w:val="24"/>
          <w:szCs w:val="24"/>
          <w:lang w:val="en-US"/>
        </w:rPr>
        <w:t>LDPE</w:t>
      </w:r>
      <w:r w:rsidRPr="000E5F22">
        <w:rPr>
          <w:rFonts w:ascii="Arial" w:hAnsi="Arial" w:cs="Arial"/>
          <w:sz w:val="24"/>
          <w:szCs w:val="24"/>
        </w:rPr>
        <w:t xml:space="preserve">) κατά </w:t>
      </w:r>
      <w:r w:rsidRPr="000E5F22">
        <w:rPr>
          <w:rFonts w:ascii="Arial" w:hAnsi="Arial" w:cs="Arial"/>
          <w:sz w:val="24"/>
          <w:szCs w:val="24"/>
          <w:lang w:val="en-US"/>
        </w:rPr>
        <w:t>DIN</w:t>
      </w:r>
      <w:r w:rsidRPr="000E5F22">
        <w:rPr>
          <w:rFonts w:ascii="Arial" w:hAnsi="Arial" w:cs="Arial"/>
          <w:sz w:val="24"/>
          <w:szCs w:val="24"/>
        </w:rPr>
        <w:t xml:space="preserve"> 8072 (</w:t>
      </w:r>
      <w:r w:rsidRPr="000E5F22">
        <w:rPr>
          <w:rFonts w:ascii="Arial" w:hAnsi="Arial" w:cs="Arial"/>
          <w:sz w:val="24"/>
          <w:szCs w:val="24"/>
          <w:lang w:val="en-US"/>
        </w:rPr>
        <w:t>SF</w:t>
      </w:r>
      <w:r w:rsidRPr="000E5F22">
        <w:rPr>
          <w:rFonts w:ascii="Arial" w:hAnsi="Arial" w:cs="Arial"/>
          <w:sz w:val="24"/>
          <w:szCs w:val="24"/>
        </w:rPr>
        <w:t xml:space="preserve"> = συντελεστής ασφαλείας = 1,25  ή 1,40) για διατομές έως Φ32 </w:t>
      </w:r>
      <w:r w:rsidRPr="000E5F22">
        <w:rPr>
          <w:rFonts w:ascii="Arial" w:hAnsi="Arial" w:cs="Arial"/>
          <w:sz w:val="24"/>
          <w:szCs w:val="24"/>
          <w:lang w:val="en-US"/>
        </w:rPr>
        <w:t>mm</w:t>
      </w:r>
      <w:r w:rsidRPr="000E5F22">
        <w:rPr>
          <w:rFonts w:ascii="Arial" w:hAnsi="Arial" w:cs="Arial"/>
          <w:sz w:val="24"/>
          <w:szCs w:val="24"/>
        </w:rPr>
        <w:t xml:space="preserve">. Στην τιμή </w:t>
      </w:r>
      <w:proofErr w:type="spellStart"/>
      <w:r w:rsidRPr="000E5F22">
        <w:rPr>
          <w:rFonts w:ascii="Arial" w:hAnsi="Arial" w:cs="Arial"/>
          <w:sz w:val="24"/>
          <w:szCs w:val="24"/>
        </w:rPr>
        <w:t>μονάδος</w:t>
      </w:r>
      <w:proofErr w:type="spellEnd"/>
      <w:r w:rsidRPr="000E5F22">
        <w:rPr>
          <w:rFonts w:ascii="Arial" w:hAnsi="Arial" w:cs="Arial"/>
          <w:sz w:val="24"/>
          <w:szCs w:val="24"/>
        </w:rPr>
        <w:t xml:space="preserve"> περιλαμβάνεται η προμήθεια των σωλήνων, των πάσης φύσεως εξαρτημάτων και </w:t>
      </w:r>
      <w:proofErr w:type="spellStart"/>
      <w:r w:rsidRPr="000E5F22">
        <w:rPr>
          <w:rFonts w:ascii="Arial" w:hAnsi="Arial" w:cs="Arial"/>
          <w:sz w:val="24"/>
          <w:szCs w:val="24"/>
        </w:rPr>
        <w:t>μικροϋλικών</w:t>
      </w:r>
      <w:proofErr w:type="spellEnd"/>
      <w:r w:rsidRPr="000E5F22">
        <w:rPr>
          <w:rFonts w:ascii="Arial" w:hAnsi="Arial" w:cs="Arial"/>
          <w:sz w:val="24"/>
          <w:szCs w:val="24"/>
        </w:rPr>
        <w:t xml:space="preserve"> (καννάβι, </w:t>
      </w:r>
      <w:proofErr w:type="spellStart"/>
      <w:r w:rsidRPr="000E5F22">
        <w:rPr>
          <w:rFonts w:ascii="Arial" w:hAnsi="Arial" w:cs="Arial"/>
          <w:sz w:val="24"/>
          <w:szCs w:val="24"/>
        </w:rPr>
        <w:t>τεφλόν</w:t>
      </w:r>
      <w:proofErr w:type="spellEnd"/>
      <w:r w:rsidRPr="000E5F22">
        <w:rPr>
          <w:rFonts w:ascii="Arial" w:hAnsi="Arial" w:cs="Arial"/>
          <w:sz w:val="24"/>
          <w:szCs w:val="24"/>
        </w:rPr>
        <w:t xml:space="preserve"> </w:t>
      </w:r>
      <w:proofErr w:type="spellStart"/>
      <w:r w:rsidRPr="000E5F22">
        <w:rPr>
          <w:rFonts w:ascii="Arial" w:hAnsi="Arial" w:cs="Arial"/>
          <w:sz w:val="24"/>
          <w:szCs w:val="24"/>
        </w:rPr>
        <w:t>κλπ</w:t>
      </w:r>
      <w:proofErr w:type="spellEnd"/>
      <w:r w:rsidRPr="000E5F22">
        <w:rPr>
          <w:rFonts w:ascii="Arial" w:hAnsi="Arial" w:cs="Arial"/>
          <w:sz w:val="24"/>
          <w:szCs w:val="24"/>
        </w:rPr>
        <w:t>), η μεταφορά, η προσέγγιση</w:t>
      </w:r>
      <w:r>
        <w:rPr>
          <w:rFonts w:ascii="Arial" w:hAnsi="Arial" w:cs="Arial"/>
          <w:sz w:val="24"/>
          <w:szCs w:val="24"/>
        </w:rPr>
        <w:t xml:space="preserve">, σύμφωνα με </w:t>
      </w:r>
      <w:r w:rsidRPr="000E5F22">
        <w:rPr>
          <w:rFonts w:ascii="Arial" w:hAnsi="Arial" w:cs="Arial"/>
          <w:sz w:val="24"/>
          <w:szCs w:val="24"/>
        </w:rPr>
        <w:t xml:space="preserve"> την ΕΤΕΠ 10-08-01-00.  </w:t>
      </w:r>
    </w:p>
    <w:p w14:paraId="2CE0B14D" w14:textId="77777777" w:rsidR="00D41C20" w:rsidRDefault="00D41C20" w:rsidP="00D41C20">
      <w:pPr>
        <w:pStyle w:val="a6"/>
        <w:numPr>
          <w:ilvl w:val="0"/>
          <w:numId w:val="3"/>
        </w:numPr>
        <w:tabs>
          <w:tab w:val="left" w:pos="270"/>
        </w:tabs>
        <w:ind w:left="1215" w:hanging="1215"/>
        <w:rPr>
          <w:rFonts w:ascii="Arial" w:hAnsi="Arial" w:cs="Arial"/>
          <w:b/>
          <w:bCs/>
          <w:sz w:val="24"/>
          <w:szCs w:val="24"/>
        </w:rPr>
      </w:pPr>
      <w:r w:rsidRPr="00546C02">
        <w:rPr>
          <w:rFonts w:ascii="Arial" w:hAnsi="Arial" w:cs="Arial"/>
          <w:b/>
          <w:bCs/>
          <w:sz w:val="24"/>
          <w:szCs w:val="24"/>
        </w:rPr>
        <w:t xml:space="preserve">Σωλήνες από πολυαιθυλένιο ΡΕ 10 </w:t>
      </w:r>
      <w:proofErr w:type="spellStart"/>
      <w:r w:rsidRPr="00546C02">
        <w:rPr>
          <w:rFonts w:ascii="Arial" w:hAnsi="Arial" w:cs="Arial"/>
          <w:b/>
          <w:bCs/>
          <w:sz w:val="24"/>
          <w:szCs w:val="24"/>
        </w:rPr>
        <w:t>atm</w:t>
      </w:r>
      <w:proofErr w:type="spellEnd"/>
      <w:r w:rsidRPr="00546C02">
        <w:rPr>
          <w:rFonts w:ascii="Arial" w:hAnsi="Arial" w:cs="Arial"/>
          <w:b/>
          <w:bCs/>
          <w:sz w:val="24"/>
          <w:szCs w:val="24"/>
        </w:rPr>
        <w:t xml:space="preserve"> Φ32, Φ40,Φ50,Φ63</w:t>
      </w:r>
    </w:p>
    <w:p w14:paraId="42FEB096" w14:textId="77777777" w:rsidR="00D41C20" w:rsidRPr="00546C02" w:rsidRDefault="00D41C20" w:rsidP="00D41C20">
      <w:pPr>
        <w:pStyle w:val="a6"/>
        <w:tabs>
          <w:tab w:val="left" w:pos="270"/>
        </w:tabs>
        <w:ind w:left="1215"/>
        <w:rPr>
          <w:rFonts w:ascii="Arial" w:hAnsi="Arial" w:cs="Arial"/>
          <w:b/>
          <w:bCs/>
          <w:sz w:val="24"/>
          <w:szCs w:val="24"/>
        </w:rPr>
      </w:pPr>
    </w:p>
    <w:p w14:paraId="3FC94D9F" w14:textId="77777777" w:rsidR="00D41C20" w:rsidRPr="000E5F22" w:rsidRDefault="00D41C20" w:rsidP="00D41C20">
      <w:pPr>
        <w:jc w:val="both"/>
        <w:rPr>
          <w:rFonts w:ascii="Arial" w:hAnsi="Arial" w:cs="Arial"/>
          <w:sz w:val="24"/>
          <w:szCs w:val="24"/>
        </w:rPr>
      </w:pPr>
      <w:r w:rsidRPr="006D5569">
        <w:rPr>
          <w:rFonts w:ascii="Arial" w:hAnsi="Arial" w:cs="Arial"/>
          <w:sz w:val="24"/>
          <w:szCs w:val="24"/>
        </w:rPr>
        <w:t>Σωλήνας από πολυαιθυλένιο υψηλής πυκνότητας (</w:t>
      </w:r>
      <w:r w:rsidRPr="006D5569">
        <w:rPr>
          <w:rFonts w:ascii="Arial" w:hAnsi="Arial" w:cs="Arial"/>
          <w:sz w:val="24"/>
          <w:szCs w:val="24"/>
          <w:lang w:val="en-US"/>
        </w:rPr>
        <w:t>HD</w:t>
      </w:r>
      <w:r w:rsidRPr="006D5569">
        <w:rPr>
          <w:rFonts w:ascii="Arial" w:hAnsi="Arial" w:cs="Arial"/>
          <w:sz w:val="24"/>
          <w:szCs w:val="24"/>
        </w:rPr>
        <w:t xml:space="preserve">ΡΕ), πίεσης λειτουργίας 10 </w:t>
      </w:r>
      <w:proofErr w:type="spellStart"/>
      <w:r w:rsidRPr="006D5569">
        <w:rPr>
          <w:rFonts w:ascii="Arial" w:hAnsi="Arial" w:cs="Arial"/>
          <w:sz w:val="24"/>
          <w:szCs w:val="24"/>
        </w:rPr>
        <w:t>atm</w:t>
      </w:r>
      <w:proofErr w:type="spellEnd"/>
      <w:r w:rsidRPr="006D5569">
        <w:rPr>
          <w:rFonts w:ascii="Arial" w:hAnsi="Arial" w:cs="Arial"/>
          <w:sz w:val="24"/>
          <w:szCs w:val="24"/>
        </w:rPr>
        <w:t xml:space="preserve"> (SDR 13,6), κατά EN 12201-2, ή πολυαιθυλένιο χαμηλής πυκνότητας (</w:t>
      </w:r>
      <w:r w:rsidRPr="006D5569">
        <w:rPr>
          <w:rFonts w:ascii="Arial" w:hAnsi="Arial" w:cs="Arial"/>
          <w:sz w:val="24"/>
          <w:szCs w:val="24"/>
          <w:lang w:val="en-US"/>
        </w:rPr>
        <w:t>LDPE</w:t>
      </w:r>
      <w:r w:rsidRPr="006D5569">
        <w:rPr>
          <w:rFonts w:ascii="Arial" w:hAnsi="Arial" w:cs="Arial"/>
          <w:sz w:val="24"/>
          <w:szCs w:val="24"/>
        </w:rPr>
        <w:t xml:space="preserve">) κατά </w:t>
      </w:r>
      <w:r w:rsidRPr="006D5569">
        <w:rPr>
          <w:rFonts w:ascii="Arial" w:hAnsi="Arial" w:cs="Arial"/>
          <w:sz w:val="24"/>
          <w:szCs w:val="24"/>
          <w:lang w:val="en-US"/>
        </w:rPr>
        <w:t>DIN</w:t>
      </w:r>
      <w:r w:rsidRPr="006D5569">
        <w:rPr>
          <w:rFonts w:ascii="Arial" w:hAnsi="Arial" w:cs="Arial"/>
          <w:sz w:val="24"/>
          <w:szCs w:val="24"/>
        </w:rPr>
        <w:t xml:space="preserve"> 8072 για διατομές έως Φ32 </w:t>
      </w:r>
      <w:r w:rsidRPr="006D5569">
        <w:rPr>
          <w:rFonts w:ascii="Arial" w:hAnsi="Arial" w:cs="Arial"/>
          <w:sz w:val="24"/>
          <w:szCs w:val="24"/>
          <w:lang w:val="en-US"/>
        </w:rPr>
        <w:t>mm</w:t>
      </w:r>
      <w:r w:rsidRPr="006D5569">
        <w:rPr>
          <w:rFonts w:ascii="Arial" w:hAnsi="Arial" w:cs="Arial"/>
          <w:sz w:val="24"/>
          <w:szCs w:val="24"/>
        </w:rPr>
        <w:t xml:space="preserve">. Στην τιμή </w:t>
      </w:r>
      <w:proofErr w:type="spellStart"/>
      <w:r w:rsidRPr="006D5569">
        <w:rPr>
          <w:rFonts w:ascii="Arial" w:hAnsi="Arial" w:cs="Arial"/>
          <w:sz w:val="24"/>
          <w:szCs w:val="24"/>
        </w:rPr>
        <w:t>μονάδος</w:t>
      </w:r>
      <w:proofErr w:type="spellEnd"/>
      <w:r w:rsidRPr="006D5569">
        <w:rPr>
          <w:rFonts w:ascii="Arial" w:hAnsi="Arial" w:cs="Arial"/>
          <w:sz w:val="24"/>
          <w:szCs w:val="24"/>
        </w:rPr>
        <w:t xml:space="preserve"> περιλαμβάνεται η προμήθεια των σωλήνων, των πάσης φύσεως εξαρτημάτων και </w:t>
      </w:r>
      <w:proofErr w:type="spellStart"/>
      <w:r w:rsidRPr="006D5569">
        <w:rPr>
          <w:rFonts w:ascii="Arial" w:hAnsi="Arial" w:cs="Arial"/>
          <w:sz w:val="24"/>
          <w:szCs w:val="24"/>
        </w:rPr>
        <w:t>μικροϋλικών</w:t>
      </w:r>
      <w:proofErr w:type="spellEnd"/>
      <w:r w:rsidRPr="006D5569">
        <w:rPr>
          <w:rFonts w:ascii="Arial" w:hAnsi="Arial" w:cs="Arial"/>
          <w:sz w:val="24"/>
          <w:szCs w:val="24"/>
        </w:rPr>
        <w:t xml:space="preserve"> (καννάβι, </w:t>
      </w:r>
      <w:proofErr w:type="spellStart"/>
      <w:r w:rsidRPr="006D5569">
        <w:rPr>
          <w:rFonts w:ascii="Arial" w:hAnsi="Arial" w:cs="Arial"/>
          <w:sz w:val="24"/>
          <w:szCs w:val="24"/>
        </w:rPr>
        <w:t>τεφλόν</w:t>
      </w:r>
      <w:proofErr w:type="spellEnd"/>
      <w:r w:rsidRPr="006D5569">
        <w:rPr>
          <w:rFonts w:ascii="Arial" w:hAnsi="Arial" w:cs="Arial"/>
          <w:sz w:val="24"/>
          <w:szCs w:val="24"/>
        </w:rPr>
        <w:t xml:space="preserve"> </w:t>
      </w:r>
      <w:proofErr w:type="spellStart"/>
      <w:r w:rsidRPr="006D5569">
        <w:rPr>
          <w:rFonts w:ascii="Arial" w:hAnsi="Arial" w:cs="Arial"/>
          <w:sz w:val="24"/>
          <w:szCs w:val="24"/>
        </w:rPr>
        <w:t>κλπ</w:t>
      </w:r>
      <w:proofErr w:type="spellEnd"/>
      <w:r w:rsidRPr="006D5569">
        <w:rPr>
          <w:rFonts w:ascii="Arial" w:hAnsi="Arial" w:cs="Arial"/>
          <w:sz w:val="24"/>
          <w:szCs w:val="24"/>
        </w:rPr>
        <w:t xml:space="preserve">), η μεταφορά, σύμφωνα με την ΕΤΕΠ 10-08-01-00.  </w:t>
      </w:r>
    </w:p>
    <w:p w14:paraId="28B3B284" w14:textId="77777777" w:rsidR="00D41C20" w:rsidRDefault="00D41C20" w:rsidP="00D41C20">
      <w:pPr>
        <w:pStyle w:val="a6"/>
        <w:numPr>
          <w:ilvl w:val="0"/>
          <w:numId w:val="3"/>
        </w:numPr>
        <w:tabs>
          <w:tab w:val="left" w:pos="270"/>
        </w:tabs>
        <w:ind w:left="1215" w:hanging="1215"/>
        <w:rPr>
          <w:rFonts w:ascii="Arial" w:hAnsi="Arial" w:cs="Arial"/>
          <w:b/>
          <w:sz w:val="24"/>
          <w:szCs w:val="24"/>
        </w:rPr>
      </w:pPr>
      <w:proofErr w:type="spellStart"/>
      <w:r w:rsidRPr="00546C02">
        <w:rPr>
          <w:rFonts w:ascii="Arial" w:hAnsi="Arial" w:cs="Arial"/>
          <w:b/>
          <w:sz w:val="24"/>
          <w:szCs w:val="24"/>
        </w:rPr>
        <w:t>Μικροσωλήνας</w:t>
      </w:r>
      <w:proofErr w:type="spellEnd"/>
      <w:r w:rsidRPr="00546C02">
        <w:rPr>
          <w:rFonts w:ascii="Arial" w:hAnsi="Arial" w:cs="Arial"/>
          <w:b/>
          <w:sz w:val="24"/>
          <w:szCs w:val="24"/>
        </w:rPr>
        <w:t xml:space="preserve"> από πολυαιθυλένιο ΡΕ  (Φ8,Φ16)</w:t>
      </w:r>
    </w:p>
    <w:p w14:paraId="10D43F0F" w14:textId="77777777" w:rsidR="00D41C20" w:rsidRPr="00546C02" w:rsidRDefault="00D41C20" w:rsidP="00D41C20">
      <w:pPr>
        <w:pStyle w:val="a6"/>
        <w:tabs>
          <w:tab w:val="left" w:pos="270"/>
        </w:tabs>
        <w:ind w:left="1215"/>
        <w:rPr>
          <w:rFonts w:ascii="Arial" w:hAnsi="Arial" w:cs="Arial"/>
          <w:b/>
          <w:sz w:val="24"/>
          <w:szCs w:val="24"/>
        </w:rPr>
      </w:pPr>
    </w:p>
    <w:p w14:paraId="3983D267" w14:textId="77777777" w:rsidR="00D41C20" w:rsidRDefault="00D41C20" w:rsidP="00D41C20">
      <w:pPr>
        <w:jc w:val="both"/>
        <w:rPr>
          <w:rFonts w:ascii="Arial" w:hAnsi="Arial" w:cs="Arial"/>
          <w:sz w:val="24"/>
          <w:szCs w:val="24"/>
        </w:rPr>
      </w:pPr>
      <w:proofErr w:type="spellStart"/>
      <w:r w:rsidRPr="006D5569">
        <w:rPr>
          <w:rFonts w:ascii="Arial" w:hAnsi="Arial" w:cs="Arial"/>
          <w:sz w:val="24"/>
          <w:szCs w:val="24"/>
        </w:rPr>
        <w:t>Μικροσωλήνας</w:t>
      </w:r>
      <w:proofErr w:type="spellEnd"/>
      <w:r w:rsidRPr="006D5569">
        <w:rPr>
          <w:rFonts w:ascii="Arial" w:hAnsi="Arial" w:cs="Arial"/>
          <w:sz w:val="24"/>
          <w:szCs w:val="24"/>
        </w:rPr>
        <w:t xml:space="preserve"> άρδευσης από πολυαιθυλένιο χαμηλής πυκνότητας (</w:t>
      </w:r>
      <w:r w:rsidRPr="006D5569">
        <w:rPr>
          <w:rFonts w:ascii="Arial" w:hAnsi="Arial" w:cs="Arial"/>
          <w:sz w:val="24"/>
          <w:szCs w:val="24"/>
          <w:lang w:val="en-US"/>
        </w:rPr>
        <w:t>LD</w:t>
      </w:r>
      <w:r w:rsidRPr="006D5569">
        <w:rPr>
          <w:rFonts w:ascii="Arial" w:hAnsi="Arial" w:cs="Arial"/>
          <w:sz w:val="24"/>
          <w:szCs w:val="24"/>
        </w:rPr>
        <w:t xml:space="preserve">ΡΕ), ή </w:t>
      </w:r>
      <w:r w:rsidRPr="006D5569">
        <w:rPr>
          <w:rFonts w:ascii="Arial" w:hAnsi="Arial" w:cs="Arial"/>
          <w:sz w:val="24"/>
          <w:szCs w:val="24"/>
          <w:lang w:val="en-US"/>
        </w:rPr>
        <w:t>PVC</w:t>
      </w:r>
      <w:r w:rsidRPr="006D5569">
        <w:rPr>
          <w:rFonts w:ascii="Arial" w:hAnsi="Arial" w:cs="Arial"/>
          <w:sz w:val="24"/>
          <w:szCs w:val="24"/>
        </w:rPr>
        <w:t xml:space="preserve">, ονομαστικής πίεσης 10 </w:t>
      </w:r>
      <w:r w:rsidRPr="006D5569">
        <w:rPr>
          <w:rFonts w:ascii="Arial" w:hAnsi="Arial" w:cs="Arial"/>
          <w:sz w:val="24"/>
          <w:szCs w:val="24"/>
          <w:lang w:val="en-US"/>
        </w:rPr>
        <w:t>atm</w:t>
      </w:r>
      <w:r w:rsidRPr="006D5569">
        <w:rPr>
          <w:rFonts w:ascii="Arial" w:hAnsi="Arial" w:cs="Arial"/>
          <w:sz w:val="24"/>
          <w:szCs w:val="24"/>
        </w:rPr>
        <w:t xml:space="preserve">. Στην τιμή </w:t>
      </w:r>
      <w:proofErr w:type="spellStart"/>
      <w:r w:rsidRPr="006D5569">
        <w:rPr>
          <w:rFonts w:ascii="Arial" w:hAnsi="Arial" w:cs="Arial"/>
          <w:sz w:val="24"/>
          <w:szCs w:val="24"/>
        </w:rPr>
        <w:t>μονάδος</w:t>
      </w:r>
      <w:proofErr w:type="spellEnd"/>
      <w:r w:rsidRPr="006D5569">
        <w:rPr>
          <w:rFonts w:ascii="Arial" w:hAnsi="Arial" w:cs="Arial"/>
          <w:sz w:val="24"/>
          <w:szCs w:val="24"/>
        </w:rPr>
        <w:t xml:space="preserve"> περιλαμβάνεται η προμήθεια των σωλήνων, των πάσης φύσεως εξαρτημάτων (λήψεις, ταυ, πλαστικές λόγχες στήριξης </w:t>
      </w:r>
      <w:proofErr w:type="spellStart"/>
      <w:r w:rsidRPr="006D5569">
        <w:rPr>
          <w:rFonts w:ascii="Arial" w:hAnsi="Arial" w:cs="Arial"/>
          <w:sz w:val="24"/>
          <w:szCs w:val="24"/>
        </w:rPr>
        <w:t>κλπ</w:t>
      </w:r>
      <w:proofErr w:type="spellEnd"/>
      <w:r w:rsidRPr="006D5569">
        <w:rPr>
          <w:rFonts w:ascii="Arial" w:hAnsi="Arial" w:cs="Arial"/>
          <w:sz w:val="24"/>
          <w:szCs w:val="24"/>
        </w:rPr>
        <w:t xml:space="preserve">), η μεταφορά, η προσέγγιση, και η εγκατάσταση επιφανειακά ή σε τάφρο, καθώς και οι συνδέσεις </w:t>
      </w:r>
      <w:proofErr w:type="spellStart"/>
      <w:r w:rsidRPr="006D5569">
        <w:rPr>
          <w:rFonts w:ascii="Arial" w:hAnsi="Arial" w:cs="Arial"/>
          <w:sz w:val="24"/>
          <w:szCs w:val="24"/>
        </w:rPr>
        <w:t>σταλακτών</w:t>
      </w:r>
      <w:proofErr w:type="spellEnd"/>
      <w:r w:rsidRPr="006D5569">
        <w:rPr>
          <w:rFonts w:ascii="Arial" w:hAnsi="Arial" w:cs="Arial"/>
          <w:sz w:val="24"/>
          <w:szCs w:val="24"/>
        </w:rPr>
        <w:t xml:space="preserve"> ή </w:t>
      </w:r>
      <w:proofErr w:type="spellStart"/>
      <w:r w:rsidRPr="006D5569">
        <w:rPr>
          <w:rFonts w:ascii="Arial" w:hAnsi="Arial" w:cs="Arial"/>
          <w:sz w:val="24"/>
          <w:szCs w:val="24"/>
        </w:rPr>
        <w:t>μικροεκτοξευτήρων</w:t>
      </w:r>
      <w:proofErr w:type="spellEnd"/>
      <w:r w:rsidRPr="006D5569">
        <w:rPr>
          <w:rFonts w:ascii="Arial" w:hAnsi="Arial" w:cs="Arial"/>
          <w:sz w:val="24"/>
          <w:szCs w:val="24"/>
        </w:rPr>
        <w:t>, σύμφωνα με την ΕΤΕΠ 10-08-01-00.</w:t>
      </w:r>
    </w:p>
    <w:p w14:paraId="112B9CDA" w14:textId="77777777" w:rsidR="00D41C20" w:rsidRDefault="00D41C20" w:rsidP="00D41C20">
      <w:pPr>
        <w:pStyle w:val="a6"/>
        <w:numPr>
          <w:ilvl w:val="0"/>
          <w:numId w:val="3"/>
        </w:numPr>
        <w:tabs>
          <w:tab w:val="left" w:pos="270"/>
        </w:tabs>
        <w:ind w:left="1215" w:hanging="1215"/>
        <w:rPr>
          <w:rFonts w:ascii="Arial" w:hAnsi="Arial" w:cs="Arial"/>
          <w:b/>
          <w:bCs/>
          <w:sz w:val="24"/>
          <w:szCs w:val="24"/>
        </w:rPr>
      </w:pPr>
      <w:r w:rsidRPr="00546C02">
        <w:rPr>
          <w:rFonts w:ascii="Arial" w:hAnsi="Arial" w:cs="Arial"/>
          <w:b/>
          <w:bCs/>
          <w:sz w:val="24"/>
          <w:szCs w:val="24"/>
        </w:rPr>
        <w:t>Πάσσαλος στήριξης σωλήνων άρδευσης από χάλυβα οπλισμού</w:t>
      </w:r>
    </w:p>
    <w:p w14:paraId="512D0C18" w14:textId="77777777" w:rsidR="00D41C20" w:rsidRPr="00546C02" w:rsidRDefault="00D41C20" w:rsidP="00D41C20">
      <w:pPr>
        <w:pStyle w:val="a6"/>
        <w:tabs>
          <w:tab w:val="left" w:pos="270"/>
        </w:tabs>
        <w:ind w:left="1215"/>
        <w:rPr>
          <w:rFonts w:ascii="Arial" w:hAnsi="Arial" w:cs="Arial"/>
          <w:b/>
          <w:bCs/>
          <w:sz w:val="24"/>
          <w:szCs w:val="24"/>
        </w:rPr>
      </w:pPr>
    </w:p>
    <w:p w14:paraId="4835D7B3" w14:textId="77777777" w:rsidR="00D41C20" w:rsidRPr="00546C02" w:rsidRDefault="00D41C20" w:rsidP="00D41C20">
      <w:pPr>
        <w:jc w:val="both"/>
        <w:rPr>
          <w:rFonts w:ascii="Arial" w:hAnsi="Arial" w:cs="Arial"/>
          <w:sz w:val="24"/>
          <w:szCs w:val="24"/>
        </w:rPr>
      </w:pPr>
      <w:r w:rsidRPr="006D5569">
        <w:rPr>
          <w:rFonts w:ascii="Arial" w:hAnsi="Arial" w:cs="Arial"/>
          <w:sz w:val="24"/>
          <w:szCs w:val="24"/>
        </w:rPr>
        <w:t xml:space="preserve">Πάσσαλος στήριξης σωλήνων άρδευσης, από σίδηρο οπλισμών </w:t>
      </w:r>
      <w:r w:rsidRPr="006D5569">
        <w:rPr>
          <w:rFonts w:ascii="Arial" w:hAnsi="Arial" w:cs="Arial"/>
          <w:sz w:val="24"/>
          <w:szCs w:val="24"/>
          <w:lang w:val="en-US"/>
        </w:rPr>
        <w:t>B</w:t>
      </w:r>
      <w:r w:rsidRPr="006D5569">
        <w:rPr>
          <w:rFonts w:ascii="Arial" w:hAnsi="Arial" w:cs="Arial"/>
          <w:sz w:val="24"/>
          <w:szCs w:val="24"/>
        </w:rPr>
        <w:t>500</w:t>
      </w:r>
      <w:r w:rsidRPr="006D5569">
        <w:rPr>
          <w:rFonts w:ascii="Arial" w:hAnsi="Arial" w:cs="Arial"/>
          <w:sz w:val="24"/>
          <w:szCs w:val="24"/>
          <w:lang w:val="en-US"/>
        </w:rPr>
        <w:t>C</w:t>
      </w:r>
      <w:r w:rsidRPr="006D5569">
        <w:rPr>
          <w:rFonts w:ascii="Arial" w:hAnsi="Arial" w:cs="Arial"/>
          <w:sz w:val="24"/>
          <w:szCs w:val="24"/>
        </w:rPr>
        <w:t xml:space="preserve">, διατομής Φ6, μήκους 0,40 - 0,50 m, επί τόπου, με την εργασία κοπής, διαμόρφωσης σε </w:t>
      </w:r>
      <w:proofErr w:type="spellStart"/>
      <w:r w:rsidRPr="006D5569">
        <w:rPr>
          <w:rFonts w:ascii="Arial" w:hAnsi="Arial" w:cs="Arial"/>
          <w:sz w:val="24"/>
          <w:szCs w:val="24"/>
        </w:rPr>
        <w:t>αγκύριο</w:t>
      </w:r>
      <w:proofErr w:type="spellEnd"/>
      <w:r w:rsidRPr="006D5569">
        <w:rPr>
          <w:rFonts w:ascii="Arial" w:hAnsi="Arial" w:cs="Arial"/>
          <w:sz w:val="24"/>
          <w:szCs w:val="24"/>
        </w:rPr>
        <w:t>, σύμφωνα μ</w:t>
      </w:r>
      <w:r>
        <w:rPr>
          <w:rFonts w:ascii="Arial" w:hAnsi="Arial" w:cs="Arial"/>
          <w:sz w:val="24"/>
          <w:szCs w:val="24"/>
        </w:rPr>
        <w:t xml:space="preserve">ε την </w:t>
      </w:r>
      <w:r w:rsidRPr="006D5569">
        <w:rPr>
          <w:rFonts w:ascii="Arial" w:hAnsi="Arial" w:cs="Arial"/>
          <w:sz w:val="24"/>
          <w:szCs w:val="24"/>
        </w:rPr>
        <w:t xml:space="preserve"> ΕΤΕΠ 10-08-01-00.</w:t>
      </w:r>
    </w:p>
    <w:p w14:paraId="54A0C5D8" w14:textId="77777777" w:rsidR="00D41C20" w:rsidRDefault="00D41C20" w:rsidP="00D41C20">
      <w:pPr>
        <w:pStyle w:val="a6"/>
        <w:numPr>
          <w:ilvl w:val="0"/>
          <w:numId w:val="3"/>
        </w:numPr>
        <w:tabs>
          <w:tab w:val="left" w:pos="270"/>
        </w:tabs>
        <w:ind w:left="1215" w:hanging="1215"/>
        <w:rPr>
          <w:rFonts w:ascii="Arial" w:hAnsi="Arial" w:cs="Arial"/>
          <w:b/>
          <w:sz w:val="24"/>
          <w:szCs w:val="24"/>
        </w:rPr>
      </w:pPr>
      <w:r w:rsidRPr="00546C02">
        <w:rPr>
          <w:rFonts w:ascii="Arial" w:hAnsi="Arial" w:cs="Arial"/>
          <w:b/>
          <w:sz w:val="24"/>
          <w:szCs w:val="24"/>
        </w:rPr>
        <w:t xml:space="preserve">Σωλήνας από PVC 4 </w:t>
      </w:r>
      <w:proofErr w:type="spellStart"/>
      <w:r w:rsidRPr="00546C02">
        <w:rPr>
          <w:rFonts w:ascii="Arial" w:hAnsi="Arial" w:cs="Arial"/>
          <w:b/>
          <w:sz w:val="24"/>
          <w:szCs w:val="24"/>
        </w:rPr>
        <w:t>atm</w:t>
      </w:r>
      <w:proofErr w:type="spellEnd"/>
      <w:r w:rsidRPr="00546C02">
        <w:rPr>
          <w:rFonts w:ascii="Arial" w:hAnsi="Arial" w:cs="Arial"/>
          <w:b/>
          <w:sz w:val="24"/>
          <w:szCs w:val="24"/>
        </w:rPr>
        <w:t>( Φ50,Φ75,Φ100)</w:t>
      </w:r>
    </w:p>
    <w:p w14:paraId="36D2C4D0" w14:textId="77777777" w:rsidR="00D41C20" w:rsidRPr="00546C02" w:rsidRDefault="00D41C20" w:rsidP="00D41C20">
      <w:pPr>
        <w:pStyle w:val="a6"/>
        <w:tabs>
          <w:tab w:val="left" w:pos="270"/>
        </w:tabs>
        <w:ind w:left="1215"/>
        <w:rPr>
          <w:rFonts w:ascii="Arial" w:hAnsi="Arial" w:cs="Arial"/>
          <w:b/>
          <w:sz w:val="24"/>
          <w:szCs w:val="24"/>
        </w:rPr>
      </w:pPr>
    </w:p>
    <w:p w14:paraId="4ED53521" w14:textId="77777777" w:rsidR="00D41C20" w:rsidRPr="00272320" w:rsidRDefault="00D41C20" w:rsidP="00D41C20">
      <w:pPr>
        <w:jc w:val="both"/>
        <w:rPr>
          <w:rFonts w:ascii="Arial" w:hAnsi="Arial" w:cs="Arial"/>
          <w:sz w:val="24"/>
          <w:szCs w:val="24"/>
        </w:rPr>
      </w:pPr>
      <w:r w:rsidRPr="00272320">
        <w:rPr>
          <w:rFonts w:ascii="Arial" w:hAnsi="Arial" w:cs="Arial"/>
          <w:sz w:val="24"/>
          <w:szCs w:val="24"/>
        </w:rPr>
        <w:t xml:space="preserve">Πλαστικός σωλήνας από σκληρό PVC κατά ΕΛΟΤ 1256, ονομαστικής πίεσης 4 </w:t>
      </w:r>
      <w:proofErr w:type="spellStart"/>
      <w:r w:rsidRPr="00272320">
        <w:rPr>
          <w:rFonts w:ascii="Arial" w:hAnsi="Arial" w:cs="Arial"/>
          <w:sz w:val="24"/>
          <w:szCs w:val="24"/>
        </w:rPr>
        <w:t>atm</w:t>
      </w:r>
      <w:proofErr w:type="spellEnd"/>
      <w:r w:rsidRPr="00272320">
        <w:rPr>
          <w:rFonts w:ascii="Arial" w:hAnsi="Arial" w:cs="Arial"/>
          <w:sz w:val="24"/>
          <w:szCs w:val="24"/>
        </w:rPr>
        <w:t xml:space="preserve">, με κεφαλή σύνδεσης, εγκατεστημένος σε υπόγειες διαβάσεις, σύμφωνα με την ΕΤΕΠ 10-08-01-00. Στην τιμή μονάδας περιλαμβάνεται η προμήθεια και μεταφορά επί τόπου των σωλήνων, των </w:t>
      </w:r>
      <w:proofErr w:type="spellStart"/>
      <w:r w:rsidRPr="00272320">
        <w:rPr>
          <w:rFonts w:ascii="Arial" w:hAnsi="Arial" w:cs="Arial"/>
          <w:sz w:val="24"/>
          <w:szCs w:val="24"/>
        </w:rPr>
        <w:t>απαιτουμένων</w:t>
      </w:r>
      <w:proofErr w:type="spellEnd"/>
      <w:r w:rsidRPr="00272320">
        <w:rPr>
          <w:rFonts w:ascii="Arial" w:hAnsi="Arial" w:cs="Arial"/>
          <w:sz w:val="24"/>
          <w:szCs w:val="24"/>
        </w:rPr>
        <w:t xml:space="preserve"> </w:t>
      </w:r>
      <w:proofErr w:type="spellStart"/>
      <w:r w:rsidRPr="00272320">
        <w:rPr>
          <w:rFonts w:ascii="Arial" w:hAnsi="Arial" w:cs="Arial"/>
          <w:sz w:val="24"/>
          <w:szCs w:val="24"/>
        </w:rPr>
        <w:t>μικροϋλικών</w:t>
      </w:r>
      <w:proofErr w:type="spellEnd"/>
      <w:r w:rsidRPr="00272320">
        <w:rPr>
          <w:rFonts w:ascii="Arial" w:hAnsi="Arial" w:cs="Arial"/>
          <w:sz w:val="24"/>
          <w:szCs w:val="24"/>
        </w:rPr>
        <w:t xml:space="preserve"> σύνδεσης, του οδηγού από γαλβανισμένο σύρμα (όταν απαιτείται)</w:t>
      </w:r>
    </w:p>
    <w:p w14:paraId="64641D76" w14:textId="77777777" w:rsidR="00D41C20" w:rsidRDefault="00D41C20" w:rsidP="00D41C20">
      <w:pPr>
        <w:pStyle w:val="a6"/>
        <w:numPr>
          <w:ilvl w:val="0"/>
          <w:numId w:val="3"/>
        </w:numPr>
        <w:tabs>
          <w:tab w:val="left" w:pos="270"/>
          <w:tab w:val="left" w:pos="6350"/>
          <w:tab w:val="left" w:pos="7650"/>
          <w:tab w:val="left" w:pos="9150"/>
        </w:tabs>
        <w:ind w:left="1215" w:hanging="1215"/>
        <w:rPr>
          <w:rFonts w:ascii="Arial" w:hAnsi="Arial" w:cs="Arial"/>
          <w:b/>
          <w:sz w:val="24"/>
          <w:szCs w:val="24"/>
        </w:rPr>
      </w:pPr>
      <w:r w:rsidRPr="00546C02">
        <w:rPr>
          <w:rFonts w:ascii="Arial" w:hAnsi="Arial" w:cs="Arial"/>
          <w:b/>
          <w:sz w:val="24"/>
          <w:szCs w:val="24"/>
        </w:rPr>
        <w:t>Βάνες συρταρωτ</w:t>
      </w:r>
      <w:r>
        <w:rPr>
          <w:rFonts w:ascii="Arial" w:hAnsi="Arial" w:cs="Arial"/>
          <w:b/>
          <w:sz w:val="24"/>
          <w:szCs w:val="24"/>
        </w:rPr>
        <w:t xml:space="preserve">ές, ορειχάλκινες, με σπείρωμα  </w:t>
      </w:r>
      <w:r w:rsidRPr="00546C02">
        <w:rPr>
          <w:rFonts w:ascii="Arial" w:hAnsi="Arial" w:cs="Arial"/>
          <w:b/>
          <w:sz w:val="24"/>
          <w:szCs w:val="24"/>
        </w:rPr>
        <w:t>Φ 1'',Φ 2''</w:t>
      </w:r>
    </w:p>
    <w:p w14:paraId="6FCB15F9" w14:textId="77777777" w:rsidR="00D41C20" w:rsidRPr="00546C02" w:rsidRDefault="00D41C20" w:rsidP="00D41C20">
      <w:pPr>
        <w:pStyle w:val="a6"/>
        <w:tabs>
          <w:tab w:val="left" w:pos="270"/>
          <w:tab w:val="left" w:pos="6350"/>
          <w:tab w:val="left" w:pos="7650"/>
          <w:tab w:val="left" w:pos="9150"/>
        </w:tabs>
        <w:ind w:left="1215"/>
        <w:rPr>
          <w:rFonts w:ascii="Arial" w:hAnsi="Arial" w:cs="Arial"/>
          <w:b/>
          <w:sz w:val="24"/>
          <w:szCs w:val="24"/>
        </w:rPr>
      </w:pPr>
    </w:p>
    <w:p w14:paraId="5D16F70D" w14:textId="77777777" w:rsidR="00D41C20" w:rsidRPr="00272320" w:rsidRDefault="00D41C20" w:rsidP="00D41C20">
      <w:pPr>
        <w:jc w:val="both"/>
        <w:rPr>
          <w:rFonts w:ascii="Arial" w:hAnsi="Arial" w:cs="Arial"/>
          <w:sz w:val="24"/>
          <w:szCs w:val="24"/>
        </w:rPr>
      </w:pPr>
      <w:r w:rsidRPr="00272320">
        <w:rPr>
          <w:rFonts w:ascii="Arial" w:hAnsi="Arial" w:cs="Arial"/>
          <w:sz w:val="24"/>
          <w:szCs w:val="24"/>
        </w:rPr>
        <w:t xml:space="preserve">Βάνες συρταρωτές, ορειχάλκινες, με σπείρωμα Προμήθεια επί τόπου του έργου με τα εξαρτήματα σύνδεσης και τα </w:t>
      </w:r>
      <w:proofErr w:type="spellStart"/>
      <w:r w:rsidRPr="00272320">
        <w:rPr>
          <w:rFonts w:ascii="Arial" w:hAnsi="Arial" w:cs="Arial"/>
          <w:sz w:val="24"/>
          <w:szCs w:val="24"/>
        </w:rPr>
        <w:t>μικροϋλικά</w:t>
      </w:r>
      <w:proofErr w:type="spellEnd"/>
      <w:r w:rsidRPr="00272320">
        <w:rPr>
          <w:rFonts w:ascii="Arial" w:hAnsi="Arial" w:cs="Arial"/>
          <w:sz w:val="24"/>
          <w:szCs w:val="24"/>
        </w:rPr>
        <w:t>, σύμφωνα με την  ΕΤΕΠ 10-08-01-00.</w:t>
      </w:r>
    </w:p>
    <w:p w14:paraId="5510A8D4" w14:textId="77777777" w:rsidR="00D41C20" w:rsidRDefault="00D41C20" w:rsidP="00D41C20">
      <w:pPr>
        <w:pStyle w:val="a6"/>
        <w:numPr>
          <w:ilvl w:val="0"/>
          <w:numId w:val="3"/>
        </w:numPr>
        <w:tabs>
          <w:tab w:val="left" w:pos="270"/>
          <w:tab w:val="left" w:pos="6350"/>
          <w:tab w:val="left" w:pos="7650"/>
          <w:tab w:val="left" w:pos="9150"/>
        </w:tabs>
        <w:ind w:left="1215" w:hanging="1215"/>
        <w:rPr>
          <w:rFonts w:ascii="Arial" w:hAnsi="Arial" w:cs="Arial"/>
          <w:b/>
          <w:sz w:val="24"/>
          <w:szCs w:val="24"/>
        </w:rPr>
      </w:pPr>
      <w:r w:rsidRPr="00546C02">
        <w:rPr>
          <w:rFonts w:ascii="Arial" w:hAnsi="Arial" w:cs="Arial"/>
          <w:b/>
          <w:sz w:val="24"/>
          <w:szCs w:val="24"/>
        </w:rPr>
        <w:t xml:space="preserve">Μειωτές πίεσης ΡΝ 16 </w:t>
      </w:r>
      <w:r w:rsidRPr="00546C02">
        <w:rPr>
          <w:rFonts w:ascii="Arial" w:hAnsi="Arial" w:cs="Arial"/>
          <w:b/>
          <w:sz w:val="24"/>
          <w:szCs w:val="24"/>
          <w:lang w:val="en-US"/>
        </w:rPr>
        <w:t>atm</w:t>
      </w:r>
      <w:r w:rsidRPr="00546C02">
        <w:rPr>
          <w:rFonts w:ascii="Arial" w:hAnsi="Arial" w:cs="Arial"/>
          <w:b/>
          <w:sz w:val="24"/>
          <w:szCs w:val="24"/>
        </w:rPr>
        <w:t xml:space="preserve"> ( Φ 1, " Φ 1 1/2 ", Φ 2 ")</w:t>
      </w:r>
    </w:p>
    <w:p w14:paraId="7B29B78F" w14:textId="77777777" w:rsidR="00D41C20" w:rsidRPr="00546C02" w:rsidRDefault="00D41C20" w:rsidP="00D41C20">
      <w:pPr>
        <w:pStyle w:val="a6"/>
        <w:tabs>
          <w:tab w:val="left" w:pos="270"/>
          <w:tab w:val="left" w:pos="6350"/>
          <w:tab w:val="left" w:pos="7650"/>
          <w:tab w:val="left" w:pos="9150"/>
        </w:tabs>
        <w:ind w:left="1215"/>
        <w:rPr>
          <w:rFonts w:ascii="Arial" w:hAnsi="Arial" w:cs="Arial"/>
          <w:b/>
          <w:sz w:val="24"/>
          <w:szCs w:val="24"/>
        </w:rPr>
      </w:pPr>
    </w:p>
    <w:p w14:paraId="0A73F465" w14:textId="77777777" w:rsidR="00D41C20" w:rsidRPr="00272320" w:rsidRDefault="00D41C20" w:rsidP="00D41C20">
      <w:pPr>
        <w:jc w:val="both"/>
        <w:rPr>
          <w:rFonts w:ascii="Arial" w:hAnsi="Arial" w:cs="Arial"/>
          <w:sz w:val="24"/>
          <w:szCs w:val="24"/>
        </w:rPr>
      </w:pPr>
      <w:r w:rsidRPr="00272320">
        <w:rPr>
          <w:rFonts w:ascii="Arial" w:hAnsi="Arial" w:cs="Arial"/>
          <w:sz w:val="24"/>
          <w:szCs w:val="24"/>
        </w:rPr>
        <w:t xml:space="preserve">Μειωτές πίεσης, με σώμα ορειχάλκινο, ροδέλα και ελατήριο στεγανοποίησης ανοξείδωτα, ονομ. πίεσης ΡΝ 16 </w:t>
      </w:r>
      <w:r w:rsidRPr="00272320">
        <w:rPr>
          <w:rFonts w:ascii="Arial" w:hAnsi="Arial" w:cs="Arial"/>
          <w:sz w:val="24"/>
          <w:szCs w:val="24"/>
          <w:lang w:val="en-US"/>
        </w:rPr>
        <w:t>atm</w:t>
      </w:r>
      <w:r w:rsidRPr="00272320">
        <w:rPr>
          <w:rFonts w:ascii="Arial" w:hAnsi="Arial" w:cs="Arial"/>
          <w:sz w:val="24"/>
          <w:szCs w:val="24"/>
        </w:rPr>
        <w:t xml:space="preserve">. Προμήθεια επί τόπου του έργου με τα εξαρτήματα σύνδεσης και τα </w:t>
      </w:r>
      <w:proofErr w:type="spellStart"/>
      <w:r w:rsidRPr="00272320">
        <w:rPr>
          <w:rFonts w:ascii="Arial" w:hAnsi="Arial" w:cs="Arial"/>
          <w:sz w:val="24"/>
          <w:szCs w:val="24"/>
        </w:rPr>
        <w:t>μικροϋλικά</w:t>
      </w:r>
      <w:proofErr w:type="spellEnd"/>
      <w:r w:rsidRPr="00272320">
        <w:rPr>
          <w:rFonts w:ascii="Arial" w:hAnsi="Arial" w:cs="Arial"/>
          <w:sz w:val="24"/>
          <w:szCs w:val="24"/>
        </w:rPr>
        <w:t>, σύμφωνα με την ΕΤΕΠ 10-08-01-00.</w:t>
      </w:r>
    </w:p>
    <w:p w14:paraId="1D737B85" w14:textId="77777777" w:rsidR="00D41C20" w:rsidRDefault="00D41C20" w:rsidP="00D41C20">
      <w:pPr>
        <w:pStyle w:val="a6"/>
        <w:numPr>
          <w:ilvl w:val="0"/>
          <w:numId w:val="3"/>
        </w:numPr>
        <w:tabs>
          <w:tab w:val="left" w:pos="270"/>
          <w:tab w:val="left" w:pos="6350"/>
          <w:tab w:val="left" w:pos="7650"/>
          <w:tab w:val="left" w:pos="9150"/>
        </w:tabs>
        <w:ind w:left="1215" w:hanging="1215"/>
        <w:rPr>
          <w:rFonts w:ascii="Arial" w:hAnsi="Arial" w:cs="Arial"/>
          <w:b/>
          <w:sz w:val="24"/>
          <w:szCs w:val="24"/>
        </w:rPr>
      </w:pPr>
      <w:r w:rsidRPr="00DE1130">
        <w:rPr>
          <w:rFonts w:ascii="Arial" w:hAnsi="Arial" w:cs="Arial"/>
          <w:b/>
          <w:sz w:val="24"/>
          <w:szCs w:val="24"/>
        </w:rPr>
        <w:t xml:space="preserve">Μανόμετρο </w:t>
      </w:r>
    </w:p>
    <w:p w14:paraId="725652F6" w14:textId="77777777" w:rsidR="00D41C20" w:rsidRPr="00DE1130" w:rsidRDefault="00D41C20" w:rsidP="00D41C20">
      <w:pPr>
        <w:pStyle w:val="a6"/>
        <w:tabs>
          <w:tab w:val="left" w:pos="270"/>
          <w:tab w:val="left" w:pos="6350"/>
          <w:tab w:val="left" w:pos="7650"/>
          <w:tab w:val="left" w:pos="9150"/>
        </w:tabs>
        <w:ind w:left="1215"/>
        <w:rPr>
          <w:rFonts w:ascii="Arial" w:hAnsi="Arial" w:cs="Arial"/>
          <w:b/>
          <w:sz w:val="24"/>
          <w:szCs w:val="24"/>
        </w:rPr>
      </w:pPr>
    </w:p>
    <w:p w14:paraId="74B9A9AA" w14:textId="77777777" w:rsidR="00D41C20" w:rsidRPr="00DE1130" w:rsidRDefault="00D41C20" w:rsidP="00D41C20">
      <w:pPr>
        <w:jc w:val="both"/>
        <w:rPr>
          <w:rFonts w:ascii="Arial" w:hAnsi="Arial" w:cs="Arial"/>
          <w:sz w:val="24"/>
          <w:szCs w:val="24"/>
        </w:rPr>
      </w:pPr>
      <w:r w:rsidRPr="00D53A2E">
        <w:rPr>
          <w:rFonts w:ascii="Arial" w:hAnsi="Arial" w:cs="Arial"/>
          <w:sz w:val="24"/>
          <w:szCs w:val="24"/>
        </w:rPr>
        <w:t xml:space="preserve">Μανόμετρο γλυκερίνης, Φ 63 </w:t>
      </w:r>
      <w:r w:rsidRPr="00D53A2E">
        <w:rPr>
          <w:rFonts w:ascii="Arial" w:hAnsi="Arial" w:cs="Arial"/>
          <w:sz w:val="24"/>
          <w:szCs w:val="24"/>
          <w:lang w:val="en-US"/>
        </w:rPr>
        <w:t>mm</w:t>
      </w:r>
      <w:r w:rsidRPr="00D53A2E">
        <w:rPr>
          <w:rFonts w:ascii="Arial" w:hAnsi="Arial" w:cs="Arial"/>
          <w:sz w:val="24"/>
          <w:szCs w:val="24"/>
        </w:rPr>
        <w:t xml:space="preserve">. Προμήθεια επί τόπου του έργου με τα εξαρτήματα σύνδεσης και τα </w:t>
      </w:r>
      <w:proofErr w:type="spellStart"/>
      <w:r>
        <w:rPr>
          <w:rFonts w:ascii="Arial" w:hAnsi="Arial" w:cs="Arial"/>
          <w:sz w:val="24"/>
          <w:szCs w:val="24"/>
        </w:rPr>
        <w:t>μικροϋλικά</w:t>
      </w:r>
      <w:proofErr w:type="spellEnd"/>
      <w:r w:rsidRPr="00D53A2E">
        <w:rPr>
          <w:rFonts w:ascii="Arial" w:hAnsi="Arial" w:cs="Arial"/>
          <w:sz w:val="24"/>
          <w:szCs w:val="24"/>
        </w:rPr>
        <w:t>, σύμφωνα μ</w:t>
      </w:r>
      <w:r>
        <w:rPr>
          <w:rFonts w:ascii="Arial" w:hAnsi="Arial" w:cs="Arial"/>
          <w:sz w:val="24"/>
          <w:szCs w:val="24"/>
        </w:rPr>
        <w:t xml:space="preserve">ε την </w:t>
      </w:r>
      <w:r w:rsidRPr="00D53A2E">
        <w:rPr>
          <w:rFonts w:ascii="Arial" w:hAnsi="Arial" w:cs="Arial"/>
          <w:sz w:val="24"/>
          <w:szCs w:val="24"/>
        </w:rPr>
        <w:t xml:space="preserve"> ΕΤΕΠ 10-08-01-00</w:t>
      </w:r>
    </w:p>
    <w:p w14:paraId="11AEDA2B" w14:textId="77777777" w:rsidR="00D41C20" w:rsidRDefault="00D41C20" w:rsidP="00D41C20">
      <w:pPr>
        <w:pStyle w:val="a6"/>
        <w:numPr>
          <w:ilvl w:val="0"/>
          <w:numId w:val="3"/>
        </w:numPr>
        <w:tabs>
          <w:tab w:val="left" w:pos="270"/>
          <w:tab w:val="left" w:pos="1750"/>
          <w:tab w:val="left" w:pos="3119"/>
          <w:tab w:val="left" w:pos="6164"/>
          <w:tab w:val="left" w:pos="7464"/>
          <w:tab w:val="left" w:pos="8964"/>
        </w:tabs>
        <w:ind w:left="1215" w:hanging="1215"/>
        <w:rPr>
          <w:rFonts w:ascii="Arial" w:hAnsi="Arial" w:cs="Arial"/>
          <w:b/>
          <w:sz w:val="24"/>
          <w:szCs w:val="24"/>
        </w:rPr>
      </w:pPr>
      <w:proofErr w:type="spellStart"/>
      <w:r w:rsidRPr="00DE1130">
        <w:rPr>
          <w:rFonts w:ascii="Arial" w:hAnsi="Arial" w:cs="Arial"/>
          <w:b/>
          <w:sz w:val="24"/>
          <w:szCs w:val="24"/>
        </w:rPr>
        <w:t>Σταλακτηφόροι</w:t>
      </w:r>
      <w:proofErr w:type="spellEnd"/>
      <w:r w:rsidRPr="00DE1130">
        <w:rPr>
          <w:rFonts w:ascii="Arial" w:hAnsi="Arial" w:cs="Arial"/>
          <w:b/>
          <w:sz w:val="24"/>
          <w:szCs w:val="24"/>
        </w:rPr>
        <w:t xml:space="preserve"> Φ16 ή Φ17 </w:t>
      </w:r>
      <w:r w:rsidRPr="00DE1130">
        <w:rPr>
          <w:rFonts w:ascii="Arial" w:hAnsi="Arial" w:cs="Arial"/>
          <w:b/>
          <w:sz w:val="24"/>
          <w:szCs w:val="24"/>
          <w:lang w:val="en-US"/>
        </w:rPr>
        <w:t>mm</w:t>
      </w:r>
      <w:r w:rsidRPr="00DE1130">
        <w:rPr>
          <w:rFonts w:ascii="Arial" w:hAnsi="Arial" w:cs="Arial"/>
          <w:b/>
          <w:sz w:val="24"/>
          <w:szCs w:val="24"/>
        </w:rPr>
        <w:t xml:space="preserve"> από</w:t>
      </w:r>
      <w:r w:rsidRPr="00DE1130">
        <w:rPr>
          <w:rFonts w:ascii="Arial" w:hAnsi="Arial" w:cs="Arial"/>
          <w:sz w:val="24"/>
          <w:szCs w:val="24"/>
        </w:rPr>
        <w:t xml:space="preserve"> </w:t>
      </w:r>
      <w:r w:rsidRPr="00DE1130">
        <w:rPr>
          <w:rFonts w:ascii="Arial" w:hAnsi="Arial" w:cs="Arial"/>
          <w:b/>
          <w:sz w:val="24"/>
          <w:szCs w:val="24"/>
        </w:rPr>
        <w:t xml:space="preserve">πολυαιθυλένιο (ΡΕ) με </w:t>
      </w:r>
      <w:proofErr w:type="spellStart"/>
      <w:r w:rsidRPr="00DE1130">
        <w:rPr>
          <w:rFonts w:ascii="Arial" w:hAnsi="Arial" w:cs="Arial"/>
          <w:b/>
          <w:sz w:val="24"/>
          <w:szCs w:val="24"/>
        </w:rPr>
        <w:t>σταλάκτες</w:t>
      </w:r>
      <w:proofErr w:type="spellEnd"/>
    </w:p>
    <w:p w14:paraId="7BF45D63" w14:textId="77777777" w:rsidR="00D41C20" w:rsidRPr="00A469DF" w:rsidRDefault="00D41C20" w:rsidP="00D41C20">
      <w:pPr>
        <w:pStyle w:val="a6"/>
        <w:tabs>
          <w:tab w:val="left" w:pos="270"/>
          <w:tab w:val="left" w:pos="1750"/>
          <w:tab w:val="left" w:pos="3119"/>
          <w:tab w:val="left" w:pos="6164"/>
          <w:tab w:val="left" w:pos="7464"/>
          <w:tab w:val="left" w:pos="8964"/>
        </w:tabs>
        <w:ind w:left="1215" w:hanging="945"/>
        <w:rPr>
          <w:rFonts w:ascii="Arial" w:hAnsi="Arial" w:cs="Arial"/>
          <w:b/>
          <w:sz w:val="24"/>
          <w:szCs w:val="24"/>
        </w:rPr>
      </w:pPr>
      <w:r w:rsidRPr="00DE1130">
        <w:rPr>
          <w:rFonts w:ascii="Arial" w:hAnsi="Arial" w:cs="Arial"/>
          <w:b/>
          <w:sz w:val="24"/>
          <w:szCs w:val="24"/>
        </w:rPr>
        <w:t>μακράς διαδρομής</w:t>
      </w:r>
      <w:r w:rsidRPr="00A469DF">
        <w:rPr>
          <w:rFonts w:ascii="Arial" w:hAnsi="Arial" w:cs="Arial"/>
          <w:b/>
          <w:sz w:val="24"/>
          <w:szCs w:val="24"/>
        </w:rPr>
        <w:t xml:space="preserve"> </w:t>
      </w:r>
    </w:p>
    <w:p w14:paraId="68AFA0E3" w14:textId="77777777" w:rsidR="00D41C20" w:rsidRPr="003A5787" w:rsidRDefault="00D41C20" w:rsidP="00D41C20">
      <w:pPr>
        <w:tabs>
          <w:tab w:val="left" w:pos="852"/>
          <w:tab w:val="left" w:pos="1750"/>
          <w:tab w:val="left" w:pos="3119"/>
          <w:tab w:val="left" w:pos="6164"/>
          <w:tab w:val="left" w:pos="7464"/>
          <w:tab w:val="left" w:pos="8964"/>
        </w:tabs>
        <w:rPr>
          <w:rFonts w:ascii="Arial" w:hAnsi="Arial" w:cs="Arial"/>
          <w:sz w:val="24"/>
          <w:szCs w:val="24"/>
        </w:rPr>
      </w:pPr>
      <w:r w:rsidRPr="00A469DF">
        <w:rPr>
          <w:rFonts w:ascii="Arial" w:hAnsi="Arial" w:cs="Arial"/>
          <w:b/>
          <w:bCs/>
          <w:sz w:val="24"/>
          <w:szCs w:val="24"/>
        </w:rPr>
        <w:t xml:space="preserve"> </w:t>
      </w:r>
      <w:r w:rsidRPr="00E63A38">
        <w:rPr>
          <w:rFonts w:ascii="Arial" w:hAnsi="Arial" w:cs="Arial"/>
          <w:b/>
          <w:bCs/>
          <w:sz w:val="24"/>
          <w:szCs w:val="24"/>
        </w:rPr>
        <w:t xml:space="preserve">   </w:t>
      </w:r>
      <w:r w:rsidRPr="003A5787">
        <w:rPr>
          <w:rFonts w:ascii="Arial" w:hAnsi="Arial" w:cs="Arial"/>
          <w:b/>
          <w:bCs/>
          <w:sz w:val="24"/>
          <w:szCs w:val="24"/>
        </w:rPr>
        <w:t xml:space="preserve">Αποστάσεις </w:t>
      </w:r>
      <w:proofErr w:type="spellStart"/>
      <w:r w:rsidRPr="003A5787">
        <w:rPr>
          <w:rFonts w:ascii="Arial" w:hAnsi="Arial" w:cs="Arial"/>
          <w:b/>
          <w:bCs/>
          <w:sz w:val="24"/>
          <w:szCs w:val="24"/>
        </w:rPr>
        <w:t>σταλακτών</w:t>
      </w:r>
      <w:proofErr w:type="spellEnd"/>
      <w:r w:rsidRPr="003A5787">
        <w:rPr>
          <w:rFonts w:ascii="Arial" w:hAnsi="Arial" w:cs="Arial"/>
          <w:b/>
          <w:bCs/>
          <w:sz w:val="24"/>
          <w:szCs w:val="24"/>
        </w:rPr>
        <w:t xml:space="preserve"> </w:t>
      </w:r>
      <w:r w:rsidRPr="003A5787">
        <w:rPr>
          <w:rFonts w:ascii="Arial" w:hAnsi="Arial" w:cs="Arial"/>
          <w:sz w:val="24"/>
          <w:szCs w:val="24"/>
        </w:rPr>
        <w:t xml:space="preserve">33 </w:t>
      </w:r>
      <w:proofErr w:type="spellStart"/>
      <w:r w:rsidRPr="003A5787">
        <w:rPr>
          <w:rFonts w:ascii="Arial" w:hAnsi="Arial" w:cs="Arial"/>
          <w:sz w:val="24"/>
          <w:szCs w:val="24"/>
        </w:rPr>
        <w:t>cm</w:t>
      </w:r>
      <w:proofErr w:type="spellEnd"/>
      <w:r w:rsidRPr="003A5787">
        <w:rPr>
          <w:rFonts w:ascii="Arial" w:hAnsi="Arial" w:cs="Arial"/>
          <w:sz w:val="24"/>
          <w:szCs w:val="24"/>
        </w:rPr>
        <w:t xml:space="preserve">, 50 </w:t>
      </w:r>
      <w:proofErr w:type="spellStart"/>
      <w:r w:rsidRPr="003A5787">
        <w:rPr>
          <w:rFonts w:ascii="Arial" w:hAnsi="Arial" w:cs="Arial"/>
          <w:sz w:val="24"/>
          <w:szCs w:val="24"/>
        </w:rPr>
        <w:t>cm</w:t>
      </w:r>
      <w:proofErr w:type="spellEnd"/>
      <w:r w:rsidRPr="003A5787">
        <w:rPr>
          <w:rFonts w:ascii="Arial" w:hAnsi="Arial" w:cs="Arial"/>
          <w:sz w:val="24"/>
          <w:szCs w:val="24"/>
        </w:rPr>
        <w:t xml:space="preserve"> </w:t>
      </w:r>
    </w:p>
    <w:p w14:paraId="34BC2378" w14:textId="77777777" w:rsidR="00D41C20" w:rsidRPr="003A5787" w:rsidRDefault="00D41C20" w:rsidP="00D41C20">
      <w:pPr>
        <w:tabs>
          <w:tab w:val="left" w:pos="852"/>
          <w:tab w:val="left" w:pos="1750"/>
          <w:tab w:val="left" w:pos="3119"/>
          <w:tab w:val="left" w:pos="6164"/>
          <w:tab w:val="left" w:pos="7464"/>
          <w:tab w:val="left" w:pos="8964"/>
        </w:tabs>
        <w:rPr>
          <w:rFonts w:ascii="Arial" w:hAnsi="Arial" w:cs="Arial"/>
          <w:sz w:val="24"/>
          <w:szCs w:val="24"/>
        </w:rPr>
      </w:pPr>
      <w:proofErr w:type="spellStart"/>
      <w:r w:rsidRPr="003A5787">
        <w:rPr>
          <w:rFonts w:ascii="Arial" w:hAnsi="Arial" w:cs="Arial"/>
          <w:sz w:val="24"/>
          <w:szCs w:val="24"/>
        </w:rPr>
        <w:t>Σταλακτηφόροι</w:t>
      </w:r>
      <w:proofErr w:type="spellEnd"/>
      <w:r w:rsidRPr="003A5787">
        <w:rPr>
          <w:rFonts w:ascii="Arial" w:hAnsi="Arial" w:cs="Arial"/>
          <w:sz w:val="24"/>
          <w:szCs w:val="24"/>
        </w:rPr>
        <w:t xml:space="preserve"> Φ16 ή Φ17 </w:t>
      </w:r>
      <w:r w:rsidRPr="003A5787">
        <w:rPr>
          <w:rFonts w:ascii="Arial" w:hAnsi="Arial" w:cs="Arial"/>
          <w:sz w:val="24"/>
          <w:szCs w:val="24"/>
          <w:lang w:val="en-US"/>
        </w:rPr>
        <w:t>mm</w:t>
      </w:r>
      <w:r w:rsidRPr="003A5787">
        <w:rPr>
          <w:rFonts w:ascii="Arial" w:hAnsi="Arial" w:cs="Arial"/>
          <w:sz w:val="24"/>
          <w:szCs w:val="24"/>
        </w:rPr>
        <w:t xml:space="preserve"> από πολυαιθυλένιο (ΡΕ), με ενσωματωμένους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(κοντούς ή μακρούς), με λαβύρινθο μακράς διαδρομής, με ομοιομορφία παροχής σύμφωνα με τις απαιτήσεις του προτύπου ISO 9261 για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κατηγορίας  A', για πίεση  λειτουργίας από 1,00 έως 3,00 </w:t>
      </w:r>
      <w:proofErr w:type="spellStart"/>
      <w:r w:rsidRPr="003A5787">
        <w:rPr>
          <w:rFonts w:ascii="Arial" w:hAnsi="Arial" w:cs="Arial"/>
          <w:sz w:val="24"/>
          <w:szCs w:val="24"/>
        </w:rPr>
        <w:t>atm</w:t>
      </w:r>
      <w:proofErr w:type="spellEnd"/>
      <w:r w:rsidRPr="003A5787">
        <w:rPr>
          <w:rFonts w:ascii="Arial" w:hAnsi="Arial" w:cs="Arial"/>
          <w:sz w:val="24"/>
          <w:szCs w:val="24"/>
        </w:rPr>
        <w:t xml:space="preserve">.  Προμήθεια σωλήνων, εξαρτημάτων σύνδεσης και </w:t>
      </w:r>
      <w:proofErr w:type="spellStart"/>
      <w:r w:rsidRPr="003A5787">
        <w:rPr>
          <w:rFonts w:ascii="Arial" w:hAnsi="Arial" w:cs="Arial"/>
          <w:sz w:val="24"/>
          <w:szCs w:val="24"/>
        </w:rPr>
        <w:t>μικροϋλικών</w:t>
      </w:r>
      <w:proofErr w:type="spellEnd"/>
      <w:r w:rsidRPr="003A5787">
        <w:rPr>
          <w:rFonts w:ascii="Arial" w:hAnsi="Arial" w:cs="Arial"/>
          <w:sz w:val="24"/>
          <w:szCs w:val="24"/>
        </w:rPr>
        <w:t xml:space="preserve">, σύμφωνα με την  ΕΤΕΠ 10-08-01-00. </w:t>
      </w:r>
    </w:p>
    <w:p w14:paraId="30A987DD" w14:textId="77777777" w:rsidR="00D41C20" w:rsidRPr="00A469DF"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proofErr w:type="spellStart"/>
      <w:r w:rsidRPr="00DE1130">
        <w:rPr>
          <w:rFonts w:ascii="Arial" w:hAnsi="Arial" w:cs="Arial"/>
          <w:b/>
          <w:sz w:val="24"/>
          <w:szCs w:val="24"/>
        </w:rPr>
        <w:t>Σταλακτηφόροι</w:t>
      </w:r>
      <w:proofErr w:type="spellEnd"/>
      <w:r w:rsidRPr="00DE1130">
        <w:rPr>
          <w:rFonts w:ascii="Arial" w:hAnsi="Arial" w:cs="Arial"/>
          <w:b/>
          <w:sz w:val="24"/>
          <w:szCs w:val="24"/>
        </w:rPr>
        <w:t xml:space="preserve"> Φ20 </w:t>
      </w:r>
      <w:r w:rsidRPr="00DE1130">
        <w:rPr>
          <w:rFonts w:ascii="Arial" w:hAnsi="Arial" w:cs="Arial"/>
          <w:b/>
          <w:sz w:val="24"/>
          <w:szCs w:val="24"/>
          <w:lang w:val="en-US"/>
        </w:rPr>
        <w:t>mm</w:t>
      </w:r>
      <w:r w:rsidRPr="00DE1130">
        <w:rPr>
          <w:rFonts w:ascii="Arial" w:hAnsi="Arial" w:cs="Arial"/>
          <w:b/>
          <w:sz w:val="24"/>
          <w:szCs w:val="24"/>
        </w:rPr>
        <w:t xml:space="preserve"> από ΡΕ με </w:t>
      </w:r>
      <w:proofErr w:type="spellStart"/>
      <w:r w:rsidRPr="00DE1130">
        <w:rPr>
          <w:rFonts w:ascii="Arial" w:hAnsi="Arial" w:cs="Arial"/>
          <w:b/>
          <w:sz w:val="24"/>
          <w:szCs w:val="24"/>
        </w:rPr>
        <w:t>σταλάκτες</w:t>
      </w:r>
      <w:proofErr w:type="spellEnd"/>
      <w:r w:rsidRPr="00DE1130">
        <w:rPr>
          <w:rFonts w:ascii="Arial" w:hAnsi="Arial" w:cs="Arial"/>
          <w:b/>
          <w:sz w:val="24"/>
          <w:szCs w:val="24"/>
        </w:rPr>
        <w:t xml:space="preserve"> μακράς διαδρομής</w:t>
      </w:r>
    </w:p>
    <w:p w14:paraId="72CDF7E2" w14:textId="77777777" w:rsidR="00D41C20" w:rsidRPr="00DE1130" w:rsidRDefault="00D41C20" w:rsidP="00D41C20">
      <w:pPr>
        <w:tabs>
          <w:tab w:val="left" w:pos="852"/>
          <w:tab w:val="left" w:pos="1750"/>
          <w:tab w:val="left" w:pos="3119"/>
          <w:tab w:val="left" w:pos="6164"/>
          <w:tab w:val="left" w:pos="7464"/>
          <w:tab w:val="left" w:pos="8964"/>
        </w:tabs>
        <w:rPr>
          <w:rFonts w:ascii="Arial" w:hAnsi="Arial" w:cs="Arial"/>
          <w:b/>
          <w:sz w:val="24"/>
          <w:szCs w:val="24"/>
        </w:rPr>
      </w:pPr>
      <w:r w:rsidRPr="003A5787">
        <w:rPr>
          <w:rFonts w:ascii="Arial" w:hAnsi="Arial" w:cs="Arial"/>
          <w:b/>
          <w:sz w:val="24"/>
          <w:szCs w:val="24"/>
        </w:rPr>
        <w:t xml:space="preserve"> </w:t>
      </w:r>
      <w:r w:rsidRPr="00E63A38">
        <w:rPr>
          <w:rFonts w:ascii="Arial" w:hAnsi="Arial" w:cs="Arial"/>
          <w:b/>
          <w:sz w:val="24"/>
          <w:szCs w:val="24"/>
        </w:rPr>
        <w:t xml:space="preserve">    </w:t>
      </w:r>
      <w:r w:rsidRPr="003A5787">
        <w:rPr>
          <w:rFonts w:ascii="Arial" w:hAnsi="Arial" w:cs="Arial"/>
          <w:b/>
          <w:bCs/>
          <w:sz w:val="24"/>
          <w:szCs w:val="24"/>
        </w:rPr>
        <w:t xml:space="preserve">Αποστάσεις </w:t>
      </w:r>
      <w:proofErr w:type="spellStart"/>
      <w:r w:rsidRPr="003A5787">
        <w:rPr>
          <w:rFonts w:ascii="Arial" w:hAnsi="Arial" w:cs="Arial"/>
          <w:b/>
          <w:bCs/>
          <w:sz w:val="24"/>
          <w:szCs w:val="24"/>
        </w:rPr>
        <w:t>σταλακτών</w:t>
      </w:r>
      <w:proofErr w:type="spellEnd"/>
      <w:r w:rsidRPr="003A5787">
        <w:rPr>
          <w:rFonts w:ascii="Arial" w:hAnsi="Arial" w:cs="Arial"/>
          <w:b/>
          <w:bCs/>
          <w:sz w:val="24"/>
          <w:szCs w:val="24"/>
        </w:rPr>
        <w:t xml:space="preserve"> </w:t>
      </w:r>
      <w:r w:rsidRPr="003A5787">
        <w:rPr>
          <w:rFonts w:ascii="Arial" w:hAnsi="Arial" w:cs="Arial"/>
          <w:sz w:val="24"/>
          <w:szCs w:val="24"/>
        </w:rPr>
        <w:t xml:space="preserve">33 </w:t>
      </w:r>
      <w:proofErr w:type="spellStart"/>
      <w:r w:rsidRPr="003A5787">
        <w:rPr>
          <w:rFonts w:ascii="Arial" w:hAnsi="Arial" w:cs="Arial"/>
          <w:sz w:val="24"/>
          <w:szCs w:val="24"/>
        </w:rPr>
        <w:t>cm</w:t>
      </w:r>
      <w:proofErr w:type="spellEnd"/>
      <w:r w:rsidRPr="003A5787">
        <w:rPr>
          <w:rFonts w:ascii="Arial" w:hAnsi="Arial" w:cs="Arial"/>
          <w:sz w:val="24"/>
          <w:szCs w:val="24"/>
        </w:rPr>
        <w:t xml:space="preserve">, 50 </w:t>
      </w:r>
      <w:proofErr w:type="spellStart"/>
      <w:r w:rsidRPr="003A5787">
        <w:rPr>
          <w:rFonts w:ascii="Arial" w:hAnsi="Arial" w:cs="Arial"/>
          <w:sz w:val="24"/>
          <w:szCs w:val="24"/>
        </w:rPr>
        <w:t>cm</w:t>
      </w:r>
      <w:proofErr w:type="spellEnd"/>
    </w:p>
    <w:p w14:paraId="62AB87B2" w14:textId="77777777" w:rsidR="00D41C20" w:rsidRDefault="00D41C20" w:rsidP="00D41C20">
      <w:pPr>
        <w:jc w:val="both"/>
        <w:rPr>
          <w:rFonts w:ascii="Arial" w:hAnsi="Arial" w:cs="Arial"/>
          <w:sz w:val="24"/>
          <w:szCs w:val="24"/>
        </w:rPr>
      </w:pPr>
      <w:proofErr w:type="spellStart"/>
      <w:r w:rsidRPr="003A5787">
        <w:rPr>
          <w:rFonts w:ascii="Arial" w:hAnsi="Arial" w:cs="Arial"/>
          <w:sz w:val="24"/>
          <w:szCs w:val="24"/>
        </w:rPr>
        <w:t>Σταλακτηφόροι</w:t>
      </w:r>
      <w:proofErr w:type="spellEnd"/>
      <w:r w:rsidRPr="003A5787">
        <w:rPr>
          <w:rFonts w:ascii="Arial" w:hAnsi="Arial" w:cs="Arial"/>
          <w:sz w:val="24"/>
          <w:szCs w:val="24"/>
        </w:rPr>
        <w:t xml:space="preserve"> Φ20 </w:t>
      </w:r>
      <w:r w:rsidRPr="003A5787">
        <w:rPr>
          <w:rFonts w:ascii="Arial" w:hAnsi="Arial" w:cs="Arial"/>
          <w:sz w:val="24"/>
          <w:szCs w:val="24"/>
          <w:lang w:val="en-US"/>
        </w:rPr>
        <w:t>mm</w:t>
      </w:r>
      <w:r w:rsidRPr="003A5787">
        <w:rPr>
          <w:rFonts w:ascii="Arial" w:hAnsi="Arial" w:cs="Arial"/>
          <w:sz w:val="24"/>
          <w:szCs w:val="24"/>
        </w:rPr>
        <w:t xml:space="preserve"> από πολυαιθυλένιο (ΡΕ), με ενσωματωμένους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(κοντούς ή μακρούς), με λαβύρινθο μακράς διαδρομής, με ομοιομορφία παροχής σύμφωνα με τις απαιτήσεις του προτύπου ISO 9261 για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κατηγορίας  A', για πίεση  λειτουργίας από 1,00 έως 3,00 </w:t>
      </w:r>
      <w:proofErr w:type="spellStart"/>
      <w:r w:rsidRPr="003A5787">
        <w:rPr>
          <w:rFonts w:ascii="Arial" w:hAnsi="Arial" w:cs="Arial"/>
          <w:sz w:val="24"/>
          <w:szCs w:val="24"/>
        </w:rPr>
        <w:t>atm</w:t>
      </w:r>
      <w:proofErr w:type="spellEnd"/>
      <w:r w:rsidRPr="003A5787">
        <w:rPr>
          <w:rFonts w:ascii="Arial" w:hAnsi="Arial" w:cs="Arial"/>
          <w:sz w:val="24"/>
          <w:szCs w:val="24"/>
        </w:rPr>
        <w:t xml:space="preserve">.  Προμήθεια σωλήνων, εξαρτημάτων σύνδεσης και </w:t>
      </w:r>
      <w:proofErr w:type="spellStart"/>
      <w:r w:rsidRPr="003A5787">
        <w:rPr>
          <w:rFonts w:ascii="Arial" w:hAnsi="Arial" w:cs="Arial"/>
          <w:sz w:val="24"/>
          <w:szCs w:val="24"/>
        </w:rPr>
        <w:t>μικροϋλικών</w:t>
      </w:r>
      <w:proofErr w:type="spellEnd"/>
      <w:r w:rsidRPr="003A5787">
        <w:rPr>
          <w:rFonts w:ascii="Arial" w:hAnsi="Arial" w:cs="Arial"/>
          <w:sz w:val="24"/>
          <w:szCs w:val="24"/>
        </w:rPr>
        <w:t xml:space="preserve">, μεταφορά επί τόπου του </w:t>
      </w:r>
      <w:proofErr w:type="spellStart"/>
      <w:r w:rsidRPr="003A5787">
        <w:rPr>
          <w:rFonts w:ascii="Arial" w:hAnsi="Arial" w:cs="Arial"/>
          <w:sz w:val="24"/>
          <w:szCs w:val="24"/>
        </w:rPr>
        <w:t>έργου,σύμφωνα</w:t>
      </w:r>
      <w:proofErr w:type="spellEnd"/>
      <w:r w:rsidRPr="003A5787">
        <w:rPr>
          <w:rFonts w:ascii="Arial" w:hAnsi="Arial" w:cs="Arial"/>
          <w:sz w:val="24"/>
          <w:szCs w:val="24"/>
        </w:rPr>
        <w:t xml:space="preserve"> με την ΕΤΕΠ 10-08-01-0</w:t>
      </w:r>
    </w:p>
    <w:p w14:paraId="69819566" w14:textId="77777777" w:rsidR="00D41C20" w:rsidRDefault="00D41C20" w:rsidP="00D41C20">
      <w:pPr>
        <w:jc w:val="both"/>
        <w:rPr>
          <w:rFonts w:ascii="Arial" w:hAnsi="Arial" w:cs="Arial"/>
          <w:sz w:val="24"/>
          <w:szCs w:val="24"/>
        </w:rPr>
      </w:pPr>
    </w:p>
    <w:p w14:paraId="2B4D4CD0" w14:textId="77777777" w:rsidR="00D41C20" w:rsidRPr="00546C02" w:rsidRDefault="00D41C20" w:rsidP="00D41C20">
      <w:pPr>
        <w:jc w:val="both"/>
        <w:rPr>
          <w:rFonts w:ascii="Arial" w:hAnsi="Arial" w:cs="Arial"/>
          <w:sz w:val="24"/>
          <w:szCs w:val="24"/>
        </w:rPr>
      </w:pPr>
    </w:p>
    <w:p w14:paraId="4F888A79" w14:textId="77777777" w:rsidR="00D41C20"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sidRPr="00A469DF">
        <w:rPr>
          <w:rFonts w:ascii="Arial" w:hAnsi="Arial" w:cs="Arial"/>
          <w:b/>
          <w:sz w:val="24"/>
          <w:szCs w:val="24"/>
        </w:rPr>
        <w:t xml:space="preserve"> </w:t>
      </w:r>
      <w:proofErr w:type="spellStart"/>
      <w:r w:rsidRPr="00DE1130">
        <w:rPr>
          <w:rFonts w:ascii="Arial" w:hAnsi="Arial" w:cs="Arial"/>
          <w:b/>
          <w:sz w:val="24"/>
          <w:szCs w:val="24"/>
        </w:rPr>
        <w:t>Σταλακτηφόροι</w:t>
      </w:r>
      <w:proofErr w:type="spellEnd"/>
      <w:r w:rsidRPr="00DE1130">
        <w:rPr>
          <w:rFonts w:ascii="Arial" w:hAnsi="Arial" w:cs="Arial"/>
          <w:b/>
          <w:sz w:val="24"/>
          <w:szCs w:val="24"/>
        </w:rPr>
        <w:t xml:space="preserve"> Φ16 </w:t>
      </w:r>
      <w:r w:rsidRPr="00DE1130">
        <w:rPr>
          <w:rFonts w:ascii="Arial" w:hAnsi="Arial" w:cs="Arial"/>
          <w:b/>
          <w:bCs/>
          <w:sz w:val="24"/>
          <w:szCs w:val="24"/>
        </w:rPr>
        <w:t>ή Φ17</w:t>
      </w:r>
      <w:r w:rsidRPr="00DE1130">
        <w:rPr>
          <w:rFonts w:ascii="Arial" w:hAnsi="Arial" w:cs="Arial"/>
          <w:sz w:val="24"/>
          <w:szCs w:val="24"/>
        </w:rPr>
        <w:t xml:space="preserve"> </w:t>
      </w:r>
      <w:proofErr w:type="spellStart"/>
      <w:r w:rsidRPr="00DE1130">
        <w:rPr>
          <w:rFonts w:ascii="Arial" w:hAnsi="Arial" w:cs="Arial"/>
          <w:b/>
          <w:sz w:val="24"/>
          <w:szCs w:val="24"/>
        </w:rPr>
        <w:t>mm</w:t>
      </w:r>
      <w:proofErr w:type="spellEnd"/>
      <w:r w:rsidRPr="00DE1130">
        <w:rPr>
          <w:rFonts w:ascii="Arial" w:hAnsi="Arial" w:cs="Arial"/>
          <w:sz w:val="24"/>
          <w:szCs w:val="24"/>
        </w:rPr>
        <w:t xml:space="preserve"> </w:t>
      </w:r>
      <w:r w:rsidRPr="00DE1130">
        <w:rPr>
          <w:rFonts w:ascii="Arial" w:hAnsi="Arial" w:cs="Arial"/>
          <w:b/>
          <w:sz w:val="24"/>
          <w:szCs w:val="24"/>
        </w:rPr>
        <w:t>από ΡΕ</w:t>
      </w:r>
      <w:r w:rsidRPr="00DE1130">
        <w:rPr>
          <w:rFonts w:ascii="Arial" w:hAnsi="Arial" w:cs="Arial"/>
          <w:sz w:val="24"/>
          <w:szCs w:val="24"/>
        </w:rPr>
        <w:t xml:space="preserve"> </w:t>
      </w:r>
      <w:r w:rsidRPr="00DE1130">
        <w:rPr>
          <w:rFonts w:ascii="Arial" w:hAnsi="Arial" w:cs="Arial"/>
          <w:b/>
          <w:sz w:val="24"/>
          <w:szCs w:val="24"/>
        </w:rPr>
        <w:t xml:space="preserve">με </w:t>
      </w:r>
      <w:proofErr w:type="spellStart"/>
      <w:r w:rsidRPr="00DE1130">
        <w:rPr>
          <w:rFonts w:ascii="Arial" w:hAnsi="Arial" w:cs="Arial"/>
          <w:b/>
          <w:sz w:val="24"/>
          <w:szCs w:val="24"/>
        </w:rPr>
        <w:t>αυτορυθμιζόμενους</w:t>
      </w:r>
      <w:proofErr w:type="spellEnd"/>
      <w:r w:rsidRPr="00DE1130">
        <w:rPr>
          <w:rFonts w:ascii="Arial" w:hAnsi="Arial" w:cs="Arial"/>
          <w:b/>
          <w:sz w:val="24"/>
          <w:szCs w:val="24"/>
        </w:rPr>
        <w:t xml:space="preserve"> </w:t>
      </w:r>
      <w:proofErr w:type="spellStart"/>
      <w:r w:rsidRPr="00DE1130">
        <w:rPr>
          <w:rFonts w:ascii="Arial" w:hAnsi="Arial" w:cs="Arial"/>
          <w:b/>
          <w:sz w:val="24"/>
          <w:szCs w:val="24"/>
        </w:rPr>
        <w:t>σταλάκτες</w:t>
      </w:r>
      <w:proofErr w:type="spellEnd"/>
    </w:p>
    <w:p w14:paraId="443525AA" w14:textId="77777777" w:rsidR="00D41C20" w:rsidRPr="003A5787" w:rsidRDefault="00D41C20" w:rsidP="00D41C20">
      <w:pPr>
        <w:tabs>
          <w:tab w:val="left" w:pos="852"/>
          <w:tab w:val="left" w:pos="1750"/>
          <w:tab w:val="left" w:pos="3119"/>
          <w:tab w:val="left" w:pos="6164"/>
          <w:tab w:val="left" w:pos="7464"/>
          <w:tab w:val="left" w:pos="8964"/>
        </w:tabs>
        <w:rPr>
          <w:rFonts w:ascii="Arial" w:hAnsi="Arial" w:cs="Arial"/>
          <w:b/>
          <w:sz w:val="24"/>
          <w:szCs w:val="24"/>
        </w:rPr>
      </w:pPr>
      <w:r w:rsidRPr="00A469DF">
        <w:rPr>
          <w:rFonts w:ascii="Arial" w:hAnsi="Arial" w:cs="Arial"/>
          <w:b/>
          <w:bCs/>
          <w:sz w:val="24"/>
          <w:szCs w:val="24"/>
        </w:rPr>
        <w:lastRenderedPageBreak/>
        <w:t xml:space="preserve">     </w:t>
      </w:r>
      <w:r w:rsidRPr="00E63A38">
        <w:rPr>
          <w:rFonts w:ascii="Arial" w:hAnsi="Arial" w:cs="Arial"/>
          <w:b/>
          <w:bCs/>
          <w:sz w:val="24"/>
          <w:szCs w:val="24"/>
        </w:rPr>
        <w:t xml:space="preserve"> </w:t>
      </w:r>
      <w:r w:rsidRPr="003A5787">
        <w:rPr>
          <w:rFonts w:ascii="Arial" w:hAnsi="Arial" w:cs="Arial"/>
          <w:b/>
          <w:bCs/>
          <w:sz w:val="24"/>
          <w:szCs w:val="24"/>
        </w:rPr>
        <w:t xml:space="preserve">Αποστάσεις </w:t>
      </w:r>
      <w:proofErr w:type="spellStart"/>
      <w:r w:rsidRPr="003A5787">
        <w:rPr>
          <w:rFonts w:ascii="Arial" w:hAnsi="Arial" w:cs="Arial"/>
          <w:b/>
          <w:bCs/>
          <w:sz w:val="24"/>
          <w:szCs w:val="24"/>
        </w:rPr>
        <w:t>σταλακτών</w:t>
      </w:r>
      <w:proofErr w:type="spellEnd"/>
      <w:r w:rsidRPr="003A5787">
        <w:rPr>
          <w:rFonts w:ascii="Arial" w:hAnsi="Arial" w:cs="Arial"/>
          <w:b/>
          <w:bCs/>
          <w:sz w:val="24"/>
          <w:szCs w:val="24"/>
        </w:rPr>
        <w:t xml:space="preserve"> </w:t>
      </w:r>
      <w:r w:rsidRPr="003A5787">
        <w:rPr>
          <w:rFonts w:ascii="Arial" w:hAnsi="Arial" w:cs="Arial"/>
          <w:sz w:val="24"/>
          <w:szCs w:val="24"/>
        </w:rPr>
        <w:t xml:space="preserve">33 </w:t>
      </w:r>
      <w:proofErr w:type="spellStart"/>
      <w:r w:rsidRPr="003A5787">
        <w:rPr>
          <w:rFonts w:ascii="Arial" w:hAnsi="Arial" w:cs="Arial"/>
          <w:sz w:val="24"/>
          <w:szCs w:val="24"/>
        </w:rPr>
        <w:t>cm</w:t>
      </w:r>
      <w:proofErr w:type="spellEnd"/>
      <w:r w:rsidRPr="003A5787">
        <w:rPr>
          <w:rFonts w:ascii="Arial" w:hAnsi="Arial" w:cs="Arial"/>
          <w:sz w:val="24"/>
          <w:szCs w:val="24"/>
        </w:rPr>
        <w:t xml:space="preserve">, 50 </w:t>
      </w:r>
      <w:proofErr w:type="spellStart"/>
      <w:r w:rsidRPr="003A5787">
        <w:rPr>
          <w:rFonts w:ascii="Arial" w:hAnsi="Arial" w:cs="Arial"/>
          <w:sz w:val="24"/>
          <w:szCs w:val="24"/>
        </w:rPr>
        <w:t>cm</w:t>
      </w:r>
      <w:proofErr w:type="spellEnd"/>
    </w:p>
    <w:p w14:paraId="45F2BF34" w14:textId="77777777" w:rsidR="00D41C20" w:rsidRPr="00546C02" w:rsidRDefault="00D41C20" w:rsidP="00D41C20">
      <w:pPr>
        <w:jc w:val="both"/>
        <w:rPr>
          <w:rFonts w:ascii="Arial" w:hAnsi="Arial" w:cs="Arial"/>
          <w:sz w:val="24"/>
          <w:szCs w:val="24"/>
        </w:rPr>
      </w:pPr>
      <w:proofErr w:type="spellStart"/>
      <w:r w:rsidRPr="003A5787">
        <w:rPr>
          <w:rFonts w:ascii="Arial" w:hAnsi="Arial" w:cs="Arial"/>
          <w:sz w:val="24"/>
          <w:szCs w:val="24"/>
        </w:rPr>
        <w:t>Σταλακτηφόροι</w:t>
      </w:r>
      <w:proofErr w:type="spellEnd"/>
      <w:r w:rsidRPr="003A5787">
        <w:rPr>
          <w:rFonts w:ascii="Arial" w:hAnsi="Arial" w:cs="Arial"/>
          <w:sz w:val="24"/>
          <w:szCs w:val="24"/>
        </w:rPr>
        <w:t xml:space="preserve"> Φ16 ή Φ17 </w:t>
      </w:r>
      <w:r w:rsidRPr="003A5787">
        <w:rPr>
          <w:rFonts w:ascii="Arial" w:hAnsi="Arial" w:cs="Arial"/>
          <w:sz w:val="24"/>
          <w:szCs w:val="24"/>
          <w:lang w:val="en-US"/>
        </w:rPr>
        <w:t>mm</w:t>
      </w:r>
      <w:r w:rsidRPr="003A5787">
        <w:rPr>
          <w:rFonts w:ascii="Arial" w:hAnsi="Arial" w:cs="Arial"/>
          <w:sz w:val="24"/>
          <w:szCs w:val="24"/>
        </w:rPr>
        <w:t xml:space="preserve"> από πολυαιθυλένιο (ΡΕ), με ενσωματωμένους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με λαβύρινθο μακράς διαδρομής και θάλαμο </w:t>
      </w:r>
      <w:proofErr w:type="spellStart"/>
      <w:r w:rsidRPr="003A5787">
        <w:rPr>
          <w:rFonts w:ascii="Arial" w:hAnsi="Arial" w:cs="Arial"/>
          <w:sz w:val="24"/>
          <w:szCs w:val="24"/>
        </w:rPr>
        <w:t>αυτορύθμισης</w:t>
      </w:r>
      <w:proofErr w:type="spellEnd"/>
      <w:r w:rsidRPr="003A5787">
        <w:rPr>
          <w:rFonts w:ascii="Arial" w:hAnsi="Arial" w:cs="Arial"/>
          <w:sz w:val="24"/>
          <w:szCs w:val="24"/>
        </w:rPr>
        <w:t xml:space="preserve"> με μεμβράνη, με ομοιομορφία παροχής σύμφωνα με τις απαιτήσεις του προτύπου ISO 9261 για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κατηγορίας  A', για πίεση  λειτουργίας από 0,80 έως 3,50 </w:t>
      </w:r>
      <w:proofErr w:type="spellStart"/>
      <w:r w:rsidRPr="003A5787">
        <w:rPr>
          <w:rFonts w:ascii="Arial" w:hAnsi="Arial" w:cs="Arial"/>
          <w:sz w:val="24"/>
          <w:szCs w:val="24"/>
        </w:rPr>
        <w:t>atm</w:t>
      </w:r>
      <w:proofErr w:type="spellEnd"/>
      <w:r w:rsidRPr="003A5787">
        <w:rPr>
          <w:rFonts w:ascii="Arial" w:hAnsi="Arial" w:cs="Arial"/>
          <w:sz w:val="24"/>
          <w:szCs w:val="24"/>
        </w:rPr>
        <w:t xml:space="preserve">.  Προμήθεια σωλήνων, εξαρτημάτων σύνδεσης και </w:t>
      </w:r>
      <w:proofErr w:type="spellStart"/>
      <w:r w:rsidRPr="003A5787">
        <w:rPr>
          <w:rFonts w:ascii="Arial" w:hAnsi="Arial" w:cs="Arial"/>
          <w:sz w:val="24"/>
          <w:szCs w:val="24"/>
        </w:rPr>
        <w:t>μικροϋλικών</w:t>
      </w:r>
      <w:proofErr w:type="spellEnd"/>
      <w:r w:rsidRPr="003A5787">
        <w:rPr>
          <w:rFonts w:ascii="Arial" w:hAnsi="Arial" w:cs="Arial"/>
          <w:sz w:val="24"/>
          <w:szCs w:val="24"/>
        </w:rPr>
        <w:t>, μεταφορά επί τόπου του έργου, σύμφωνα με την  ΕΤΕΠ 10-08-01-00</w:t>
      </w:r>
    </w:p>
    <w:p w14:paraId="0C9DFC92" w14:textId="77777777" w:rsidR="00D41C20" w:rsidRPr="00DE1130"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sidRPr="00A469DF">
        <w:rPr>
          <w:rFonts w:ascii="Arial" w:hAnsi="Arial" w:cs="Arial"/>
          <w:b/>
          <w:sz w:val="24"/>
          <w:szCs w:val="24"/>
        </w:rPr>
        <w:t xml:space="preserve"> </w:t>
      </w:r>
      <w:proofErr w:type="spellStart"/>
      <w:r w:rsidRPr="00DE1130">
        <w:rPr>
          <w:rFonts w:ascii="Arial" w:hAnsi="Arial" w:cs="Arial"/>
          <w:b/>
          <w:sz w:val="24"/>
          <w:szCs w:val="24"/>
        </w:rPr>
        <w:t>Σταλακτηφόροι</w:t>
      </w:r>
      <w:proofErr w:type="spellEnd"/>
      <w:r w:rsidRPr="00DE1130">
        <w:rPr>
          <w:rFonts w:ascii="Arial" w:hAnsi="Arial" w:cs="Arial"/>
          <w:b/>
          <w:sz w:val="24"/>
          <w:szCs w:val="24"/>
        </w:rPr>
        <w:t xml:space="preserve"> Φ20 </w:t>
      </w:r>
      <w:r w:rsidRPr="00DE1130">
        <w:rPr>
          <w:rFonts w:ascii="Arial" w:hAnsi="Arial" w:cs="Arial"/>
          <w:b/>
          <w:sz w:val="24"/>
          <w:szCs w:val="24"/>
          <w:lang w:val="en-US"/>
        </w:rPr>
        <w:t>mm</w:t>
      </w:r>
      <w:r w:rsidRPr="00DE1130">
        <w:rPr>
          <w:rFonts w:ascii="Arial" w:hAnsi="Arial" w:cs="Arial"/>
          <w:b/>
          <w:sz w:val="24"/>
          <w:szCs w:val="24"/>
        </w:rPr>
        <w:t xml:space="preserve"> από ΡΕ με </w:t>
      </w:r>
      <w:proofErr w:type="spellStart"/>
      <w:r w:rsidRPr="00DE1130">
        <w:rPr>
          <w:rFonts w:ascii="Arial" w:hAnsi="Arial" w:cs="Arial"/>
          <w:b/>
          <w:sz w:val="24"/>
          <w:szCs w:val="24"/>
        </w:rPr>
        <w:t>αυτορυθμιζόμενους</w:t>
      </w:r>
      <w:proofErr w:type="spellEnd"/>
      <w:r w:rsidRPr="00DE1130">
        <w:rPr>
          <w:rFonts w:ascii="Arial" w:hAnsi="Arial" w:cs="Arial"/>
          <w:b/>
          <w:sz w:val="24"/>
          <w:szCs w:val="24"/>
        </w:rPr>
        <w:t xml:space="preserve"> </w:t>
      </w:r>
      <w:proofErr w:type="spellStart"/>
      <w:r w:rsidRPr="00DE1130">
        <w:rPr>
          <w:rFonts w:ascii="Arial" w:hAnsi="Arial" w:cs="Arial"/>
          <w:b/>
          <w:sz w:val="24"/>
          <w:szCs w:val="24"/>
        </w:rPr>
        <w:t>σταλάκτες</w:t>
      </w:r>
      <w:proofErr w:type="spellEnd"/>
    </w:p>
    <w:p w14:paraId="23EF15E1" w14:textId="77777777" w:rsidR="00D41C20" w:rsidRPr="003A5787" w:rsidRDefault="00D41C20" w:rsidP="00D41C20">
      <w:pPr>
        <w:tabs>
          <w:tab w:val="left" w:pos="852"/>
          <w:tab w:val="left" w:pos="1750"/>
          <w:tab w:val="left" w:pos="3119"/>
          <w:tab w:val="left" w:pos="6164"/>
          <w:tab w:val="left" w:pos="7464"/>
          <w:tab w:val="left" w:pos="8964"/>
        </w:tabs>
        <w:rPr>
          <w:rFonts w:ascii="Arial" w:hAnsi="Arial" w:cs="Arial"/>
          <w:b/>
          <w:sz w:val="24"/>
          <w:szCs w:val="24"/>
        </w:rPr>
      </w:pPr>
      <w:r w:rsidRPr="00E63A38">
        <w:rPr>
          <w:rFonts w:ascii="Arial" w:hAnsi="Arial" w:cs="Arial"/>
          <w:b/>
          <w:bCs/>
          <w:sz w:val="24"/>
          <w:szCs w:val="24"/>
        </w:rPr>
        <w:t xml:space="preserve">      </w:t>
      </w:r>
      <w:r w:rsidRPr="003A5787">
        <w:rPr>
          <w:rFonts w:ascii="Arial" w:hAnsi="Arial" w:cs="Arial"/>
          <w:b/>
          <w:bCs/>
          <w:sz w:val="24"/>
          <w:szCs w:val="24"/>
        </w:rPr>
        <w:t xml:space="preserve">Αποστάσεις </w:t>
      </w:r>
      <w:proofErr w:type="spellStart"/>
      <w:r w:rsidRPr="003A5787">
        <w:rPr>
          <w:rFonts w:ascii="Arial" w:hAnsi="Arial" w:cs="Arial"/>
          <w:b/>
          <w:bCs/>
          <w:sz w:val="24"/>
          <w:szCs w:val="24"/>
        </w:rPr>
        <w:t>σταλακτών</w:t>
      </w:r>
      <w:proofErr w:type="spellEnd"/>
      <w:r w:rsidRPr="003A5787">
        <w:rPr>
          <w:rFonts w:ascii="Arial" w:hAnsi="Arial" w:cs="Arial"/>
          <w:b/>
          <w:bCs/>
          <w:sz w:val="24"/>
          <w:szCs w:val="24"/>
        </w:rPr>
        <w:t xml:space="preserve"> </w:t>
      </w:r>
      <w:r w:rsidRPr="003A5787">
        <w:rPr>
          <w:rFonts w:ascii="Arial" w:hAnsi="Arial" w:cs="Arial"/>
          <w:sz w:val="24"/>
          <w:szCs w:val="24"/>
        </w:rPr>
        <w:t xml:space="preserve">33 </w:t>
      </w:r>
      <w:proofErr w:type="spellStart"/>
      <w:r w:rsidRPr="003A5787">
        <w:rPr>
          <w:rFonts w:ascii="Arial" w:hAnsi="Arial" w:cs="Arial"/>
          <w:sz w:val="24"/>
          <w:szCs w:val="24"/>
        </w:rPr>
        <w:t>cm</w:t>
      </w:r>
      <w:proofErr w:type="spellEnd"/>
      <w:r w:rsidRPr="003A5787">
        <w:rPr>
          <w:rFonts w:ascii="Arial" w:hAnsi="Arial" w:cs="Arial"/>
          <w:sz w:val="24"/>
          <w:szCs w:val="24"/>
        </w:rPr>
        <w:t xml:space="preserve">, 50 </w:t>
      </w:r>
      <w:proofErr w:type="spellStart"/>
      <w:r w:rsidRPr="003A5787">
        <w:rPr>
          <w:rFonts w:ascii="Arial" w:hAnsi="Arial" w:cs="Arial"/>
          <w:sz w:val="24"/>
          <w:szCs w:val="24"/>
        </w:rPr>
        <w:t>cm</w:t>
      </w:r>
      <w:proofErr w:type="spellEnd"/>
    </w:p>
    <w:p w14:paraId="26270BFE" w14:textId="77777777" w:rsidR="00D41C20" w:rsidRPr="00546C02" w:rsidRDefault="00D41C20" w:rsidP="00D41C20">
      <w:pPr>
        <w:jc w:val="both"/>
        <w:rPr>
          <w:rFonts w:ascii="Arial" w:hAnsi="Arial" w:cs="Arial"/>
          <w:sz w:val="24"/>
          <w:szCs w:val="24"/>
        </w:rPr>
      </w:pPr>
      <w:proofErr w:type="spellStart"/>
      <w:r w:rsidRPr="003A5787">
        <w:rPr>
          <w:rFonts w:ascii="Arial" w:hAnsi="Arial" w:cs="Arial"/>
          <w:sz w:val="24"/>
          <w:szCs w:val="24"/>
        </w:rPr>
        <w:t>Σταλακτηφόροι</w:t>
      </w:r>
      <w:proofErr w:type="spellEnd"/>
      <w:r w:rsidRPr="003A5787">
        <w:rPr>
          <w:rFonts w:ascii="Arial" w:hAnsi="Arial" w:cs="Arial"/>
          <w:sz w:val="24"/>
          <w:szCs w:val="24"/>
        </w:rPr>
        <w:t xml:space="preserve"> Φ20 </w:t>
      </w:r>
      <w:r w:rsidRPr="003A5787">
        <w:rPr>
          <w:rFonts w:ascii="Arial" w:hAnsi="Arial" w:cs="Arial"/>
          <w:sz w:val="24"/>
          <w:szCs w:val="24"/>
          <w:lang w:val="en-US"/>
        </w:rPr>
        <w:t>mm</w:t>
      </w:r>
      <w:r w:rsidRPr="003A5787">
        <w:rPr>
          <w:rFonts w:ascii="Arial" w:hAnsi="Arial" w:cs="Arial"/>
          <w:sz w:val="24"/>
          <w:szCs w:val="24"/>
        </w:rPr>
        <w:t xml:space="preserve"> από πολυαιθυλένιο (ΡΕ), με ενσωματωμένους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με λαβύρινθο μακράς διαδρομής και θάλαμο </w:t>
      </w:r>
      <w:proofErr w:type="spellStart"/>
      <w:r w:rsidRPr="003A5787">
        <w:rPr>
          <w:rFonts w:ascii="Arial" w:hAnsi="Arial" w:cs="Arial"/>
          <w:sz w:val="24"/>
          <w:szCs w:val="24"/>
        </w:rPr>
        <w:t>αυτορύθμισης</w:t>
      </w:r>
      <w:proofErr w:type="spellEnd"/>
      <w:r w:rsidRPr="003A5787">
        <w:rPr>
          <w:rFonts w:ascii="Arial" w:hAnsi="Arial" w:cs="Arial"/>
          <w:sz w:val="24"/>
          <w:szCs w:val="24"/>
        </w:rPr>
        <w:t xml:space="preserve"> με μεμβράνη, με ομοιομορφία παροχής σύμφωνα με τις απαιτήσεις του προτύπου ISO 9261 για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κατηγορίας  A', για πίεση  λειτουργίας από 0,80 έως 3,50 </w:t>
      </w:r>
      <w:proofErr w:type="spellStart"/>
      <w:r w:rsidRPr="003A5787">
        <w:rPr>
          <w:rFonts w:ascii="Arial" w:hAnsi="Arial" w:cs="Arial"/>
          <w:sz w:val="24"/>
          <w:szCs w:val="24"/>
        </w:rPr>
        <w:t>atm</w:t>
      </w:r>
      <w:proofErr w:type="spellEnd"/>
      <w:r w:rsidRPr="003A5787">
        <w:rPr>
          <w:rFonts w:ascii="Arial" w:hAnsi="Arial" w:cs="Arial"/>
          <w:sz w:val="24"/>
          <w:szCs w:val="24"/>
        </w:rPr>
        <w:t xml:space="preserve">. Προμήθεια σωλήνων, εξαρτημάτων σύνδεσης και </w:t>
      </w:r>
      <w:proofErr w:type="spellStart"/>
      <w:r w:rsidRPr="003A5787">
        <w:rPr>
          <w:rFonts w:ascii="Arial" w:hAnsi="Arial" w:cs="Arial"/>
          <w:sz w:val="24"/>
          <w:szCs w:val="24"/>
        </w:rPr>
        <w:t>μικροϋλικών</w:t>
      </w:r>
      <w:proofErr w:type="spellEnd"/>
      <w:r w:rsidRPr="003A5787">
        <w:rPr>
          <w:rFonts w:ascii="Arial" w:hAnsi="Arial" w:cs="Arial"/>
          <w:sz w:val="24"/>
          <w:szCs w:val="24"/>
        </w:rPr>
        <w:t xml:space="preserve">, μεταφορά επί τόπου του έργου, σύμφωνα με την  ΕΤΕΠ 10-08-01-00. </w:t>
      </w:r>
    </w:p>
    <w:p w14:paraId="4303CC0A" w14:textId="77777777" w:rsidR="00D41C20" w:rsidRPr="00DE1130" w:rsidRDefault="00D41C20" w:rsidP="00D41C20">
      <w:pPr>
        <w:pStyle w:val="a6"/>
        <w:numPr>
          <w:ilvl w:val="0"/>
          <w:numId w:val="3"/>
        </w:numPr>
        <w:tabs>
          <w:tab w:val="left" w:pos="852"/>
          <w:tab w:val="left" w:pos="1750"/>
          <w:tab w:val="left" w:pos="3119"/>
          <w:tab w:val="left" w:pos="6164"/>
          <w:tab w:val="left" w:pos="7464"/>
          <w:tab w:val="left" w:pos="8964"/>
        </w:tabs>
        <w:jc w:val="both"/>
        <w:rPr>
          <w:rFonts w:ascii="Arial" w:hAnsi="Arial" w:cs="Arial"/>
          <w:b/>
          <w:sz w:val="24"/>
          <w:szCs w:val="24"/>
        </w:rPr>
      </w:pPr>
      <w:r w:rsidRPr="00A469DF">
        <w:rPr>
          <w:rFonts w:ascii="Arial" w:hAnsi="Arial" w:cs="Arial"/>
          <w:b/>
          <w:sz w:val="24"/>
          <w:szCs w:val="24"/>
        </w:rPr>
        <w:t xml:space="preserve"> </w:t>
      </w:r>
      <w:proofErr w:type="spellStart"/>
      <w:r w:rsidRPr="00DE1130">
        <w:rPr>
          <w:rFonts w:ascii="Arial" w:hAnsi="Arial" w:cs="Arial"/>
          <w:b/>
          <w:sz w:val="24"/>
          <w:szCs w:val="24"/>
        </w:rPr>
        <w:t>Σταλακτηφόροι</w:t>
      </w:r>
      <w:proofErr w:type="spellEnd"/>
      <w:r w:rsidRPr="00DE1130">
        <w:rPr>
          <w:rFonts w:ascii="Arial" w:hAnsi="Arial" w:cs="Arial"/>
          <w:b/>
          <w:sz w:val="24"/>
          <w:szCs w:val="24"/>
        </w:rPr>
        <w:t xml:space="preserve"> Φ16 ή Φ17 </w:t>
      </w:r>
      <w:r w:rsidRPr="00DE1130">
        <w:rPr>
          <w:rFonts w:ascii="Arial" w:hAnsi="Arial" w:cs="Arial"/>
          <w:b/>
          <w:sz w:val="24"/>
          <w:szCs w:val="24"/>
          <w:lang w:val="en-US"/>
        </w:rPr>
        <w:t>mm</w:t>
      </w:r>
      <w:r w:rsidRPr="00DE1130">
        <w:rPr>
          <w:rFonts w:ascii="Arial" w:hAnsi="Arial" w:cs="Arial"/>
          <w:b/>
          <w:sz w:val="24"/>
          <w:szCs w:val="24"/>
        </w:rPr>
        <w:t xml:space="preserve"> από ΡΕ με </w:t>
      </w:r>
      <w:proofErr w:type="spellStart"/>
      <w:r w:rsidRPr="00DE1130">
        <w:rPr>
          <w:rFonts w:ascii="Arial" w:hAnsi="Arial" w:cs="Arial"/>
          <w:b/>
          <w:sz w:val="24"/>
          <w:szCs w:val="24"/>
        </w:rPr>
        <w:t>σταλάκτες</w:t>
      </w:r>
      <w:proofErr w:type="spellEnd"/>
      <w:r w:rsidRPr="00DE1130">
        <w:rPr>
          <w:rFonts w:ascii="Arial" w:hAnsi="Arial" w:cs="Arial"/>
          <w:b/>
          <w:sz w:val="24"/>
          <w:szCs w:val="24"/>
        </w:rPr>
        <w:t xml:space="preserve"> </w:t>
      </w:r>
      <w:proofErr w:type="spellStart"/>
      <w:r w:rsidRPr="00DE1130">
        <w:rPr>
          <w:rFonts w:ascii="Arial" w:hAnsi="Arial" w:cs="Arial"/>
          <w:b/>
          <w:sz w:val="24"/>
          <w:szCs w:val="24"/>
        </w:rPr>
        <w:t>αυτορυθμιζόμενους</w:t>
      </w:r>
      <w:proofErr w:type="spellEnd"/>
      <w:r w:rsidRPr="00DE1130">
        <w:rPr>
          <w:rFonts w:ascii="Arial" w:hAnsi="Arial" w:cs="Arial"/>
          <w:b/>
          <w:sz w:val="24"/>
          <w:szCs w:val="24"/>
        </w:rPr>
        <w:t xml:space="preserve"> και με μηχανισμό αποτροπής απορροής του νερού από το σωλήνα</w:t>
      </w:r>
    </w:p>
    <w:p w14:paraId="03B78164" w14:textId="77777777" w:rsidR="00D41C20" w:rsidRPr="003A5787" w:rsidRDefault="00D41C20" w:rsidP="00D41C20">
      <w:pPr>
        <w:tabs>
          <w:tab w:val="left" w:pos="852"/>
          <w:tab w:val="left" w:pos="1750"/>
          <w:tab w:val="left" w:pos="3119"/>
          <w:tab w:val="left" w:pos="6164"/>
          <w:tab w:val="left" w:pos="7464"/>
          <w:tab w:val="left" w:pos="8964"/>
        </w:tabs>
        <w:rPr>
          <w:rFonts w:ascii="Arial" w:hAnsi="Arial" w:cs="Arial"/>
          <w:b/>
          <w:sz w:val="24"/>
          <w:szCs w:val="24"/>
        </w:rPr>
      </w:pPr>
      <w:r w:rsidRPr="00E63A38">
        <w:rPr>
          <w:rFonts w:ascii="Arial" w:hAnsi="Arial" w:cs="Arial"/>
          <w:b/>
          <w:bCs/>
          <w:sz w:val="24"/>
          <w:szCs w:val="24"/>
        </w:rPr>
        <w:t xml:space="preserve">     </w:t>
      </w:r>
      <w:r w:rsidRPr="003A5787">
        <w:rPr>
          <w:rFonts w:ascii="Arial" w:hAnsi="Arial" w:cs="Arial"/>
          <w:b/>
          <w:bCs/>
          <w:sz w:val="24"/>
          <w:szCs w:val="24"/>
        </w:rPr>
        <w:t xml:space="preserve">Αποστάσεις </w:t>
      </w:r>
      <w:proofErr w:type="spellStart"/>
      <w:r w:rsidRPr="003A5787">
        <w:rPr>
          <w:rFonts w:ascii="Arial" w:hAnsi="Arial" w:cs="Arial"/>
          <w:b/>
          <w:bCs/>
          <w:sz w:val="24"/>
          <w:szCs w:val="24"/>
        </w:rPr>
        <w:t>σταλακτών</w:t>
      </w:r>
      <w:proofErr w:type="spellEnd"/>
      <w:r w:rsidRPr="003A5787">
        <w:rPr>
          <w:rFonts w:ascii="Arial" w:hAnsi="Arial" w:cs="Arial"/>
          <w:b/>
          <w:bCs/>
          <w:sz w:val="24"/>
          <w:szCs w:val="24"/>
        </w:rPr>
        <w:t xml:space="preserve"> </w:t>
      </w:r>
      <w:r w:rsidRPr="003A5787">
        <w:rPr>
          <w:rFonts w:ascii="Arial" w:hAnsi="Arial" w:cs="Arial"/>
          <w:sz w:val="24"/>
          <w:szCs w:val="24"/>
        </w:rPr>
        <w:t xml:space="preserve">33 </w:t>
      </w:r>
      <w:proofErr w:type="spellStart"/>
      <w:r w:rsidRPr="003A5787">
        <w:rPr>
          <w:rFonts w:ascii="Arial" w:hAnsi="Arial" w:cs="Arial"/>
          <w:sz w:val="24"/>
          <w:szCs w:val="24"/>
        </w:rPr>
        <w:t>cm</w:t>
      </w:r>
      <w:proofErr w:type="spellEnd"/>
      <w:r w:rsidRPr="003A5787">
        <w:rPr>
          <w:rFonts w:ascii="Arial" w:hAnsi="Arial" w:cs="Arial"/>
          <w:sz w:val="24"/>
          <w:szCs w:val="24"/>
        </w:rPr>
        <w:t xml:space="preserve">, 50 </w:t>
      </w:r>
      <w:proofErr w:type="spellStart"/>
      <w:r w:rsidRPr="003A5787">
        <w:rPr>
          <w:rFonts w:ascii="Arial" w:hAnsi="Arial" w:cs="Arial"/>
          <w:sz w:val="24"/>
          <w:szCs w:val="24"/>
        </w:rPr>
        <w:t>cm</w:t>
      </w:r>
      <w:proofErr w:type="spellEnd"/>
    </w:p>
    <w:p w14:paraId="31EB8011" w14:textId="77777777" w:rsidR="00D41C20" w:rsidRPr="00546C02" w:rsidRDefault="00D41C20" w:rsidP="00D41C20">
      <w:pPr>
        <w:jc w:val="both"/>
        <w:rPr>
          <w:rFonts w:ascii="Arial" w:hAnsi="Arial" w:cs="Arial"/>
          <w:sz w:val="24"/>
          <w:szCs w:val="24"/>
        </w:rPr>
      </w:pPr>
      <w:proofErr w:type="spellStart"/>
      <w:r w:rsidRPr="003A5787">
        <w:rPr>
          <w:rFonts w:ascii="Arial" w:hAnsi="Arial" w:cs="Arial"/>
          <w:sz w:val="24"/>
          <w:szCs w:val="24"/>
        </w:rPr>
        <w:t>Σταλακτηφόροι</w:t>
      </w:r>
      <w:proofErr w:type="spellEnd"/>
      <w:r w:rsidRPr="003A5787">
        <w:rPr>
          <w:rFonts w:ascii="Arial" w:hAnsi="Arial" w:cs="Arial"/>
          <w:sz w:val="24"/>
          <w:szCs w:val="24"/>
        </w:rPr>
        <w:t xml:space="preserve"> Φ16 ή Φ17 </w:t>
      </w:r>
      <w:r w:rsidRPr="003A5787">
        <w:rPr>
          <w:rFonts w:ascii="Arial" w:hAnsi="Arial" w:cs="Arial"/>
          <w:sz w:val="24"/>
          <w:szCs w:val="24"/>
          <w:lang w:val="en-US"/>
        </w:rPr>
        <w:t>mm</w:t>
      </w:r>
      <w:r w:rsidRPr="003A5787">
        <w:rPr>
          <w:rFonts w:ascii="Arial" w:hAnsi="Arial" w:cs="Arial"/>
          <w:sz w:val="24"/>
          <w:szCs w:val="24"/>
        </w:rPr>
        <w:t xml:space="preserve"> από πολυαιθυλένιο (ΡΕ), με ενσωματωμένους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με λαβύρινθο μακράς διαδρομής, θάλαμο </w:t>
      </w:r>
      <w:proofErr w:type="spellStart"/>
      <w:r w:rsidRPr="003A5787">
        <w:rPr>
          <w:rFonts w:ascii="Arial" w:hAnsi="Arial" w:cs="Arial"/>
          <w:sz w:val="24"/>
          <w:szCs w:val="24"/>
        </w:rPr>
        <w:t>αυτορύθμισης</w:t>
      </w:r>
      <w:proofErr w:type="spellEnd"/>
      <w:r w:rsidRPr="003A5787">
        <w:rPr>
          <w:rFonts w:ascii="Arial" w:hAnsi="Arial" w:cs="Arial"/>
          <w:sz w:val="24"/>
          <w:szCs w:val="24"/>
        </w:rPr>
        <w:t xml:space="preserve"> με μεμβράνη και με μηχανισμό αποτροπής απορροής του νερού από το σωλήνα, με ομοιομορφία παροχής σύμφωνα με τις απαιτήσεις του προτύπου ISO 9261 για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κατηγορίας  A', για πίεση  λειτουργίας από 1,00 έως 3,00 </w:t>
      </w:r>
      <w:proofErr w:type="spellStart"/>
      <w:r w:rsidRPr="003A5787">
        <w:rPr>
          <w:rFonts w:ascii="Arial" w:hAnsi="Arial" w:cs="Arial"/>
          <w:sz w:val="24"/>
          <w:szCs w:val="24"/>
        </w:rPr>
        <w:t>atm</w:t>
      </w:r>
      <w:proofErr w:type="spellEnd"/>
      <w:r w:rsidRPr="003A5787">
        <w:rPr>
          <w:rFonts w:ascii="Arial" w:hAnsi="Arial" w:cs="Arial"/>
          <w:sz w:val="24"/>
          <w:szCs w:val="24"/>
        </w:rPr>
        <w:t xml:space="preserve">. Προμήθεια σωλήνων, εξαρτημάτων σύνδεσης και </w:t>
      </w:r>
      <w:proofErr w:type="spellStart"/>
      <w:r w:rsidRPr="003A5787">
        <w:rPr>
          <w:rFonts w:ascii="Arial" w:hAnsi="Arial" w:cs="Arial"/>
          <w:sz w:val="24"/>
          <w:szCs w:val="24"/>
        </w:rPr>
        <w:t>μικροϋλικών</w:t>
      </w:r>
      <w:proofErr w:type="spellEnd"/>
      <w:r w:rsidRPr="003A5787">
        <w:rPr>
          <w:rFonts w:ascii="Arial" w:hAnsi="Arial" w:cs="Arial"/>
          <w:sz w:val="24"/>
          <w:szCs w:val="24"/>
        </w:rPr>
        <w:t xml:space="preserve">, μεταφορά επί τόπου του έργου, σύμφωνα με την </w:t>
      </w:r>
      <w:r>
        <w:rPr>
          <w:rFonts w:ascii="Arial" w:hAnsi="Arial" w:cs="Arial"/>
          <w:sz w:val="24"/>
          <w:szCs w:val="24"/>
        </w:rPr>
        <w:t>ΕΤΕΠ 10-08-01-00.</w:t>
      </w:r>
    </w:p>
    <w:p w14:paraId="329CE27F" w14:textId="77777777" w:rsidR="00D41C20" w:rsidRDefault="00D41C20" w:rsidP="00D41C20">
      <w:pPr>
        <w:pStyle w:val="a6"/>
        <w:numPr>
          <w:ilvl w:val="0"/>
          <w:numId w:val="3"/>
        </w:numPr>
        <w:tabs>
          <w:tab w:val="left" w:pos="852"/>
          <w:tab w:val="left" w:pos="1750"/>
          <w:tab w:val="left" w:pos="3119"/>
          <w:tab w:val="left" w:pos="6164"/>
          <w:tab w:val="left" w:pos="7464"/>
          <w:tab w:val="left" w:pos="8964"/>
        </w:tabs>
        <w:rPr>
          <w:rFonts w:ascii="Arial" w:hAnsi="Arial" w:cs="Arial"/>
          <w:b/>
          <w:sz w:val="24"/>
          <w:szCs w:val="24"/>
        </w:rPr>
      </w:pPr>
      <w:r w:rsidRPr="00A469DF">
        <w:rPr>
          <w:rFonts w:ascii="Arial" w:hAnsi="Arial" w:cs="Arial"/>
          <w:b/>
          <w:sz w:val="24"/>
          <w:szCs w:val="24"/>
        </w:rPr>
        <w:t xml:space="preserve"> </w:t>
      </w:r>
      <w:proofErr w:type="spellStart"/>
      <w:r w:rsidRPr="00DE1130">
        <w:rPr>
          <w:rFonts w:ascii="Arial" w:hAnsi="Arial" w:cs="Arial"/>
          <w:b/>
          <w:sz w:val="24"/>
          <w:szCs w:val="24"/>
        </w:rPr>
        <w:t>Σταλακτηφόροι</w:t>
      </w:r>
      <w:proofErr w:type="spellEnd"/>
      <w:r w:rsidRPr="00DE1130">
        <w:rPr>
          <w:rFonts w:ascii="Arial" w:hAnsi="Arial" w:cs="Arial"/>
          <w:b/>
          <w:sz w:val="24"/>
          <w:szCs w:val="24"/>
        </w:rPr>
        <w:t xml:space="preserve"> Φ20  </w:t>
      </w:r>
      <w:r w:rsidRPr="00DE1130">
        <w:rPr>
          <w:rFonts w:ascii="Arial" w:hAnsi="Arial" w:cs="Arial"/>
          <w:b/>
          <w:sz w:val="24"/>
          <w:szCs w:val="24"/>
          <w:lang w:val="en-US"/>
        </w:rPr>
        <w:t>mm</w:t>
      </w:r>
      <w:r w:rsidRPr="00DE1130">
        <w:rPr>
          <w:rFonts w:ascii="Arial" w:hAnsi="Arial" w:cs="Arial"/>
          <w:b/>
          <w:sz w:val="24"/>
          <w:szCs w:val="24"/>
        </w:rPr>
        <w:t xml:space="preserve"> από ΡΕ με </w:t>
      </w:r>
      <w:proofErr w:type="spellStart"/>
      <w:r w:rsidRPr="00DE1130">
        <w:rPr>
          <w:rFonts w:ascii="Arial" w:hAnsi="Arial" w:cs="Arial"/>
          <w:b/>
          <w:sz w:val="24"/>
          <w:szCs w:val="24"/>
        </w:rPr>
        <w:t>σταλάκτες</w:t>
      </w:r>
      <w:proofErr w:type="spellEnd"/>
      <w:r w:rsidRPr="00DE1130">
        <w:rPr>
          <w:rFonts w:ascii="Arial" w:hAnsi="Arial" w:cs="Arial"/>
          <w:b/>
          <w:sz w:val="24"/>
          <w:szCs w:val="24"/>
        </w:rPr>
        <w:t xml:space="preserve"> </w:t>
      </w:r>
      <w:proofErr w:type="spellStart"/>
      <w:r w:rsidRPr="00DE1130">
        <w:rPr>
          <w:rFonts w:ascii="Arial" w:hAnsi="Arial" w:cs="Arial"/>
          <w:b/>
          <w:sz w:val="24"/>
          <w:szCs w:val="24"/>
        </w:rPr>
        <w:t>αυτορυθμιζόμενους</w:t>
      </w:r>
      <w:proofErr w:type="spellEnd"/>
      <w:r w:rsidRPr="00DE1130">
        <w:rPr>
          <w:rFonts w:ascii="Arial" w:hAnsi="Arial" w:cs="Arial"/>
          <w:b/>
          <w:sz w:val="24"/>
          <w:szCs w:val="24"/>
        </w:rPr>
        <w:t xml:space="preserve"> και με μηχανισμό αποτροπής απορροής του νερού από το σωλήνα</w:t>
      </w:r>
    </w:p>
    <w:p w14:paraId="47A9DF34" w14:textId="77777777" w:rsidR="00D41C20" w:rsidRPr="003A5787" w:rsidRDefault="00D41C20" w:rsidP="00D41C20">
      <w:pPr>
        <w:tabs>
          <w:tab w:val="left" w:pos="852"/>
          <w:tab w:val="left" w:pos="1750"/>
          <w:tab w:val="left" w:pos="3119"/>
          <w:tab w:val="left" w:pos="6164"/>
          <w:tab w:val="left" w:pos="7464"/>
          <w:tab w:val="left" w:pos="8964"/>
        </w:tabs>
        <w:rPr>
          <w:rFonts w:ascii="Arial" w:hAnsi="Arial" w:cs="Arial"/>
          <w:b/>
          <w:sz w:val="24"/>
          <w:szCs w:val="24"/>
        </w:rPr>
      </w:pPr>
      <w:r w:rsidRPr="00E63A38">
        <w:rPr>
          <w:rFonts w:ascii="Arial" w:hAnsi="Arial" w:cs="Arial"/>
          <w:b/>
          <w:bCs/>
          <w:sz w:val="24"/>
          <w:szCs w:val="24"/>
        </w:rPr>
        <w:t xml:space="preserve">     </w:t>
      </w:r>
      <w:r w:rsidRPr="003A5787">
        <w:rPr>
          <w:rFonts w:ascii="Arial" w:hAnsi="Arial" w:cs="Arial"/>
          <w:b/>
          <w:bCs/>
          <w:sz w:val="24"/>
          <w:szCs w:val="24"/>
        </w:rPr>
        <w:t xml:space="preserve">Αποστάσεις </w:t>
      </w:r>
      <w:proofErr w:type="spellStart"/>
      <w:r w:rsidRPr="003A5787">
        <w:rPr>
          <w:rFonts w:ascii="Arial" w:hAnsi="Arial" w:cs="Arial"/>
          <w:b/>
          <w:bCs/>
          <w:sz w:val="24"/>
          <w:szCs w:val="24"/>
        </w:rPr>
        <w:t>σταλακτών</w:t>
      </w:r>
      <w:proofErr w:type="spellEnd"/>
      <w:r w:rsidRPr="003A5787">
        <w:rPr>
          <w:rFonts w:ascii="Arial" w:hAnsi="Arial" w:cs="Arial"/>
          <w:b/>
          <w:bCs/>
          <w:sz w:val="24"/>
          <w:szCs w:val="24"/>
        </w:rPr>
        <w:t xml:space="preserve"> </w:t>
      </w:r>
      <w:r w:rsidRPr="003A5787">
        <w:rPr>
          <w:rFonts w:ascii="Arial" w:hAnsi="Arial" w:cs="Arial"/>
          <w:sz w:val="24"/>
          <w:szCs w:val="24"/>
        </w:rPr>
        <w:t xml:space="preserve">33 </w:t>
      </w:r>
      <w:proofErr w:type="spellStart"/>
      <w:r w:rsidRPr="003A5787">
        <w:rPr>
          <w:rFonts w:ascii="Arial" w:hAnsi="Arial" w:cs="Arial"/>
          <w:sz w:val="24"/>
          <w:szCs w:val="24"/>
        </w:rPr>
        <w:t>cm</w:t>
      </w:r>
      <w:proofErr w:type="spellEnd"/>
      <w:r w:rsidRPr="003A5787">
        <w:rPr>
          <w:rFonts w:ascii="Arial" w:hAnsi="Arial" w:cs="Arial"/>
          <w:sz w:val="24"/>
          <w:szCs w:val="24"/>
        </w:rPr>
        <w:t xml:space="preserve">, 50 </w:t>
      </w:r>
      <w:proofErr w:type="spellStart"/>
      <w:r w:rsidRPr="003A5787">
        <w:rPr>
          <w:rFonts w:ascii="Arial" w:hAnsi="Arial" w:cs="Arial"/>
          <w:sz w:val="24"/>
          <w:szCs w:val="24"/>
        </w:rPr>
        <w:t>cm</w:t>
      </w:r>
      <w:proofErr w:type="spellEnd"/>
    </w:p>
    <w:p w14:paraId="5AE4A927" w14:textId="77777777" w:rsidR="00D41C20" w:rsidRPr="003A5787" w:rsidRDefault="00D41C20" w:rsidP="00D41C20">
      <w:pPr>
        <w:jc w:val="both"/>
        <w:rPr>
          <w:rFonts w:ascii="Arial" w:hAnsi="Arial" w:cs="Arial"/>
          <w:sz w:val="24"/>
          <w:szCs w:val="24"/>
        </w:rPr>
      </w:pPr>
      <w:proofErr w:type="spellStart"/>
      <w:r w:rsidRPr="003A5787">
        <w:rPr>
          <w:rFonts w:ascii="Arial" w:hAnsi="Arial" w:cs="Arial"/>
          <w:sz w:val="24"/>
          <w:szCs w:val="24"/>
        </w:rPr>
        <w:t>Σταλακτηφόροι</w:t>
      </w:r>
      <w:proofErr w:type="spellEnd"/>
      <w:r w:rsidRPr="003A5787">
        <w:rPr>
          <w:rFonts w:ascii="Arial" w:hAnsi="Arial" w:cs="Arial"/>
          <w:sz w:val="24"/>
          <w:szCs w:val="24"/>
        </w:rPr>
        <w:t xml:space="preserve"> Φ20 </w:t>
      </w:r>
      <w:r w:rsidRPr="003A5787">
        <w:rPr>
          <w:rFonts w:ascii="Arial" w:hAnsi="Arial" w:cs="Arial"/>
          <w:sz w:val="24"/>
          <w:szCs w:val="24"/>
          <w:lang w:val="en-US"/>
        </w:rPr>
        <w:t>mm</w:t>
      </w:r>
      <w:r w:rsidRPr="003A5787">
        <w:rPr>
          <w:rFonts w:ascii="Arial" w:hAnsi="Arial" w:cs="Arial"/>
          <w:sz w:val="24"/>
          <w:szCs w:val="24"/>
        </w:rPr>
        <w:t xml:space="preserve"> από πολυαιθυλένιο (ΡΕ), με ενσωματωμένους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με λαβύρινθο μακράς διαδρομής, θάλαμο </w:t>
      </w:r>
      <w:proofErr w:type="spellStart"/>
      <w:r w:rsidRPr="003A5787">
        <w:rPr>
          <w:rFonts w:ascii="Arial" w:hAnsi="Arial" w:cs="Arial"/>
          <w:sz w:val="24"/>
          <w:szCs w:val="24"/>
        </w:rPr>
        <w:t>αυτορύθμισης</w:t>
      </w:r>
      <w:proofErr w:type="spellEnd"/>
      <w:r w:rsidRPr="003A5787">
        <w:rPr>
          <w:rFonts w:ascii="Arial" w:hAnsi="Arial" w:cs="Arial"/>
          <w:sz w:val="24"/>
          <w:szCs w:val="24"/>
        </w:rPr>
        <w:t xml:space="preserve"> με μεμβράνη και με μηχανισμό αποτροπής απορροής του νερού από το σωλήνα, με ομοιομορφία παροχής σύμφωνα με τις απαιτήσεις του προτύπου ISO 9261 για </w:t>
      </w:r>
      <w:proofErr w:type="spellStart"/>
      <w:r w:rsidRPr="003A5787">
        <w:rPr>
          <w:rFonts w:ascii="Arial" w:hAnsi="Arial" w:cs="Arial"/>
          <w:sz w:val="24"/>
          <w:szCs w:val="24"/>
        </w:rPr>
        <w:t>σταλάκτες</w:t>
      </w:r>
      <w:proofErr w:type="spellEnd"/>
      <w:r w:rsidRPr="003A5787">
        <w:rPr>
          <w:rFonts w:ascii="Arial" w:hAnsi="Arial" w:cs="Arial"/>
          <w:sz w:val="24"/>
          <w:szCs w:val="24"/>
        </w:rPr>
        <w:t xml:space="preserve">  κατηγορίας  A', για πίεση  λειτουργίας από 1,00 έως 3,00 </w:t>
      </w:r>
      <w:proofErr w:type="spellStart"/>
      <w:r w:rsidRPr="003A5787">
        <w:rPr>
          <w:rFonts w:ascii="Arial" w:hAnsi="Arial" w:cs="Arial"/>
          <w:sz w:val="24"/>
          <w:szCs w:val="24"/>
        </w:rPr>
        <w:t>atm</w:t>
      </w:r>
      <w:proofErr w:type="spellEnd"/>
      <w:r w:rsidRPr="003A5787">
        <w:rPr>
          <w:rFonts w:ascii="Arial" w:hAnsi="Arial" w:cs="Arial"/>
          <w:sz w:val="24"/>
          <w:szCs w:val="24"/>
        </w:rPr>
        <w:t xml:space="preserve">. Σύμφωνα με την ΕΤΕΠ 10-08-01-00.  Προμήθεια σωλήνων, εξαρτημάτων σύνδεσης και </w:t>
      </w:r>
      <w:proofErr w:type="spellStart"/>
      <w:r w:rsidRPr="003A5787">
        <w:rPr>
          <w:rFonts w:ascii="Arial" w:hAnsi="Arial" w:cs="Arial"/>
          <w:sz w:val="24"/>
          <w:szCs w:val="24"/>
        </w:rPr>
        <w:t>μικροϋλικών</w:t>
      </w:r>
      <w:proofErr w:type="spellEnd"/>
      <w:r w:rsidRPr="003A5787">
        <w:rPr>
          <w:rFonts w:ascii="Arial" w:hAnsi="Arial" w:cs="Arial"/>
          <w:sz w:val="24"/>
          <w:szCs w:val="24"/>
        </w:rPr>
        <w:t xml:space="preserve">. </w:t>
      </w:r>
    </w:p>
    <w:p w14:paraId="113A2027" w14:textId="77777777" w:rsidR="00D41C20" w:rsidRDefault="00D41C20" w:rsidP="00D41C20">
      <w:pPr>
        <w:pStyle w:val="a6"/>
        <w:numPr>
          <w:ilvl w:val="0"/>
          <w:numId w:val="3"/>
        </w:numPr>
        <w:tabs>
          <w:tab w:val="left" w:pos="450"/>
          <w:tab w:val="left" w:pos="1750"/>
          <w:tab w:val="left" w:pos="3119"/>
          <w:tab w:val="left" w:pos="6164"/>
          <w:tab w:val="left" w:pos="7464"/>
          <w:tab w:val="left" w:pos="8964"/>
        </w:tabs>
        <w:ind w:left="1215" w:hanging="1215"/>
        <w:rPr>
          <w:rFonts w:ascii="Arial" w:hAnsi="Arial" w:cs="Arial"/>
          <w:b/>
          <w:sz w:val="24"/>
          <w:szCs w:val="24"/>
        </w:rPr>
      </w:pPr>
      <w:r w:rsidRPr="00DE1130">
        <w:rPr>
          <w:rFonts w:ascii="Arial" w:hAnsi="Arial" w:cs="Arial"/>
          <w:b/>
          <w:sz w:val="24"/>
          <w:szCs w:val="24"/>
        </w:rPr>
        <w:t xml:space="preserve">Εκτοξευτήρες </w:t>
      </w:r>
      <w:proofErr w:type="spellStart"/>
      <w:r w:rsidRPr="00DE1130">
        <w:rPr>
          <w:rFonts w:ascii="Arial" w:hAnsi="Arial" w:cs="Arial"/>
          <w:b/>
          <w:sz w:val="24"/>
          <w:szCs w:val="24"/>
        </w:rPr>
        <w:t>αυτοανυψούμενοι</w:t>
      </w:r>
      <w:proofErr w:type="spellEnd"/>
      <w:r w:rsidRPr="00DE1130">
        <w:rPr>
          <w:rFonts w:ascii="Arial" w:hAnsi="Arial" w:cs="Arial"/>
          <w:b/>
          <w:sz w:val="24"/>
          <w:szCs w:val="24"/>
        </w:rPr>
        <w:t xml:space="preserve">, στατικοί </w:t>
      </w:r>
    </w:p>
    <w:p w14:paraId="7DF0299E" w14:textId="77777777" w:rsidR="00D41C20" w:rsidRPr="003A5787" w:rsidRDefault="00D41C20" w:rsidP="00D41C20">
      <w:pPr>
        <w:tabs>
          <w:tab w:val="left" w:pos="8211"/>
          <w:tab w:val="left" w:pos="12851"/>
          <w:tab w:val="left" w:pos="12949"/>
        </w:tabs>
        <w:rPr>
          <w:rFonts w:ascii="Arial" w:hAnsi="Arial" w:cs="Arial"/>
          <w:sz w:val="24"/>
          <w:szCs w:val="24"/>
        </w:rPr>
      </w:pPr>
      <w:r w:rsidRPr="00A469DF">
        <w:rPr>
          <w:rFonts w:ascii="Arial" w:hAnsi="Arial" w:cs="Arial"/>
          <w:b/>
          <w:bCs/>
          <w:sz w:val="24"/>
          <w:szCs w:val="24"/>
        </w:rPr>
        <w:t xml:space="preserve">       </w:t>
      </w:r>
      <w:r w:rsidRPr="003A5787">
        <w:rPr>
          <w:rFonts w:ascii="Arial" w:hAnsi="Arial" w:cs="Arial"/>
          <w:b/>
          <w:bCs/>
          <w:sz w:val="24"/>
          <w:szCs w:val="24"/>
        </w:rPr>
        <w:t xml:space="preserve">Σώμα ανύψωσης : </w:t>
      </w:r>
      <w:r w:rsidRPr="003A5787">
        <w:rPr>
          <w:rFonts w:ascii="Arial" w:hAnsi="Arial" w:cs="Arial"/>
          <w:sz w:val="24"/>
          <w:szCs w:val="24"/>
        </w:rPr>
        <w:t xml:space="preserve">5-7 </w:t>
      </w:r>
      <w:proofErr w:type="spellStart"/>
      <w:r w:rsidRPr="003A5787">
        <w:rPr>
          <w:rFonts w:ascii="Arial" w:hAnsi="Arial" w:cs="Arial"/>
          <w:sz w:val="24"/>
          <w:szCs w:val="24"/>
        </w:rPr>
        <w:t>cm</w:t>
      </w:r>
      <w:proofErr w:type="spellEnd"/>
      <w:r w:rsidRPr="003A5787">
        <w:rPr>
          <w:rFonts w:ascii="Arial" w:hAnsi="Arial" w:cs="Arial"/>
          <w:sz w:val="24"/>
          <w:szCs w:val="24"/>
        </w:rPr>
        <w:t xml:space="preserve">, 10 </w:t>
      </w:r>
      <w:proofErr w:type="spellStart"/>
      <w:r w:rsidRPr="003A5787">
        <w:rPr>
          <w:rFonts w:ascii="Arial" w:hAnsi="Arial" w:cs="Arial"/>
          <w:sz w:val="24"/>
          <w:szCs w:val="24"/>
        </w:rPr>
        <w:t>cm</w:t>
      </w:r>
      <w:proofErr w:type="spellEnd"/>
      <w:r w:rsidRPr="003A5787">
        <w:rPr>
          <w:rFonts w:ascii="Arial" w:hAnsi="Arial" w:cs="Arial"/>
          <w:sz w:val="24"/>
          <w:szCs w:val="24"/>
        </w:rPr>
        <w:t xml:space="preserve">, 15 </w:t>
      </w:r>
      <w:proofErr w:type="spellStart"/>
      <w:r w:rsidRPr="003A5787">
        <w:rPr>
          <w:rFonts w:ascii="Arial" w:hAnsi="Arial" w:cs="Arial"/>
          <w:sz w:val="24"/>
          <w:szCs w:val="24"/>
        </w:rPr>
        <w:t>cm</w:t>
      </w:r>
      <w:proofErr w:type="spellEnd"/>
    </w:p>
    <w:p w14:paraId="01798E1C" w14:textId="77777777" w:rsidR="00D41C20" w:rsidRPr="003A5787" w:rsidRDefault="00D41C20" w:rsidP="00D41C20">
      <w:pPr>
        <w:ind w:firstLine="90"/>
        <w:jc w:val="both"/>
        <w:rPr>
          <w:rFonts w:ascii="Arial" w:hAnsi="Arial" w:cs="Arial"/>
          <w:sz w:val="24"/>
          <w:szCs w:val="24"/>
        </w:rPr>
      </w:pPr>
      <w:r w:rsidRPr="003A5787">
        <w:rPr>
          <w:rFonts w:ascii="Arial" w:hAnsi="Arial" w:cs="Arial"/>
          <w:sz w:val="24"/>
          <w:szCs w:val="24"/>
        </w:rPr>
        <w:t xml:space="preserve">Εκτοξευτήρες </w:t>
      </w:r>
      <w:proofErr w:type="spellStart"/>
      <w:r w:rsidRPr="003A5787">
        <w:rPr>
          <w:rFonts w:ascii="Arial" w:hAnsi="Arial" w:cs="Arial"/>
          <w:sz w:val="24"/>
          <w:szCs w:val="24"/>
        </w:rPr>
        <w:t>αυτοανυψούμενοι</w:t>
      </w:r>
      <w:proofErr w:type="spellEnd"/>
      <w:r w:rsidRPr="003A5787">
        <w:rPr>
          <w:rFonts w:ascii="Arial" w:hAnsi="Arial" w:cs="Arial"/>
          <w:sz w:val="24"/>
          <w:szCs w:val="24"/>
        </w:rPr>
        <w:t xml:space="preserve"> (</w:t>
      </w:r>
      <w:r w:rsidRPr="003A5787">
        <w:rPr>
          <w:rFonts w:ascii="Arial" w:hAnsi="Arial" w:cs="Arial"/>
          <w:sz w:val="24"/>
          <w:szCs w:val="24"/>
          <w:lang w:val="en-US"/>
        </w:rPr>
        <w:t>pop</w:t>
      </w:r>
      <w:r w:rsidRPr="003A5787">
        <w:rPr>
          <w:rFonts w:ascii="Arial" w:hAnsi="Arial" w:cs="Arial"/>
          <w:sz w:val="24"/>
          <w:szCs w:val="24"/>
        </w:rPr>
        <w:t>-</w:t>
      </w:r>
      <w:r w:rsidRPr="003A5787">
        <w:rPr>
          <w:rFonts w:ascii="Arial" w:hAnsi="Arial" w:cs="Arial"/>
          <w:sz w:val="24"/>
          <w:szCs w:val="24"/>
          <w:lang w:val="en-US"/>
        </w:rPr>
        <w:t>up</w:t>
      </w:r>
      <w:r w:rsidRPr="003A5787">
        <w:rPr>
          <w:rFonts w:ascii="Arial" w:hAnsi="Arial" w:cs="Arial"/>
          <w:sz w:val="24"/>
          <w:szCs w:val="24"/>
        </w:rPr>
        <w:t xml:space="preserve">), στατικοί, 1/2'' BSP, ακτίνας ενεργείας 2,0 - 5,0 m, με </w:t>
      </w:r>
      <w:proofErr w:type="spellStart"/>
      <w:r w:rsidRPr="003A5787">
        <w:rPr>
          <w:rFonts w:ascii="Arial" w:hAnsi="Arial" w:cs="Arial"/>
          <w:sz w:val="24"/>
          <w:szCs w:val="24"/>
        </w:rPr>
        <w:t>ακροφύσιο</w:t>
      </w:r>
      <w:proofErr w:type="spellEnd"/>
      <w:r w:rsidRPr="003A5787">
        <w:rPr>
          <w:rFonts w:ascii="Arial" w:hAnsi="Arial" w:cs="Arial"/>
          <w:sz w:val="24"/>
          <w:szCs w:val="24"/>
        </w:rPr>
        <w:t xml:space="preserve"> σταθερού ή ρυθμιζόμενου τομέα, κανονικής παροχής, ενσωματωμένο ή πρόσθετο, με </w:t>
      </w:r>
      <w:proofErr w:type="spellStart"/>
      <w:r w:rsidRPr="003A5787">
        <w:rPr>
          <w:rFonts w:ascii="Arial" w:hAnsi="Arial" w:cs="Arial"/>
          <w:sz w:val="24"/>
          <w:szCs w:val="24"/>
        </w:rPr>
        <w:t>αντιστ</w:t>
      </w:r>
      <w:r>
        <w:rPr>
          <w:rFonts w:ascii="Arial" w:hAnsi="Arial" w:cs="Arial"/>
          <w:sz w:val="24"/>
          <w:szCs w:val="24"/>
        </w:rPr>
        <w:t>ραγγιστική</w:t>
      </w:r>
      <w:proofErr w:type="spellEnd"/>
      <w:r>
        <w:rPr>
          <w:rFonts w:ascii="Arial" w:hAnsi="Arial" w:cs="Arial"/>
          <w:sz w:val="24"/>
          <w:szCs w:val="24"/>
        </w:rPr>
        <w:t xml:space="preserve"> βαλβίδα (</w:t>
      </w:r>
      <w:proofErr w:type="spellStart"/>
      <w:r>
        <w:rPr>
          <w:rFonts w:ascii="Arial" w:hAnsi="Arial" w:cs="Arial"/>
          <w:sz w:val="24"/>
          <w:szCs w:val="24"/>
        </w:rPr>
        <w:t>antidrain</w:t>
      </w:r>
      <w:proofErr w:type="spellEnd"/>
      <w:r>
        <w:rPr>
          <w:rFonts w:ascii="Arial" w:hAnsi="Arial" w:cs="Arial"/>
          <w:sz w:val="24"/>
          <w:szCs w:val="24"/>
        </w:rPr>
        <w:t>).</w:t>
      </w:r>
      <w:r w:rsidRPr="003A5787">
        <w:rPr>
          <w:rFonts w:ascii="Arial" w:hAnsi="Arial" w:cs="Arial"/>
          <w:sz w:val="24"/>
          <w:szCs w:val="24"/>
        </w:rPr>
        <w:t xml:space="preserve">Προμήθεια επί </w:t>
      </w:r>
      <w:r w:rsidRPr="003A5787">
        <w:rPr>
          <w:rFonts w:ascii="Arial" w:hAnsi="Arial" w:cs="Arial"/>
          <w:sz w:val="24"/>
          <w:szCs w:val="24"/>
        </w:rPr>
        <w:lastRenderedPageBreak/>
        <w:t xml:space="preserve">τόπου του έργου με τα εξαρτήματα σύνδεσης και τα </w:t>
      </w:r>
      <w:proofErr w:type="spellStart"/>
      <w:r w:rsidRPr="003A5787">
        <w:rPr>
          <w:rFonts w:ascii="Arial" w:hAnsi="Arial" w:cs="Arial"/>
          <w:sz w:val="24"/>
          <w:szCs w:val="24"/>
        </w:rPr>
        <w:t>μικροϋλικά</w:t>
      </w:r>
      <w:proofErr w:type="spellEnd"/>
      <w:r w:rsidRPr="003A5787">
        <w:rPr>
          <w:rFonts w:ascii="Arial" w:hAnsi="Arial" w:cs="Arial"/>
          <w:sz w:val="24"/>
          <w:szCs w:val="24"/>
        </w:rPr>
        <w:t xml:space="preserve">, σύμφωνα με την ΕΤΕΠ 10-08-01-00. </w:t>
      </w:r>
    </w:p>
    <w:p w14:paraId="2F4D7774" w14:textId="77777777" w:rsidR="00D41C20"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Pr>
          <w:rFonts w:ascii="Arial" w:hAnsi="Arial" w:cs="Arial"/>
          <w:b/>
          <w:sz w:val="24"/>
          <w:szCs w:val="24"/>
        </w:rPr>
        <w:t xml:space="preserve"> </w:t>
      </w:r>
      <w:r w:rsidRPr="00DE1130">
        <w:rPr>
          <w:rFonts w:ascii="Arial" w:hAnsi="Arial" w:cs="Arial"/>
          <w:b/>
          <w:sz w:val="24"/>
          <w:szCs w:val="24"/>
        </w:rPr>
        <w:t xml:space="preserve">Εκτοξευτήρες </w:t>
      </w:r>
      <w:proofErr w:type="spellStart"/>
      <w:r w:rsidRPr="00DE1130">
        <w:rPr>
          <w:rFonts w:ascii="Arial" w:hAnsi="Arial" w:cs="Arial"/>
          <w:b/>
          <w:sz w:val="24"/>
          <w:szCs w:val="24"/>
        </w:rPr>
        <w:t>αυτοανυψούμενοι</w:t>
      </w:r>
      <w:proofErr w:type="spellEnd"/>
      <w:r w:rsidRPr="00DE1130">
        <w:rPr>
          <w:rFonts w:ascii="Arial" w:hAnsi="Arial" w:cs="Arial"/>
          <w:b/>
          <w:sz w:val="24"/>
          <w:szCs w:val="24"/>
        </w:rPr>
        <w:t xml:space="preserve">, </w:t>
      </w:r>
      <w:proofErr w:type="spellStart"/>
      <w:r w:rsidRPr="00DE1130">
        <w:rPr>
          <w:rFonts w:ascii="Arial" w:hAnsi="Arial" w:cs="Arial"/>
          <w:b/>
          <w:sz w:val="24"/>
          <w:szCs w:val="24"/>
        </w:rPr>
        <w:t>γραναζωτοί</w:t>
      </w:r>
      <w:proofErr w:type="spellEnd"/>
      <w:r w:rsidRPr="00DE1130">
        <w:rPr>
          <w:rFonts w:ascii="Arial" w:hAnsi="Arial" w:cs="Arial"/>
          <w:b/>
          <w:sz w:val="24"/>
          <w:szCs w:val="24"/>
        </w:rPr>
        <w:t>, ακτίνας ενεργείας  7 - 14 m</w:t>
      </w:r>
    </w:p>
    <w:p w14:paraId="49EC6838" w14:textId="77777777" w:rsidR="00D41C20" w:rsidRPr="003A5787" w:rsidRDefault="00D41C20" w:rsidP="00D41C20">
      <w:pPr>
        <w:tabs>
          <w:tab w:val="left" w:pos="8211"/>
          <w:tab w:val="left" w:pos="12851"/>
          <w:tab w:val="left" w:pos="12949"/>
        </w:tabs>
        <w:rPr>
          <w:rFonts w:ascii="Arial" w:hAnsi="Arial" w:cs="Arial"/>
          <w:sz w:val="24"/>
          <w:szCs w:val="24"/>
        </w:rPr>
      </w:pPr>
      <w:r w:rsidRPr="00E63A38">
        <w:rPr>
          <w:rFonts w:ascii="Arial" w:hAnsi="Arial" w:cs="Arial"/>
          <w:b/>
          <w:bCs/>
          <w:sz w:val="24"/>
          <w:szCs w:val="24"/>
        </w:rPr>
        <w:t xml:space="preserve">      </w:t>
      </w:r>
      <w:r w:rsidRPr="003A5787">
        <w:rPr>
          <w:rFonts w:ascii="Arial" w:hAnsi="Arial" w:cs="Arial"/>
          <w:b/>
          <w:bCs/>
          <w:sz w:val="24"/>
          <w:szCs w:val="24"/>
        </w:rPr>
        <w:t>Σώμα ανύψωσης: πλαστικό</w:t>
      </w:r>
    </w:p>
    <w:p w14:paraId="0D6711D6" w14:textId="77777777" w:rsidR="00D41C20" w:rsidRPr="003A5787" w:rsidRDefault="00D41C20" w:rsidP="00D41C20">
      <w:pPr>
        <w:jc w:val="both"/>
        <w:rPr>
          <w:rFonts w:ascii="Arial" w:hAnsi="Arial" w:cs="Arial"/>
          <w:sz w:val="24"/>
          <w:szCs w:val="24"/>
        </w:rPr>
      </w:pPr>
      <w:r w:rsidRPr="003A5787">
        <w:rPr>
          <w:rFonts w:ascii="Arial" w:hAnsi="Arial" w:cs="Arial"/>
          <w:sz w:val="24"/>
          <w:szCs w:val="24"/>
        </w:rPr>
        <w:t xml:space="preserve">Εκτοξευτήρες </w:t>
      </w:r>
      <w:proofErr w:type="spellStart"/>
      <w:r w:rsidRPr="003A5787">
        <w:rPr>
          <w:rFonts w:ascii="Arial" w:hAnsi="Arial" w:cs="Arial"/>
          <w:sz w:val="24"/>
          <w:szCs w:val="24"/>
        </w:rPr>
        <w:t>αυτοανυψούμενοι</w:t>
      </w:r>
      <w:proofErr w:type="spellEnd"/>
      <w:r w:rsidRPr="003A5787">
        <w:rPr>
          <w:rFonts w:ascii="Arial" w:hAnsi="Arial" w:cs="Arial"/>
          <w:sz w:val="24"/>
          <w:szCs w:val="24"/>
        </w:rPr>
        <w:t xml:space="preserve"> (</w:t>
      </w:r>
      <w:r w:rsidRPr="003A5787">
        <w:rPr>
          <w:rFonts w:ascii="Arial" w:hAnsi="Arial" w:cs="Arial"/>
          <w:sz w:val="24"/>
          <w:szCs w:val="24"/>
          <w:lang w:val="en-US"/>
        </w:rPr>
        <w:t>pop</w:t>
      </w:r>
      <w:r w:rsidRPr="003A5787">
        <w:rPr>
          <w:rFonts w:ascii="Arial" w:hAnsi="Arial" w:cs="Arial"/>
          <w:sz w:val="24"/>
          <w:szCs w:val="24"/>
        </w:rPr>
        <w:t>-</w:t>
      </w:r>
      <w:r w:rsidRPr="003A5787">
        <w:rPr>
          <w:rFonts w:ascii="Arial" w:hAnsi="Arial" w:cs="Arial"/>
          <w:sz w:val="24"/>
          <w:szCs w:val="24"/>
          <w:lang w:val="en-US"/>
        </w:rPr>
        <w:t>up</w:t>
      </w:r>
      <w:r w:rsidRPr="003A5787">
        <w:rPr>
          <w:rFonts w:ascii="Arial" w:hAnsi="Arial" w:cs="Arial"/>
          <w:sz w:val="24"/>
          <w:szCs w:val="24"/>
        </w:rPr>
        <w:t xml:space="preserve">) </w:t>
      </w:r>
      <w:proofErr w:type="spellStart"/>
      <w:r w:rsidRPr="003A5787">
        <w:rPr>
          <w:rFonts w:ascii="Arial" w:hAnsi="Arial" w:cs="Arial"/>
          <w:sz w:val="24"/>
          <w:szCs w:val="24"/>
        </w:rPr>
        <w:t>γραναζωτοί</w:t>
      </w:r>
      <w:proofErr w:type="spellEnd"/>
      <w:r w:rsidRPr="003A5787">
        <w:rPr>
          <w:rFonts w:ascii="Arial" w:hAnsi="Arial" w:cs="Arial"/>
          <w:sz w:val="24"/>
          <w:szCs w:val="24"/>
        </w:rPr>
        <w:t xml:space="preserve">, </w:t>
      </w:r>
      <w:proofErr w:type="spellStart"/>
      <w:r w:rsidRPr="003A5787">
        <w:rPr>
          <w:rFonts w:ascii="Arial" w:hAnsi="Arial" w:cs="Arial"/>
          <w:sz w:val="24"/>
          <w:szCs w:val="24"/>
        </w:rPr>
        <w:t>υδρολίπαντοι</w:t>
      </w:r>
      <w:proofErr w:type="spellEnd"/>
      <w:r w:rsidRPr="003A5787">
        <w:rPr>
          <w:rFonts w:ascii="Arial" w:hAnsi="Arial" w:cs="Arial"/>
          <w:sz w:val="24"/>
          <w:szCs w:val="24"/>
        </w:rPr>
        <w:t xml:space="preserve">, ακτίνας ενεργείας 7-14 m, 3/4'' BSP, με βαλβίδα </w:t>
      </w:r>
      <w:proofErr w:type="spellStart"/>
      <w:r w:rsidRPr="003A5787">
        <w:rPr>
          <w:rFonts w:ascii="Arial" w:hAnsi="Arial" w:cs="Arial"/>
          <w:sz w:val="24"/>
          <w:szCs w:val="24"/>
        </w:rPr>
        <w:t>αντιστράγγισης</w:t>
      </w:r>
      <w:proofErr w:type="spellEnd"/>
      <w:r w:rsidRPr="003A5787">
        <w:rPr>
          <w:rFonts w:ascii="Arial" w:hAnsi="Arial" w:cs="Arial"/>
          <w:sz w:val="24"/>
          <w:szCs w:val="24"/>
        </w:rPr>
        <w:t xml:space="preserve">, </w:t>
      </w:r>
      <w:proofErr w:type="spellStart"/>
      <w:r w:rsidRPr="003A5787">
        <w:rPr>
          <w:rFonts w:ascii="Arial" w:hAnsi="Arial" w:cs="Arial"/>
          <w:sz w:val="24"/>
          <w:szCs w:val="24"/>
        </w:rPr>
        <w:t>καστάνια</w:t>
      </w:r>
      <w:proofErr w:type="spellEnd"/>
      <w:r w:rsidRPr="003A5787">
        <w:rPr>
          <w:rFonts w:ascii="Arial" w:hAnsi="Arial" w:cs="Arial"/>
          <w:sz w:val="24"/>
          <w:szCs w:val="24"/>
        </w:rPr>
        <w:t xml:space="preserve"> </w:t>
      </w:r>
      <w:proofErr w:type="spellStart"/>
      <w:r w:rsidRPr="003A5787">
        <w:rPr>
          <w:rFonts w:ascii="Arial" w:hAnsi="Arial" w:cs="Arial"/>
          <w:sz w:val="24"/>
          <w:szCs w:val="24"/>
        </w:rPr>
        <w:t>αντιβανδαλικής</w:t>
      </w:r>
      <w:proofErr w:type="spellEnd"/>
      <w:r w:rsidRPr="003A5787">
        <w:rPr>
          <w:rFonts w:ascii="Arial" w:hAnsi="Arial" w:cs="Arial"/>
          <w:sz w:val="24"/>
          <w:szCs w:val="24"/>
        </w:rPr>
        <w:t xml:space="preserve"> προστασίας, μνήμη ρύθμισης τομέα και σώμα ανύψωσης 10 </w:t>
      </w:r>
      <w:proofErr w:type="spellStart"/>
      <w:r w:rsidRPr="003A5787">
        <w:rPr>
          <w:rFonts w:ascii="Arial" w:hAnsi="Arial" w:cs="Arial"/>
          <w:sz w:val="24"/>
          <w:szCs w:val="24"/>
        </w:rPr>
        <w:t>cm</w:t>
      </w:r>
      <w:proofErr w:type="spellEnd"/>
      <w:r w:rsidRPr="003A5787">
        <w:rPr>
          <w:rFonts w:ascii="Arial" w:hAnsi="Arial" w:cs="Arial"/>
          <w:sz w:val="24"/>
          <w:szCs w:val="24"/>
        </w:rPr>
        <w:t xml:space="preserve"> ή μεγαλύτερο. Σύμφωνα με την  ΕΤΕΠ 10-08-01-00. Προμήθεια εκτοξευτήρων επί τόπου του έργου με τα απαραίτητα </w:t>
      </w:r>
      <w:proofErr w:type="spellStart"/>
      <w:r w:rsidRPr="003A5787">
        <w:rPr>
          <w:rFonts w:ascii="Arial" w:hAnsi="Arial" w:cs="Arial"/>
          <w:sz w:val="24"/>
          <w:szCs w:val="24"/>
        </w:rPr>
        <w:t>ακροφύσια</w:t>
      </w:r>
      <w:proofErr w:type="spellEnd"/>
      <w:r w:rsidRPr="003A5787">
        <w:rPr>
          <w:rFonts w:ascii="Arial" w:hAnsi="Arial" w:cs="Arial"/>
          <w:sz w:val="24"/>
          <w:szCs w:val="24"/>
        </w:rPr>
        <w:t xml:space="preserve">, τα εξαρτήματα σύνδεσης και τα </w:t>
      </w:r>
      <w:proofErr w:type="spellStart"/>
      <w:r w:rsidRPr="003A5787">
        <w:rPr>
          <w:rFonts w:ascii="Arial" w:hAnsi="Arial" w:cs="Arial"/>
          <w:sz w:val="24"/>
          <w:szCs w:val="24"/>
        </w:rPr>
        <w:t>μικροϋλικά</w:t>
      </w:r>
      <w:proofErr w:type="spellEnd"/>
      <w:r w:rsidRPr="003A5787">
        <w:rPr>
          <w:rFonts w:ascii="Arial" w:hAnsi="Arial" w:cs="Arial"/>
          <w:sz w:val="24"/>
          <w:szCs w:val="24"/>
        </w:rPr>
        <w:t>.</w:t>
      </w:r>
    </w:p>
    <w:p w14:paraId="462406AC" w14:textId="77777777" w:rsidR="00D41C20" w:rsidRDefault="00D41C20" w:rsidP="00D41C20">
      <w:pPr>
        <w:pStyle w:val="a6"/>
        <w:numPr>
          <w:ilvl w:val="0"/>
          <w:numId w:val="3"/>
        </w:numPr>
        <w:tabs>
          <w:tab w:val="left" w:pos="360"/>
          <w:tab w:val="left" w:pos="450"/>
          <w:tab w:val="left" w:pos="1750"/>
          <w:tab w:val="left" w:pos="3119"/>
          <w:tab w:val="left" w:pos="6164"/>
          <w:tab w:val="left" w:pos="7464"/>
          <w:tab w:val="left" w:pos="8964"/>
        </w:tabs>
        <w:ind w:left="1215" w:hanging="1215"/>
        <w:rPr>
          <w:rFonts w:ascii="Arial" w:hAnsi="Arial" w:cs="Arial"/>
          <w:b/>
          <w:sz w:val="24"/>
          <w:szCs w:val="24"/>
        </w:rPr>
      </w:pPr>
      <w:r w:rsidRPr="00DE1130">
        <w:rPr>
          <w:rFonts w:ascii="Arial" w:hAnsi="Arial" w:cs="Arial"/>
          <w:b/>
          <w:sz w:val="24"/>
          <w:szCs w:val="24"/>
        </w:rPr>
        <w:t xml:space="preserve">Εκτοξευτήρες </w:t>
      </w:r>
      <w:proofErr w:type="spellStart"/>
      <w:r w:rsidRPr="00DE1130">
        <w:rPr>
          <w:rFonts w:ascii="Arial" w:hAnsi="Arial" w:cs="Arial"/>
          <w:b/>
          <w:sz w:val="24"/>
          <w:szCs w:val="24"/>
        </w:rPr>
        <w:t>αυτοανυψούμενοι</w:t>
      </w:r>
      <w:proofErr w:type="spellEnd"/>
      <w:r w:rsidRPr="00DE1130">
        <w:rPr>
          <w:rFonts w:ascii="Arial" w:hAnsi="Arial" w:cs="Arial"/>
          <w:b/>
          <w:sz w:val="24"/>
          <w:szCs w:val="24"/>
        </w:rPr>
        <w:t xml:space="preserve">, </w:t>
      </w:r>
      <w:proofErr w:type="spellStart"/>
      <w:r w:rsidRPr="00DE1130">
        <w:rPr>
          <w:rFonts w:ascii="Arial" w:hAnsi="Arial" w:cs="Arial"/>
          <w:b/>
          <w:sz w:val="24"/>
          <w:szCs w:val="24"/>
        </w:rPr>
        <w:t>γραναζωτοί</w:t>
      </w:r>
      <w:proofErr w:type="spellEnd"/>
      <w:r w:rsidRPr="00DE1130">
        <w:rPr>
          <w:rFonts w:ascii="Arial" w:hAnsi="Arial" w:cs="Arial"/>
          <w:b/>
          <w:sz w:val="24"/>
          <w:szCs w:val="24"/>
        </w:rPr>
        <w:t>, ακτίνας ενεργείας  12- 18 m</w:t>
      </w:r>
    </w:p>
    <w:p w14:paraId="6F20DCB5" w14:textId="77777777" w:rsidR="00D41C20" w:rsidRPr="003A5787" w:rsidRDefault="00D41C20" w:rsidP="00D41C20">
      <w:pPr>
        <w:tabs>
          <w:tab w:val="left" w:pos="8211"/>
          <w:tab w:val="left" w:pos="12851"/>
          <w:tab w:val="left" w:pos="12949"/>
        </w:tabs>
        <w:rPr>
          <w:rFonts w:ascii="Arial" w:hAnsi="Arial" w:cs="Arial"/>
          <w:sz w:val="24"/>
          <w:szCs w:val="24"/>
        </w:rPr>
      </w:pPr>
      <w:r w:rsidRPr="00E63A38">
        <w:rPr>
          <w:rFonts w:ascii="Arial" w:hAnsi="Arial" w:cs="Arial"/>
          <w:b/>
          <w:bCs/>
          <w:sz w:val="24"/>
          <w:szCs w:val="24"/>
        </w:rPr>
        <w:t xml:space="preserve">     </w:t>
      </w:r>
      <w:r w:rsidRPr="003A5787">
        <w:rPr>
          <w:rFonts w:ascii="Arial" w:hAnsi="Arial" w:cs="Arial"/>
          <w:b/>
          <w:bCs/>
          <w:sz w:val="24"/>
          <w:szCs w:val="24"/>
        </w:rPr>
        <w:t>Σώμα ανύψωσης: πλαστικό</w:t>
      </w:r>
    </w:p>
    <w:p w14:paraId="5ABFFEFE" w14:textId="77777777" w:rsidR="00D41C20" w:rsidRPr="003A5787" w:rsidRDefault="00D41C20" w:rsidP="00D41C20">
      <w:pPr>
        <w:jc w:val="both"/>
        <w:rPr>
          <w:rFonts w:ascii="Arial" w:hAnsi="Arial" w:cs="Arial"/>
          <w:sz w:val="24"/>
          <w:szCs w:val="24"/>
        </w:rPr>
      </w:pPr>
      <w:r w:rsidRPr="003A5787">
        <w:rPr>
          <w:rFonts w:ascii="Arial" w:hAnsi="Arial" w:cs="Arial"/>
          <w:sz w:val="24"/>
          <w:szCs w:val="24"/>
        </w:rPr>
        <w:t xml:space="preserve">Εκτοξευτήρες </w:t>
      </w:r>
      <w:proofErr w:type="spellStart"/>
      <w:r w:rsidRPr="003A5787">
        <w:rPr>
          <w:rFonts w:ascii="Arial" w:hAnsi="Arial" w:cs="Arial"/>
          <w:sz w:val="24"/>
          <w:szCs w:val="24"/>
        </w:rPr>
        <w:t>αυτοανυψούμενοι</w:t>
      </w:r>
      <w:proofErr w:type="spellEnd"/>
      <w:r w:rsidRPr="003A5787">
        <w:rPr>
          <w:rFonts w:ascii="Arial" w:hAnsi="Arial" w:cs="Arial"/>
          <w:sz w:val="24"/>
          <w:szCs w:val="24"/>
        </w:rPr>
        <w:t xml:space="preserve"> (</w:t>
      </w:r>
      <w:r w:rsidRPr="003A5787">
        <w:rPr>
          <w:rFonts w:ascii="Arial" w:hAnsi="Arial" w:cs="Arial"/>
          <w:sz w:val="24"/>
          <w:szCs w:val="24"/>
          <w:lang w:val="en-US"/>
        </w:rPr>
        <w:t>pop</w:t>
      </w:r>
      <w:r w:rsidRPr="003A5787">
        <w:rPr>
          <w:rFonts w:ascii="Arial" w:hAnsi="Arial" w:cs="Arial"/>
          <w:sz w:val="24"/>
          <w:szCs w:val="24"/>
        </w:rPr>
        <w:t>-</w:t>
      </w:r>
      <w:r w:rsidRPr="003A5787">
        <w:rPr>
          <w:rFonts w:ascii="Arial" w:hAnsi="Arial" w:cs="Arial"/>
          <w:sz w:val="24"/>
          <w:szCs w:val="24"/>
          <w:lang w:val="en-US"/>
        </w:rPr>
        <w:t>up</w:t>
      </w:r>
      <w:r w:rsidRPr="003A5787">
        <w:rPr>
          <w:rFonts w:ascii="Arial" w:hAnsi="Arial" w:cs="Arial"/>
          <w:sz w:val="24"/>
          <w:szCs w:val="24"/>
        </w:rPr>
        <w:t xml:space="preserve">), </w:t>
      </w:r>
      <w:proofErr w:type="spellStart"/>
      <w:r w:rsidRPr="003A5787">
        <w:rPr>
          <w:rFonts w:ascii="Arial" w:hAnsi="Arial" w:cs="Arial"/>
          <w:sz w:val="24"/>
          <w:szCs w:val="24"/>
        </w:rPr>
        <w:t>γραναζωτοί</w:t>
      </w:r>
      <w:proofErr w:type="spellEnd"/>
      <w:r w:rsidRPr="003A5787">
        <w:rPr>
          <w:rFonts w:ascii="Arial" w:hAnsi="Arial" w:cs="Arial"/>
          <w:sz w:val="24"/>
          <w:szCs w:val="24"/>
        </w:rPr>
        <w:t xml:space="preserve">, </w:t>
      </w:r>
      <w:proofErr w:type="spellStart"/>
      <w:r w:rsidRPr="003A5787">
        <w:rPr>
          <w:rFonts w:ascii="Arial" w:hAnsi="Arial" w:cs="Arial"/>
          <w:sz w:val="24"/>
          <w:szCs w:val="24"/>
        </w:rPr>
        <w:t>υδρολίπαντοι</w:t>
      </w:r>
      <w:proofErr w:type="spellEnd"/>
      <w:r w:rsidRPr="003A5787">
        <w:rPr>
          <w:rFonts w:ascii="Arial" w:hAnsi="Arial" w:cs="Arial"/>
          <w:sz w:val="24"/>
          <w:szCs w:val="24"/>
        </w:rPr>
        <w:t xml:space="preserve">, ακτίνας ενεργείας 12-18 m, 1'' BSP, με βαλβίδα </w:t>
      </w:r>
      <w:proofErr w:type="spellStart"/>
      <w:r w:rsidRPr="003A5787">
        <w:rPr>
          <w:rFonts w:ascii="Arial" w:hAnsi="Arial" w:cs="Arial"/>
          <w:sz w:val="24"/>
          <w:szCs w:val="24"/>
        </w:rPr>
        <w:t>αντιστράγγισης</w:t>
      </w:r>
      <w:proofErr w:type="spellEnd"/>
      <w:r w:rsidRPr="003A5787">
        <w:rPr>
          <w:rFonts w:ascii="Arial" w:hAnsi="Arial" w:cs="Arial"/>
          <w:sz w:val="24"/>
          <w:szCs w:val="24"/>
        </w:rPr>
        <w:t xml:space="preserve">, </w:t>
      </w:r>
      <w:proofErr w:type="spellStart"/>
      <w:r w:rsidRPr="003A5787">
        <w:rPr>
          <w:rFonts w:ascii="Arial" w:hAnsi="Arial" w:cs="Arial"/>
          <w:sz w:val="24"/>
          <w:szCs w:val="24"/>
        </w:rPr>
        <w:t>καστάνια</w:t>
      </w:r>
      <w:proofErr w:type="spellEnd"/>
      <w:r w:rsidRPr="003A5787">
        <w:rPr>
          <w:rFonts w:ascii="Arial" w:hAnsi="Arial" w:cs="Arial"/>
          <w:sz w:val="24"/>
          <w:szCs w:val="24"/>
        </w:rPr>
        <w:t xml:space="preserve"> </w:t>
      </w:r>
      <w:proofErr w:type="spellStart"/>
      <w:r w:rsidRPr="003A5787">
        <w:rPr>
          <w:rFonts w:ascii="Arial" w:hAnsi="Arial" w:cs="Arial"/>
          <w:sz w:val="24"/>
          <w:szCs w:val="24"/>
        </w:rPr>
        <w:t>αντιβανδαλικής</w:t>
      </w:r>
      <w:proofErr w:type="spellEnd"/>
      <w:r w:rsidRPr="003A5787">
        <w:rPr>
          <w:rFonts w:ascii="Arial" w:hAnsi="Arial" w:cs="Arial"/>
          <w:sz w:val="24"/>
          <w:szCs w:val="24"/>
        </w:rPr>
        <w:t xml:space="preserve"> προστασίας, μνήμη ρύθμισης τομέα και σώμα ανύψωσης 10 </w:t>
      </w:r>
      <w:proofErr w:type="spellStart"/>
      <w:r w:rsidRPr="003A5787">
        <w:rPr>
          <w:rFonts w:ascii="Arial" w:hAnsi="Arial" w:cs="Arial"/>
          <w:sz w:val="24"/>
          <w:szCs w:val="24"/>
        </w:rPr>
        <w:t>cm</w:t>
      </w:r>
      <w:proofErr w:type="spellEnd"/>
      <w:r w:rsidRPr="003A5787">
        <w:rPr>
          <w:rFonts w:ascii="Arial" w:hAnsi="Arial" w:cs="Arial"/>
          <w:sz w:val="24"/>
          <w:szCs w:val="24"/>
        </w:rPr>
        <w:t xml:space="preserve"> ή μεγαλύτερο.</w:t>
      </w:r>
    </w:p>
    <w:p w14:paraId="12A63E34" w14:textId="77777777" w:rsidR="00D41C20" w:rsidRPr="008514FD" w:rsidRDefault="00D41C20" w:rsidP="00D41C20">
      <w:pPr>
        <w:jc w:val="both"/>
        <w:rPr>
          <w:rFonts w:ascii="Arial" w:hAnsi="Arial" w:cs="Arial"/>
          <w:sz w:val="24"/>
          <w:szCs w:val="24"/>
        </w:rPr>
      </w:pPr>
      <w:r w:rsidRPr="003A5787">
        <w:rPr>
          <w:rFonts w:ascii="Arial" w:hAnsi="Arial" w:cs="Arial"/>
          <w:sz w:val="24"/>
          <w:szCs w:val="24"/>
        </w:rPr>
        <w:t xml:space="preserve">Προμήθεια εκτοξευτήρων επί τόπου του έργου με τα απαραίτητα </w:t>
      </w:r>
      <w:proofErr w:type="spellStart"/>
      <w:r w:rsidRPr="003A5787">
        <w:rPr>
          <w:rFonts w:ascii="Arial" w:hAnsi="Arial" w:cs="Arial"/>
          <w:sz w:val="24"/>
          <w:szCs w:val="24"/>
        </w:rPr>
        <w:t>ακροφύσια</w:t>
      </w:r>
      <w:proofErr w:type="spellEnd"/>
      <w:r w:rsidRPr="003A5787">
        <w:rPr>
          <w:rFonts w:ascii="Arial" w:hAnsi="Arial" w:cs="Arial"/>
          <w:sz w:val="24"/>
          <w:szCs w:val="24"/>
        </w:rPr>
        <w:t xml:space="preserve">, τα εξαρτήματα σύνδεσης και τα </w:t>
      </w:r>
      <w:proofErr w:type="spellStart"/>
      <w:r w:rsidRPr="003A5787">
        <w:rPr>
          <w:rFonts w:ascii="Arial" w:hAnsi="Arial" w:cs="Arial"/>
          <w:sz w:val="24"/>
          <w:szCs w:val="24"/>
        </w:rPr>
        <w:t>μικροϋλικά</w:t>
      </w:r>
      <w:proofErr w:type="spellEnd"/>
      <w:r w:rsidRPr="003A5787">
        <w:rPr>
          <w:rFonts w:ascii="Arial" w:hAnsi="Arial" w:cs="Arial"/>
          <w:sz w:val="24"/>
          <w:szCs w:val="24"/>
        </w:rPr>
        <w:t xml:space="preserve"> σύμφωνα με την  ΕΤΕΠ 10-08-01-00.</w:t>
      </w:r>
    </w:p>
    <w:p w14:paraId="0EAD01E6" w14:textId="77777777" w:rsidR="00D41C20" w:rsidRDefault="00D41C20" w:rsidP="00D41C20">
      <w:pPr>
        <w:pStyle w:val="a6"/>
        <w:numPr>
          <w:ilvl w:val="0"/>
          <w:numId w:val="3"/>
        </w:numPr>
        <w:tabs>
          <w:tab w:val="left" w:pos="450"/>
          <w:tab w:val="left" w:pos="1750"/>
          <w:tab w:val="left" w:pos="3119"/>
          <w:tab w:val="left" w:pos="6164"/>
          <w:tab w:val="left" w:pos="7464"/>
          <w:tab w:val="left" w:pos="8964"/>
        </w:tabs>
        <w:ind w:left="1215" w:hanging="1215"/>
        <w:rPr>
          <w:rFonts w:ascii="Arial" w:hAnsi="Arial" w:cs="Arial"/>
          <w:b/>
          <w:sz w:val="24"/>
          <w:szCs w:val="24"/>
        </w:rPr>
      </w:pPr>
      <w:proofErr w:type="spellStart"/>
      <w:r w:rsidRPr="00DE1130">
        <w:rPr>
          <w:rFonts w:ascii="Arial" w:hAnsi="Arial" w:cs="Arial"/>
          <w:b/>
          <w:sz w:val="24"/>
          <w:szCs w:val="24"/>
        </w:rPr>
        <w:t>Ακροφύσια</w:t>
      </w:r>
      <w:proofErr w:type="spellEnd"/>
      <w:r w:rsidRPr="00DE1130">
        <w:rPr>
          <w:rFonts w:ascii="Arial" w:hAnsi="Arial" w:cs="Arial"/>
          <w:b/>
          <w:sz w:val="24"/>
          <w:szCs w:val="24"/>
        </w:rPr>
        <w:t xml:space="preserve"> για σταθερούς εκτοξευτήρες</w:t>
      </w:r>
    </w:p>
    <w:p w14:paraId="1E2E8017" w14:textId="77777777" w:rsidR="00D41C20" w:rsidRPr="00DE1130" w:rsidRDefault="00D41C20" w:rsidP="00D41C20">
      <w:pPr>
        <w:pStyle w:val="a6"/>
        <w:tabs>
          <w:tab w:val="left" w:pos="852"/>
          <w:tab w:val="left" w:pos="1750"/>
          <w:tab w:val="left" w:pos="3119"/>
          <w:tab w:val="left" w:pos="6164"/>
          <w:tab w:val="left" w:pos="7464"/>
          <w:tab w:val="left" w:pos="8964"/>
        </w:tabs>
        <w:ind w:left="1215"/>
        <w:rPr>
          <w:rFonts w:ascii="Arial" w:hAnsi="Arial" w:cs="Arial"/>
          <w:b/>
          <w:sz w:val="24"/>
          <w:szCs w:val="24"/>
        </w:rPr>
      </w:pPr>
    </w:p>
    <w:p w14:paraId="78F4BA49" w14:textId="77777777" w:rsidR="00D41C20" w:rsidRPr="008514FD" w:rsidRDefault="00D41C20" w:rsidP="00D41C20">
      <w:pPr>
        <w:jc w:val="both"/>
        <w:rPr>
          <w:rFonts w:ascii="Arial" w:hAnsi="Arial" w:cs="Arial"/>
          <w:sz w:val="24"/>
          <w:szCs w:val="24"/>
        </w:rPr>
      </w:pPr>
      <w:proofErr w:type="spellStart"/>
      <w:r w:rsidRPr="008514FD">
        <w:rPr>
          <w:rFonts w:ascii="Arial" w:hAnsi="Arial" w:cs="Arial"/>
          <w:sz w:val="24"/>
          <w:szCs w:val="24"/>
        </w:rPr>
        <w:t>Ακροφύσιο</w:t>
      </w:r>
      <w:proofErr w:type="spellEnd"/>
      <w:r w:rsidRPr="008514FD">
        <w:rPr>
          <w:rFonts w:ascii="Arial" w:hAnsi="Arial" w:cs="Arial"/>
          <w:sz w:val="24"/>
          <w:szCs w:val="24"/>
        </w:rPr>
        <w:t xml:space="preserve"> για στατικούς εκτοξευτήρες, ενσωματωμένο ή τοποθετημένο στον εκτοξευτήρα,  σύμφωνα με την </w:t>
      </w:r>
      <w:proofErr w:type="spellStart"/>
      <w:r w:rsidRPr="008514FD">
        <w:rPr>
          <w:rFonts w:ascii="Arial" w:hAnsi="Arial" w:cs="Arial"/>
          <w:sz w:val="24"/>
          <w:szCs w:val="24"/>
        </w:rPr>
        <w:t>φυτοτεχνική</w:t>
      </w:r>
      <w:proofErr w:type="spellEnd"/>
      <w:r w:rsidRPr="008514FD">
        <w:rPr>
          <w:rFonts w:ascii="Arial" w:hAnsi="Arial" w:cs="Arial"/>
          <w:sz w:val="24"/>
          <w:szCs w:val="24"/>
        </w:rPr>
        <w:t xml:space="preserve"> μελέτη και την ΕΤΕΠ 10-08-01-00.</w:t>
      </w:r>
    </w:p>
    <w:tbl>
      <w:tblPr>
        <w:tblW w:w="0" w:type="auto"/>
        <w:tblInd w:w="206" w:type="dxa"/>
        <w:tblLayout w:type="fixed"/>
        <w:tblLook w:val="0000" w:firstRow="0" w:lastRow="0" w:firstColumn="0" w:lastColumn="0" w:noHBand="0" w:noVBand="0"/>
      </w:tblPr>
      <w:tblGrid>
        <w:gridCol w:w="3609"/>
      </w:tblGrid>
      <w:tr w:rsidR="00D41C20" w:rsidRPr="008514FD" w14:paraId="685AEE56" w14:textId="77777777" w:rsidTr="005F4A0E">
        <w:trPr>
          <w:cantSplit/>
        </w:trPr>
        <w:tc>
          <w:tcPr>
            <w:tcW w:w="3609" w:type="dxa"/>
            <w:tcBorders>
              <w:top w:val="single" w:sz="4" w:space="0" w:color="000000"/>
              <w:left w:val="single" w:sz="4" w:space="0" w:color="000000"/>
              <w:bottom w:val="single" w:sz="4" w:space="0" w:color="000000"/>
              <w:right w:val="single" w:sz="4" w:space="0" w:color="000000"/>
            </w:tcBorders>
            <w:vAlign w:val="center"/>
          </w:tcPr>
          <w:p w14:paraId="5F9B6ABE" w14:textId="77777777" w:rsidR="00D41C20" w:rsidRPr="008514FD" w:rsidRDefault="00D41C20" w:rsidP="005F4A0E">
            <w:pPr>
              <w:snapToGrid w:val="0"/>
              <w:spacing w:before="40" w:after="40"/>
              <w:rPr>
                <w:rFonts w:ascii="Arial" w:hAnsi="Arial" w:cs="Arial"/>
                <w:b/>
                <w:bCs/>
                <w:sz w:val="24"/>
                <w:szCs w:val="24"/>
              </w:rPr>
            </w:pPr>
            <w:r w:rsidRPr="008514FD">
              <w:rPr>
                <w:rFonts w:ascii="Arial" w:hAnsi="Arial" w:cs="Arial"/>
                <w:b/>
                <w:bCs/>
                <w:sz w:val="24"/>
                <w:szCs w:val="24"/>
              </w:rPr>
              <w:t xml:space="preserve">Τύπος </w:t>
            </w:r>
            <w:proofErr w:type="spellStart"/>
            <w:r w:rsidRPr="008514FD">
              <w:rPr>
                <w:rFonts w:ascii="Arial" w:hAnsi="Arial" w:cs="Arial"/>
                <w:b/>
                <w:bCs/>
                <w:sz w:val="24"/>
                <w:szCs w:val="24"/>
              </w:rPr>
              <w:t>ακροφυσίου</w:t>
            </w:r>
            <w:proofErr w:type="spellEnd"/>
          </w:p>
        </w:tc>
      </w:tr>
      <w:tr w:rsidR="00D41C20" w:rsidRPr="008514FD" w14:paraId="6BB47A37" w14:textId="77777777" w:rsidTr="005F4A0E">
        <w:trPr>
          <w:trHeight w:val="255"/>
        </w:trPr>
        <w:tc>
          <w:tcPr>
            <w:tcW w:w="3609" w:type="dxa"/>
            <w:tcBorders>
              <w:top w:val="single" w:sz="4" w:space="0" w:color="000000"/>
              <w:left w:val="single" w:sz="4" w:space="0" w:color="000000"/>
              <w:bottom w:val="single" w:sz="4" w:space="0" w:color="000000"/>
              <w:right w:val="single" w:sz="4" w:space="0" w:color="000000"/>
            </w:tcBorders>
            <w:vAlign w:val="center"/>
          </w:tcPr>
          <w:p w14:paraId="037647FD" w14:textId="77777777" w:rsidR="00D41C20" w:rsidRPr="008514FD" w:rsidRDefault="00D41C20" w:rsidP="005F4A0E">
            <w:pPr>
              <w:snapToGrid w:val="0"/>
              <w:rPr>
                <w:rFonts w:ascii="Arial" w:hAnsi="Arial" w:cs="Arial"/>
                <w:sz w:val="24"/>
                <w:szCs w:val="24"/>
              </w:rPr>
            </w:pPr>
            <w:r w:rsidRPr="008514FD">
              <w:rPr>
                <w:rFonts w:ascii="Arial" w:hAnsi="Arial" w:cs="Arial"/>
                <w:sz w:val="24"/>
                <w:szCs w:val="24"/>
              </w:rPr>
              <w:t xml:space="preserve">Σταθερού τομέα, κανονικής παροχής ακτίνας 2-5 </w:t>
            </w:r>
            <w:r w:rsidRPr="008514FD">
              <w:rPr>
                <w:rFonts w:ascii="Arial" w:hAnsi="Arial" w:cs="Arial"/>
                <w:sz w:val="24"/>
                <w:szCs w:val="24"/>
                <w:lang w:val="en-US"/>
              </w:rPr>
              <w:t>m</w:t>
            </w:r>
          </w:p>
        </w:tc>
      </w:tr>
      <w:tr w:rsidR="00D41C20" w:rsidRPr="008514FD" w14:paraId="6DDF0B94" w14:textId="77777777" w:rsidTr="005F4A0E">
        <w:trPr>
          <w:trHeight w:val="270"/>
        </w:trPr>
        <w:tc>
          <w:tcPr>
            <w:tcW w:w="3609" w:type="dxa"/>
            <w:tcBorders>
              <w:top w:val="single" w:sz="4" w:space="0" w:color="000000"/>
              <w:left w:val="single" w:sz="4" w:space="0" w:color="000000"/>
              <w:bottom w:val="single" w:sz="4" w:space="0" w:color="000000"/>
              <w:right w:val="single" w:sz="4" w:space="0" w:color="000000"/>
            </w:tcBorders>
            <w:vAlign w:val="center"/>
          </w:tcPr>
          <w:p w14:paraId="05C190DC" w14:textId="77777777" w:rsidR="00D41C20" w:rsidRPr="008514FD" w:rsidRDefault="00D41C20" w:rsidP="005F4A0E">
            <w:pPr>
              <w:snapToGrid w:val="0"/>
              <w:rPr>
                <w:rFonts w:ascii="Arial" w:hAnsi="Arial" w:cs="Arial"/>
                <w:sz w:val="24"/>
                <w:szCs w:val="24"/>
              </w:rPr>
            </w:pPr>
            <w:r w:rsidRPr="008514FD">
              <w:rPr>
                <w:rFonts w:ascii="Arial" w:hAnsi="Arial" w:cs="Arial"/>
                <w:sz w:val="24"/>
                <w:szCs w:val="24"/>
              </w:rPr>
              <w:t xml:space="preserve">Ρυθμιζόμενου τομέα, κανονικής παροχής ακτίνας 2-5 </w:t>
            </w:r>
            <w:r w:rsidRPr="008514FD">
              <w:rPr>
                <w:rFonts w:ascii="Arial" w:hAnsi="Arial" w:cs="Arial"/>
                <w:sz w:val="24"/>
                <w:szCs w:val="24"/>
                <w:lang w:val="en-US"/>
              </w:rPr>
              <w:t>m</w:t>
            </w:r>
          </w:p>
        </w:tc>
      </w:tr>
      <w:tr w:rsidR="00D41C20" w:rsidRPr="008514FD" w14:paraId="5405967E" w14:textId="77777777" w:rsidTr="005F4A0E">
        <w:trPr>
          <w:trHeight w:val="270"/>
        </w:trPr>
        <w:tc>
          <w:tcPr>
            <w:tcW w:w="3609" w:type="dxa"/>
            <w:tcBorders>
              <w:top w:val="single" w:sz="4" w:space="0" w:color="000000"/>
              <w:left w:val="single" w:sz="4" w:space="0" w:color="000000"/>
              <w:bottom w:val="single" w:sz="4" w:space="0" w:color="000000"/>
              <w:right w:val="single" w:sz="4" w:space="0" w:color="000000"/>
            </w:tcBorders>
            <w:vAlign w:val="center"/>
          </w:tcPr>
          <w:p w14:paraId="20CC2DCB" w14:textId="77777777" w:rsidR="00D41C20" w:rsidRPr="008514FD" w:rsidRDefault="00D41C20" w:rsidP="005F4A0E">
            <w:pPr>
              <w:snapToGrid w:val="0"/>
              <w:rPr>
                <w:rFonts w:ascii="Arial" w:hAnsi="Arial" w:cs="Arial"/>
                <w:sz w:val="24"/>
                <w:szCs w:val="24"/>
              </w:rPr>
            </w:pPr>
            <w:r w:rsidRPr="008514FD">
              <w:rPr>
                <w:rFonts w:ascii="Arial" w:hAnsi="Arial" w:cs="Arial"/>
                <w:sz w:val="24"/>
                <w:szCs w:val="24"/>
              </w:rPr>
              <w:t xml:space="preserve">Χαμηλής παροχής, ακτινωτής εκτόξευσης, ακτίνας πάνω από 4,5 </w:t>
            </w:r>
            <w:r w:rsidRPr="008514FD">
              <w:rPr>
                <w:rFonts w:ascii="Arial" w:hAnsi="Arial" w:cs="Arial"/>
                <w:sz w:val="24"/>
                <w:szCs w:val="24"/>
                <w:lang w:val="en-US"/>
              </w:rPr>
              <w:t>m</w:t>
            </w:r>
          </w:p>
        </w:tc>
      </w:tr>
    </w:tbl>
    <w:p w14:paraId="756B4021" w14:textId="77777777" w:rsidR="00D41C20" w:rsidRPr="008514FD" w:rsidRDefault="00D41C20" w:rsidP="00D41C20">
      <w:pPr>
        <w:rPr>
          <w:rFonts w:ascii="Arial" w:hAnsi="Arial" w:cs="Arial"/>
          <w:b/>
          <w:sz w:val="24"/>
          <w:szCs w:val="24"/>
        </w:rPr>
      </w:pPr>
    </w:p>
    <w:p w14:paraId="2E882275" w14:textId="77777777" w:rsidR="00D41C20" w:rsidRDefault="00D41C20" w:rsidP="00D41C20">
      <w:pPr>
        <w:pStyle w:val="a6"/>
        <w:numPr>
          <w:ilvl w:val="0"/>
          <w:numId w:val="3"/>
        </w:numPr>
        <w:tabs>
          <w:tab w:val="left" w:pos="450"/>
          <w:tab w:val="left" w:pos="1750"/>
          <w:tab w:val="left" w:pos="3119"/>
          <w:tab w:val="left" w:pos="6164"/>
          <w:tab w:val="left" w:pos="7464"/>
          <w:tab w:val="left" w:pos="8964"/>
        </w:tabs>
        <w:ind w:left="1215" w:hanging="1215"/>
        <w:rPr>
          <w:rFonts w:ascii="Arial" w:hAnsi="Arial" w:cs="Arial"/>
          <w:b/>
          <w:sz w:val="24"/>
          <w:szCs w:val="24"/>
        </w:rPr>
      </w:pPr>
      <w:r w:rsidRPr="00DE1130">
        <w:rPr>
          <w:rFonts w:ascii="Arial" w:hAnsi="Arial" w:cs="Arial"/>
          <w:b/>
          <w:sz w:val="24"/>
          <w:szCs w:val="24"/>
        </w:rPr>
        <w:t>Βάνες ελέγχου άρδευσης (</w:t>
      </w:r>
      <w:proofErr w:type="spellStart"/>
      <w:r w:rsidRPr="00DE1130">
        <w:rPr>
          <w:rFonts w:ascii="Arial" w:hAnsi="Arial" w:cs="Arial"/>
          <w:b/>
          <w:sz w:val="24"/>
          <w:szCs w:val="24"/>
        </w:rPr>
        <w:t>ηλεκτροβάνες</w:t>
      </w:r>
      <w:proofErr w:type="spellEnd"/>
      <w:r w:rsidRPr="00DE1130">
        <w:rPr>
          <w:rFonts w:ascii="Arial" w:hAnsi="Arial" w:cs="Arial"/>
          <w:b/>
          <w:sz w:val="24"/>
          <w:szCs w:val="24"/>
        </w:rPr>
        <w:t xml:space="preserve">), ΡΝ 10 </w:t>
      </w:r>
      <w:proofErr w:type="spellStart"/>
      <w:r w:rsidRPr="00DE1130">
        <w:rPr>
          <w:rFonts w:ascii="Arial" w:hAnsi="Arial" w:cs="Arial"/>
          <w:b/>
          <w:sz w:val="24"/>
          <w:szCs w:val="24"/>
        </w:rPr>
        <w:t>atm</w:t>
      </w:r>
      <w:proofErr w:type="spellEnd"/>
      <w:r w:rsidRPr="00DE1130">
        <w:rPr>
          <w:rFonts w:ascii="Arial" w:hAnsi="Arial" w:cs="Arial"/>
          <w:b/>
          <w:sz w:val="24"/>
          <w:szCs w:val="24"/>
        </w:rPr>
        <w:t xml:space="preserve">, πλαστικές </w:t>
      </w:r>
    </w:p>
    <w:p w14:paraId="379EAEB5" w14:textId="77777777" w:rsidR="00D41C20" w:rsidRPr="00DE1130" w:rsidRDefault="00D41C20" w:rsidP="00D41C20">
      <w:pPr>
        <w:pStyle w:val="a6"/>
        <w:tabs>
          <w:tab w:val="left" w:pos="852"/>
          <w:tab w:val="left" w:pos="1750"/>
          <w:tab w:val="left" w:pos="3119"/>
          <w:tab w:val="left" w:pos="6164"/>
          <w:tab w:val="left" w:pos="7464"/>
          <w:tab w:val="left" w:pos="8964"/>
        </w:tabs>
        <w:ind w:left="1215"/>
        <w:rPr>
          <w:rFonts w:ascii="Arial" w:hAnsi="Arial" w:cs="Arial"/>
          <w:b/>
          <w:sz w:val="24"/>
          <w:szCs w:val="24"/>
        </w:rPr>
      </w:pPr>
    </w:p>
    <w:p w14:paraId="5DA1252D" w14:textId="77777777" w:rsidR="00D41C20" w:rsidRPr="008514FD" w:rsidRDefault="00D41C20" w:rsidP="00D41C20">
      <w:pPr>
        <w:pStyle w:val="a6"/>
        <w:numPr>
          <w:ilvl w:val="0"/>
          <w:numId w:val="2"/>
        </w:numPr>
        <w:tabs>
          <w:tab w:val="left" w:pos="8211"/>
          <w:tab w:val="left" w:pos="12851"/>
          <w:tab w:val="left" w:pos="12949"/>
        </w:tabs>
        <w:rPr>
          <w:rFonts w:ascii="Arial" w:hAnsi="Arial" w:cs="Arial"/>
          <w:sz w:val="24"/>
          <w:szCs w:val="24"/>
        </w:rPr>
      </w:pPr>
      <w:r w:rsidRPr="008514FD">
        <w:rPr>
          <w:rFonts w:ascii="Arial" w:hAnsi="Arial" w:cs="Arial"/>
          <w:bCs/>
          <w:sz w:val="24"/>
          <w:szCs w:val="24"/>
        </w:rPr>
        <w:t xml:space="preserve">Χωρίς μηχανισμό ρύθμισης πίεσης </w:t>
      </w:r>
    </w:p>
    <w:p w14:paraId="0A1C1DDF" w14:textId="77777777" w:rsidR="00D41C20" w:rsidRPr="008514FD" w:rsidRDefault="00D41C20" w:rsidP="00D41C20">
      <w:pPr>
        <w:pStyle w:val="a6"/>
        <w:tabs>
          <w:tab w:val="left" w:pos="8211"/>
          <w:tab w:val="left" w:pos="12851"/>
          <w:tab w:val="left" w:pos="12949"/>
        </w:tabs>
        <w:rPr>
          <w:rFonts w:ascii="Arial" w:hAnsi="Arial" w:cs="Arial"/>
          <w:sz w:val="24"/>
          <w:szCs w:val="24"/>
        </w:rPr>
      </w:pPr>
      <w:r w:rsidRPr="008514FD">
        <w:rPr>
          <w:rFonts w:ascii="Arial" w:hAnsi="Arial" w:cs="Arial"/>
          <w:sz w:val="24"/>
          <w:szCs w:val="24"/>
        </w:rPr>
        <w:t>Ονομαστική διάμετρος (ίντσες):  Φ 1</w:t>
      </w:r>
    </w:p>
    <w:p w14:paraId="73B2A46A" w14:textId="77777777" w:rsidR="00D41C20" w:rsidRPr="008514FD" w:rsidRDefault="00D41C20" w:rsidP="00D41C20">
      <w:pPr>
        <w:pStyle w:val="a6"/>
        <w:numPr>
          <w:ilvl w:val="0"/>
          <w:numId w:val="2"/>
        </w:numPr>
        <w:tabs>
          <w:tab w:val="left" w:pos="8211"/>
          <w:tab w:val="left" w:pos="12851"/>
          <w:tab w:val="left" w:pos="12949"/>
        </w:tabs>
        <w:rPr>
          <w:rFonts w:ascii="Arial" w:hAnsi="Arial" w:cs="Arial"/>
          <w:sz w:val="24"/>
          <w:szCs w:val="24"/>
        </w:rPr>
      </w:pPr>
      <w:r w:rsidRPr="008514FD">
        <w:rPr>
          <w:rFonts w:ascii="Arial" w:hAnsi="Arial" w:cs="Arial"/>
          <w:bCs/>
          <w:sz w:val="24"/>
          <w:szCs w:val="24"/>
        </w:rPr>
        <w:t>Με μηχανισμό ρύθμισης πίεσης</w:t>
      </w:r>
    </w:p>
    <w:p w14:paraId="275A5D63" w14:textId="77777777" w:rsidR="00D41C20" w:rsidRPr="008514FD" w:rsidRDefault="00D41C20" w:rsidP="00D41C20">
      <w:pPr>
        <w:tabs>
          <w:tab w:val="left" w:pos="8211"/>
          <w:tab w:val="left" w:pos="12851"/>
          <w:tab w:val="left" w:pos="12949"/>
        </w:tabs>
        <w:ind w:left="360"/>
        <w:rPr>
          <w:rFonts w:ascii="Arial" w:hAnsi="Arial" w:cs="Arial"/>
          <w:sz w:val="24"/>
          <w:szCs w:val="24"/>
        </w:rPr>
      </w:pPr>
      <w:r w:rsidRPr="008514FD">
        <w:rPr>
          <w:rFonts w:ascii="Arial" w:hAnsi="Arial" w:cs="Arial"/>
          <w:sz w:val="24"/>
          <w:szCs w:val="24"/>
        </w:rPr>
        <w:t xml:space="preserve">      Ονομαστική διάμετρος (ίντσες):   Φ 1 1/2', Φ 2''</w:t>
      </w:r>
    </w:p>
    <w:p w14:paraId="50BD6193" w14:textId="77777777" w:rsidR="00D41C20" w:rsidRPr="008514FD" w:rsidRDefault="00D41C20" w:rsidP="00D41C20">
      <w:pPr>
        <w:jc w:val="both"/>
        <w:rPr>
          <w:rFonts w:ascii="Arial" w:hAnsi="Arial" w:cs="Arial"/>
          <w:sz w:val="24"/>
          <w:szCs w:val="24"/>
        </w:rPr>
      </w:pPr>
      <w:r w:rsidRPr="008514FD">
        <w:rPr>
          <w:rFonts w:ascii="Arial" w:hAnsi="Arial" w:cs="Arial"/>
          <w:sz w:val="24"/>
          <w:szCs w:val="24"/>
        </w:rPr>
        <w:t>Βάνες ελέγχου άρδευσης (</w:t>
      </w:r>
      <w:proofErr w:type="spellStart"/>
      <w:r w:rsidRPr="008514FD">
        <w:rPr>
          <w:rFonts w:ascii="Arial" w:hAnsi="Arial" w:cs="Arial"/>
          <w:sz w:val="24"/>
          <w:szCs w:val="24"/>
        </w:rPr>
        <w:t>ηλεκτροβάνες</w:t>
      </w:r>
      <w:proofErr w:type="spellEnd"/>
      <w:r w:rsidRPr="008514FD">
        <w:rPr>
          <w:rFonts w:ascii="Arial" w:hAnsi="Arial" w:cs="Arial"/>
          <w:sz w:val="24"/>
          <w:szCs w:val="24"/>
        </w:rPr>
        <w:t xml:space="preserve">), πλαστικές, ονομ. πίεσης 10 </w:t>
      </w:r>
      <w:proofErr w:type="spellStart"/>
      <w:r w:rsidRPr="008514FD">
        <w:rPr>
          <w:rFonts w:ascii="Arial" w:hAnsi="Arial" w:cs="Arial"/>
          <w:sz w:val="24"/>
          <w:szCs w:val="24"/>
        </w:rPr>
        <w:t>atm</w:t>
      </w:r>
      <w:proofErr w:type="spellEnd"/>
      <w:r w:rsidRPr="008514FD">
        <w:rPr>
          <w:rFonts w:ascii="Arial" w:hAnsi="Arial" w:cs="Arial"/>
          <w:sz w:val="24"/>
          <w:szCs w:val="24"/>
        </w:rPr>
        <w:t xml:space="preserve">, περιοχής λειτουργίας από 0,7 μέχρι 10 </w:t>
      </w:r>
      <w:proofErr w:type="spellStart"/>
      <w:r w:rsidRPr="008514FD">
        <w:rPr>
          <w:rFonts w:ascii="Arial" w:hAnsi="Arial" w:cs="Arial"/>
          <w:sz w:val="24"/>
          <w:szCs w:val="24"/>
        </w:rPr>
        <w:t>atm</w:t>
      </w:r>
      <w:proofErr w:type="spellEnd"/>
      <w:r w:rsidRPr="008514FD">
        <w:rPr>
          <w:rFonts w:ascii="Arial" w:hAnsi="Arial" w:cs="Arial"/>
          <w:sz w:val="24"/>
          <w:szCs w:val="24"/>
        </w:rPr>
        <w:t xml:space="preserve">, με ή χωρίς μηχανισμό ρύθμισης </w:t>
      </w:r>
      <w:r w:rsidRPr="008514FD">
        <w:rPr>
          <w:rFonts w:ascii="Arial" w:hAnsi="Arial" w:cs="Arial"/>
          <w:sz w:val="24"/>
          <w:szCs w:val="24"/>
        </w:rPr>
        <w:lastRenderedPageBreak/>
        <w:t>παροχής (</w:t>
      </w:r>
      <w:proofErr w:type="spellStart"/>
      <w:r w:rsidRPr="008514FD">
        <w:rPr>
          <w:rFonts w:ascii="Arial" w:hAnsi="Arial" w:cs="Arial"/>
          <w:sz w:val="24"/>
          <w:szCs w:val="24"/>
        </w:rPr>
        <w:t>flow</w:t>
      </w:r>
      <w:proofErr w:type="spellEnd"/>
      <w:r w:rsidRPr="008514FD">
        <w:rPr>
          <w:rFonts w:ascii="Arial" w:hAnsi="Arial" w:cs="Arial"/>
          <w:sz w:val="24"/>
          <w:szCs w:val="24"/>
        </w:rPr>
        <w:t xml:space="preserve"> </w:t>
      </w:r>
      <w:proofErr w:type="spellStart"/>
      <w:r w:rsidRPr="008514FD">
        <w:rPr>
          <w:rFonts w:ascii="Arial" w:hAnsi="Arial" w:cs="Arial"/>
          <w:sz w:val="24"/>
          <w:szCs w:val="24"/>
        </w:rPr>
        <w:t>contro</w:t>
      </w:r>
      <w:proofErr w:type="spellEnd"/>
      <w:r w:rsidRPr="008514FD">
        <w:rPr>
          <w:rFonts w:ascii="Arial" w:hAnsi="Arial" w:cs="Arial"/>
          <w:sz w:val="24"/>
          <w:szCs w:val="24"/>
          <w:lang w:val="en-US"/>
        </w:rPr>
        <w:t>l</w:t>
      </w:r>
      <w:proofErr w:type="spellStart"/>
      <w:r w:rsidRPr="008514FD">
        <w:rPr>
          <w:rFonts w:ascii="Arial" w:hAnsi="Arial" w:cs="Arial"/>
          <w:sz w:val="24"/>
          <w:szCs w:val="24"/>
        </w:rPr>
        <w:t>ler</w:t>
      </w:r>
      <w:proofErr w:type="spellEnd"/>
      <w:r w:rsidRPr="008514FD">
        <w:rPr>
          <w:rFonts w:ascii="Arial" w:hAnsi="Arial" w:cs="Arial"/>
          <w:sz w:val="24"/>
          <w:szCs w:val="24"/>
        </w:rPr>
        <w:t>), εσωτερικής εκτόνωσης, με πηνίο (</w:t>
      </w:r>
      <w:r w:rsidRPr="008514FD">
        <w:rPr>
          <w:rFonts w:ascii="Arial" w:hAnsi="Arial" w:cs="Arial"/>
          <w:sz w:val="24"/>
          <w:szCs w:val="24"/>
          <w:lang w:val="en-US"/>
        </w:rPr>
        <w:t>actuator</w:t>
      </w:r>
      <w:r w:rsidRPr="008514FD">
        <w:rPr>
          <w:rFonts w:ascii="Arial" w:hAnsi="Arial" w:cs="Arial"/>
          <w:sz w:val="24"/>
          <w:szCs w:val="24"/>
        </w:rPr>
        <w:t xml:space="preserve">) 24 V / AC και δυνατότητα χειροκίνητης λειτουργίας, σύμφωνα με την </w:t>
      </w:r>
      <w:proofErr w:type="spellStart"/>
      <w:r w:rsidRPr="008514FD">
        <w:rPr>
          <w:rFonts w:ascii="Arial" w:hAnsi="Arial" w:cs="Arial"/>
          <w:sz w:val="24"/>
          <w:szCs w:val="24"/>
        </w:rPr>
        <w:t>φυτοτεχνική</w:t>
      </w:r>
      <w:proofErr w:type="spellEnd"/>
      <w:r w:rsidRPr="008514FD">
        <w:rPr>
          <w:rFonts w:ascii="Arial" w:hAnsi="Arial" w:cs="Arial"/>
          <w:sz w:val="24"/>
          <w:szCs w:val="24"/>
        </w:rPr>
        <w:t xml:space="preserve"> μελέτη και την ΕΤΕΠ 10-08-01-00.</w:t>
      </w:r>
    </w:p>
    <w:p w14:paraId="0C55309A" w14:textId="77777777" w:rsidR="00D41C20"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Pr>
          <w:rFonts w:ascii="Arial" w:hAnsi="Arial" w:cs="Arial"/>
          <w:b/>
          <w:sz w:val="24"/>
          <w:szCs w:val="24"/>
        </w:rPr>
        <w:t xml:space="preserve"> </w:t>
      </w:r>
      <w:r w:rsidRPr="00DE1130">
        <w:rPr>
          <w:rFonts w:ascii="Arial" w:hAnsi="Arial" w:cs="Arial"/>
          <w:b/>
          <w:sz w:val="24"/>
          <w:szCs w:val="24"/>
        </w:rPr>
        <w:t xml:space="preserve">Πηνία </w:t>
      </w:r>
      <w:proofErr w:type="spellStart"/>
      <w:r w:rsidRPr="00DE1130">
        <w:rPr>
          <w:rFonts w:ascii="Arial" w:hAnsi="Arial" w:cs="Arial"/>
          <w:b/>
          <w:sz w:val="24"/>
          <w:szCs w:val="24"/>
        </w:rPr>
        <w:t>ηλεκτροβανών</w:t>
      </w:r>
      <w:proofErr w:type="spellEnd"/>
    </w:p>
    <w:p w14:paraId="3B364283" w14:textId="77777777" w:rsidR="00D41C20" w:rsidRPr="008514FD" w:rsidRDefault="00D41C20" w:rsidP="00D41C20">
      <w:pPr>
        <w:tabs>
          <w:tab w:val="left" w:pos="852"/>
          <w:tab w:val="left" w:pos="1750"/>
          <w:tab w:val="left" w:pos="3119"/>
          <w:tab w:val="left" w:pos="6164"/>
          <w:tab w:val="left" w:pos="7464"/>
          <w:tab w:val="left" w:pos="8964"/>
        </w:tabs>
        <w:rPr>
          <w:rFonts w:ascii="Arial" w:hAnsi="Arial" w:cs="Arial"/>
          <w:b/>
          <w:sz w:val="24"/>
          <w:szCs w:val="24"/>
        </w:rPr>
      </w:pPr>
      <w:r w:rsidRPr="00A469DF">
        <w:rPr>
          <w:rFonts w:ascii="Arial" w:hAnsi="Arial" w:cs="Arial"/>
          <w:b/>
          <w:bCs/>
          <w:sz w:val="24"/>
          <w:szCs w:val="24"/>
        </w:rPr>
        <w:t xml:space="preserve">      </w:t>
      </w:r>
      <w:r w:rsidRPr="008514FD">
        <w:rPr>
          <w:rFonts w:ascii="Arial" w:hAnsi="Arial" w:cs="Arial"/>
          <w:b/>
          <w:bCs/>
          <w:sz w:val="24"/>
          <w:szCs w:val="24"/>
        </w:rPr>
        <w:t xml:space="preserve">Τύπος πηνίου: </w:t>
      </w:r>
      <w:r w:rsidRPr="008514FD">
        <w:rPr>
          <w:rFonts w:ascii="Arial" w:hAnsi="Arial" w:cs="Arial"/>
          <w:sz w:val="24"/>
          <w:szCs w:val="24"/>
        </w:rPr>
        <w:t xml:space="preserve">24 </w:t>
      </w:r>
      <w:r w:rsidRPr="008514FD">
        <w:rPr>
          <w:rFonts w:ascii="Arial" w:hAnsi="Arial" w:cs="Arial"/>
          <w:sz w:val="24"/>
          <w:szCs w:val="24"/>
          <w:lang w:val="en-US"/>
        </w:rPr>
        <w:t>V</w:t>
      </w:r>
      <w:r w:rsidRPr="008514FD">
        <w:rPr>
          <w:rFonts w:ascii="Arial" w:hAnsi="Arial" w:cs="Arial"/>
          <w:sz w:val="24"/>
          <w:szCs w:val="24"/>
        </w:rPr>
        <w:t xml:space="preserve"> </w:t>
      </w:r>
      <w:r w:rsidRPr="008514FD">
        <w:rPr>
          <w:rFonts w:ascii="Arial" w:hAnsi="Arial" w:cs="Arial"/>
          <w:sz w:val="24"/>
          <w:szCs w:val="24"/>
          <w:lang w:val="en-US"/>
        </w:rPr>
        <w:t>AC</w:t>
      </w:r>
      <w:r w:rsidRPr="008514FD">
        <w:rPr>
          <w:rFonts w:ascii="Arial" w:hAnsi="Arial" w:cs="Arial"/>
          <w:sz w:val="24"/>
          <w:szCs w:val="24"/>
        </w:rPr>
        <w:t>, Συγκράτησης (</w:t>
      </w:r>
      <w:r w:rsidRPr="008514FD">
        <w:rPr>
          <w:rFonts w:ascii="Arial" w:hAnsi="Arial" w:cs="Arial"/>
          <w:sz w:val="24"/>
          <w:szCs w:val="24"/>
          <w:lang w:val="en-US"/>
        </w:rPr>
        <w:t>Latching</w:t>
      </w:r>
      <w:r w:rsidRPr="008514FD">
        <w:rPr>
          <w:rFonts w:ascii="Arial" w:hAnsi="Arial" w:cs="Arial"/>
          <w:sz w:val="24"/>
          <w:szCs w:val="24"/>
        </w:rPr>
        <w:t>)</w:t>
      </w:r>
    </w:p>
    <w:p w14:paraId="2BA268C4" w14:textId="77777777" w:rsidR="00D41C20" w:rsidRPr="00546C02" w:rsidRDefault="00D41C20" w:rsidP="00D41C20">
      <w:pPr>
        <w:jc w:val="both"/>
        <w:rPr>
          <w:rFonts w:ascii="Arial" w:hAnsi="Arial" w:cs="Arial"/>
          <w:sz w:val="24"/>
          <w:szCs w:val="24"/>
        </w:rPr>
      </w:pPr>
      <w:r w:rsidRPr="008514FD">
        <w:rPr>
          <w:rFonts w:ascii="Arial" w:hAnsi="Arial" w:cs="Arial"/>
          <w:sz w:val="24"/>
          <w:szCs w:val="24"/>
        </w:rPr>
        <w:t xml:space="preserve">Προμήθεια πηνίου </w:t>
      </w:r>
      <w:proofErr w:type="spellStart"/>
      <w:r w:rsidRPr="008514FD">
        <w:rPr>
          <w:rFonts w:ascii="Arial" w:hAnsi="Arial" w:cs="Arial"/>
          <w:sz w:val="24"/>
          <w:szCs w:val="24"/>
        </w:rPr>
        <w:t>ηλεκτροβάνας</w:t>
      </w:r>
      <w:proofErr w:type="spellEnd"/>
      <w:r w:rsidRPr="008514FD">
        <w:rPr>
          <w:rFonts w:ascii="Arial" w:hAnsi="Arial" w:cs="Arial"/>
          <w:sz w:val="24"/>
          <w:szCs w:val="24"/>
        </w:rPr>
        <w:t xml:space="preserve"> με τα παρελκόμενά του, σύνδεσή του από ειδικευμένο τεχνίτη σύμφωνα με τις οδηγίες του κατασκευαστή της </w:t>
      </w:r>
      <w:proofErr w:type="spellStart"/>
      <w:r w:rsidRPr="008514FD">
        <w:rPr>
          <w:rFonts w:ascii="Arial" w:hAnsi="Arial" w:cs="Arial"/>
          <w:sz w:val="24"/>
          <w:szCs w:val="24"/>
        </w:rPr>
        <w:t>ηλεκτροβάνας</w:t>
      </w:r>
      <w:proofErr w:type="spellEnd"/>
      <w:r w:rsidRPr="008514FD">
        <w:rPr>
          <w:rFonts w:ascii="Arial" w:hAnsi="Arial" w:cs="Arial"/>
          <w:sz w:val="24"/>
          <w:szCs w:val="24"/>
        </w:rPr>
        <w:t xml:space="preserve"> κα</w:t>
      </w:r>
      <w:r>
        <w:rPr>
          <w:rFonts w:ascii="Arial" w:hAnsi="Arial" w:cs="Arial"/>
          <w:sz w:val="24"/>
          <w:szCs w:val="24"/>
        </w:rPr>
        <w:t>ι εκτέλεση δοκιμών λειτουργίας.</w:t>
      </w:r>
    </w:p>
    <w:p w14:paraId="109A047E" w14:textId="77777777" w:rsidR="00D41C20" w:rsidRPr="00DE1130" w:rsidRDefault="00D41C20" w:rsidP="00D41C20">
      <w:pPr>
        <w:pStyle w:val="a6"/>
        <w:numPr>
          <w:ilvl w:val="0"/>
          <w:numId w:val="3"/>
        </w:numPr>
        <w:tabs>
          <w:tab w:val="left" w:pos="450"/>
          <w:tab w:val="left" w:pos="9150"/>
        </w:tabs>
        <w:ind w:left="1215" w:hanging="1215"/>
        <w:rPr>
          <w:rFonts w:ascii="Arial" w:hAnsi="Arial" w:cs="Arial"/>
          <w:b/>
          <w:color w:val="000000" w:themeColor="text1"/>
          <w:sz w:val="24"/>
          <w:szCs w:val="24"/>
          <w:lang w:val="en-US"/>
        </w:rPr>
      </w:pPr>
      <w:proofErr w:type="spellStart"/>
      <w:r w:rsidRPr="00DE1130">
        <w:rPr>
          <w:rFonts w:ascii="Arial" w:hAnsi="Arial" w:cs="Arial"/>
          <w:b/>
          <w:color w:val="000000" w:themeColor="text1"/>
          <w:sz w:val="24"/>
          <w:szCs w:val="24"/>
        </w:rPr>
        <w:t>Ρακόρ</w:t>
      </w:r>
      <w:proofErr w:type="spellEnd"/>
      <w:r w:rsidRPr="00DE1130">
        <w:rPr>
          <w:rFonts w:ascii="Arial" w:hAnsi="Arial" w:cs="Arial"/>
          <w:b/>
          <w:color w:val="000000" w:themeColor="text1"/>
          <w:sz w:val="24"/>
          <w:szCs w:val="24"/>
        </w:rPr>
        <w:t xml:space="preserve"> χαλύβδινα γαλβανισμένα </w:t>
      </w:r>
    </w:p>
    <w:p w14:paraId="7FAB0EB7" w14:textId="77777777" w:rsidR="00D41C20" w:rsidRPr="00713E77" w:rsidRDefault="00D41C20" w:rsidP="00D41C20">
      <w:pPr>
        <w:snapToGrid w:val="0"/>
        <w:rPr>
          <w:rFonts w:ascii="Arial" w:hAnsi="Arial" w:cs="Arial"/>
          <w:b/>
          <w:color w:val="000000" w:themeColor="text1"/>
          <w:sz w:val="24"/>
          <w:szCs w:val="24"/>
        </w:rPr>
      </w:pPr>
      <w:r w:rsidRPr="004177B1">
        <w:rPr>
          <w:rFonts w:ascii="Arial" w:hAnsi="Arial" w:cs="Arial"/>
          <w:b/>
          <w:color w:val="000000" w:themeColor="text1"/>
          <w:sz w:val="24"/>
          <w:szCs w:val="24"/>
        </w:rPr>
        <w:t xml:space="preserve">      </w:t>
      </w:r>
      <w:r w:rsidRPr="00713E77">
        <w:rPr>
          <w:rFonts w:ascii="Arial" w:hAnsi="Arial" w:cs="Arial"/>
          <w:b/>
          <w:color w:val="000000" w:themeColor="text1"/>
          <w:sz w:val="24"/>
          <w:szCs w:val="24"/>
        </w:rPr>
        <w:t>Ονομαστική διάμετρος (ίντσες):</w:t>
      </w:r>
      <w:r w:rsidRPr="00713E77">
        <w:rPr>
          <w:rFonts w:ascii="Arial" w:hAnsi="Arial" w:cs="Arial"/>
          <w:color w:val="000000" w:themeColor="text1"/>
          <w:sz w:val="24"/>
          <w:szCs w:val="24"/>
        </w:rPr>
        <w:t xml:space="preserve"> Φ ½, Φ ¾, Φ 1, Φ1 ½, Φ 2 , Φ2 ½</w:t>
      </w:r>
      <w:r w:rsidRPr="004177B1">
        <w:rPr>
          <w:rFonts w:ascii="Arial" w:hAnsi="Arial" w:cs="Arial"/>
          <w:color w:val="000000" w:themeColor="text1"/>
          <w:sz w:val="24"/>
          <w:szCs w:val="24"/>
        </w:rPr>
        <w:t xml:space="preserve">, </w:t>
      </w:r>
      <w:r w:rsidRPr="00713E77">
        <w:rPr>
          <w:rFonts w:ascii="Arial" w:hAnsi="Arial" w:cs="Arial"/>
          <w:color w:val="000000" w:themeColor="text1"/>
          <w:sz w:val="24"/>
          <w:szCs w:val="24"/>
        </w:rPr>
        <w:t xml:space="preserve">Φ 3, Φ4 </w:t>
      </w:r>
    </w:p>
    <w:p w14:paraId="6060847B" w14:textId="77777777" w:rsidR="00D41C20" w:rsidRPr="00713E77" w:rsidRDefault="00D41C20" w:rsidP="00D41C20">
      <w:pPr>
        <w:jc w:val="both"/>
        <w:rPr>
          <w:rFonts w:ascii="Arial" w:hAnsi="Arial" w:cs="Arial"/>
          <w:color w:val="000000" w:themeColor="text1"/>
          <w:sz w:val="24"/>
          <w:szCs w:val="24"/>
        </w:rPr>
      </w:pPr>
      <w:proofErr w:type="spellStart"/>
      <w:r w:rsidRPr="00713E77">
        <w:rPr>
          <w:rFonts w:ascii="Arial" w:hAnsi="Arial" w:cs="Arial"/>
          <w:color w:val="000000" w:themeColor="text1"/>
          <w:sz w:val="24"/>
          <w:szCs w:val="24"/>
        </w:rPr>
        <w:t>Ρακόρ</w:t>
      </w:r>
      <w:proofErr w:type="spellEnd"/>
      <w:r w:rsidRPr="00713E77">
        <w:rPr>
          <w:rFonts w:ascii="Arial" w:hAnsi="Arial" w:cs="Arial"/>
          <w:color w:val="000000" w:themeColor="text1"/>
          <w:sz w:val="24"/>
          <w:szCs w:val="24"/>
        </w:rPr>
        <w:t xml:space="preserve"> χαλύβδινα κωνικά γαλβανισμένα,  σύμφωνα με την ΕΤΕΠ 10-08-01-00.</w:t>
      </w:r>
    </w:p>
    <w:p w14:paraId="71C74237" w14:textId="77777777" w:rsidR="00D41C20" w:rsidRDefault="00D41C20" w:rsidP="00D41C20">
      <w:pPr>
        <w:pStyle w:val="a6"/>
        <w:numPr>
          <w:ilvl w:val="0"/>
          <w:numId w:val="3"/>
        </w:numPr>
        <w:tabs>
          <w:tab w:val="left" w:pos="360"/>
          <w:tab w:val="left" w:pos="9150"/>
        </w:tabs>
        <w:ind w:left="1215" w:hanging="1215"/>
        <w:rPr>
          <w:rFonts w:ascii="Arial" w:hAnsi="Arial" w:cs="Arial"/>
          <w:b/>
          <w:color w:val="000000" w:themeColor="text1"/>
          <w:sz w:val="24"/>
          <w:szCs w:val="24"/>
        </w:rPr>
      </w:pPr>
      <w:r w:rsidRPr="00DE1130">
        <w:rPr>
          <w:rFonts w:ascii="Arial" w:hAnsi="Arial" w:cs="Arial"/>
          <w:b/>
          <w:color w:val="000000" w:themeColor="text1"/>
          <w:sz w:val="24"/>
          <w:szCs w:val="24"/>
        </w:rPr>
        <w:t xml:space="preserve">Ταυ χαλύβδινα, γαλβανισμένα </w:t>
      </w:r>
    </w:p>
    <w:p w14:paraId="04442887" w14:textId="77777777" w:rsidR="00D41C20" w:rsidRPr="00546C02" w:rsidRDefault="00D41C20" w:rsidP="00D41C20">
      <w:pPr>
        <w:snapToGrid w:val="0"/>
        <w:rPr>
          <w:rFonts w:ascii="Arial" w:hAnsi="Arial" w:cs="Arial"/>
          <w:color w:val="000000" w:themeColor="text1"/>
          <w:sz w:val="24"/>
          <w:szCs w:val="24"/>
        </w:rPr>
      </w:pPr>
      <w:r w:rsidRPr="004177B1">
        <w:rPr>
          <w:rFonts w:ascii="Arial" w:hAnsi="Arial" w:cs="Arial"/>
          <w:b/>
          <w:color w:val="000000" w:themeColor="text1"/>
          <w:sz w:val="24"/>
          <w:szCs w:val="24"/>
        </w:rPr>
        <w:t xml:space="preserve">      </w:t>
      </w:r>
      <w:r w:rsidRPr="00713E77">
        <w:rPr>
          <w:rFonts w:ascii="Arial" w:hAnsi="Arial" w:cs="Arial"/>
          <w:b/>
          <w:color w:val="000000" w:themeColor="text1"/>
          <w:sz w:val="24"/>
          <w:szCs w:val="24"/>
        </w:rPr>
        <w:t>Ονομαστική διάμετρος (ίντσες):</w:t>
      </w:r>
      <w:r w:rsidRPr="00713E77">
        <w:rPr>
          <w:rFonts w:ascii="Arial" w:hAnsi="Arial" w:cs="Arial"/>
          <w:color w:val="000000" w:themeColor="text1"/>
          <w:sz w:val="24"/>
          <w:szCs w:val="24"/>
        </w:rPr>
        <w:t>Φ 1, Φ1 ½, Φ 2 , Φ2 ½</w:t>
      </w:r>
      <w:r>
        <w:rPr>
          <w:rFonts w:ascii="Arial" w:hAnsi="Arial" w:cs="Arial"/>
          <w:color w:val="000000" w:themeColor="text1"/>
          <w:sz w:val="24"/>
          <w:szCs w:val="24"/>
        </w:rPr>
        <w:t>,</w:t>
      </w:r>
      <w:r w:rsidRPr="00713E77">
        <w:rPr>
          <w:rFonts w:ascii="Arial" w:hAnsi="Arial" w:cs="Arial"/>
          <w:color w:val="000000" w:themeColor="text1"/>
          <w:sz w:val="24"/>
          <w:szCs w:val="24"/>
        </w:rPr>
        <w:t xml:space="preserve">Φ 3, Φ4 </w:t>
      </w:r>
    </w:p>
    <w:p w14:paraId="45D36FED" w14:textId="77777777" w:rsidR="00D41C20" w:rsidRPr="004177B1" w:rsidRDefault="00D41C20" w:rsidP="00D41C20">
      <w:pPr>
        <w:jc w:val="both"/>
        <w:rPr>
          <w:rFonts w:ascii="Arial" w:hAnsi="Arial" w:cs="Arial"/>
          <w:color w:val="000000" w:themeColor="text1"/>
          <w:sz w:val="24"/>
          <w:szCs w:val="24"/>
        </w:rPr>
      </w:pPr>
      <w:r w:rsidRPr="00713E77">
        <w:rPr>
          <w:rFonts w:ascii="Arial" w:hAnsi="Arial" w:cs="Arial"/>
          <w:color w:val="000000" w:themeColor="text1"/>
          <w:sz w:val="24"/>
          <w:szCs w:val="24"/>
        </w:rPr>
        <w:t xml:space="preserve">Ταυ μεταλλικά, γαλβανισμένα, επιτόπου του έργου, με τα απαιτούμενα </w:t>
      </w:r>
      <w:proofErr w:type="spellStart"/>
      <w:r w:rsidRPr="00713E77">
        <w:rPr>
          <w:rFonts w:ascii="Arial" w:hAnsi="Arial" w:cs="Arial"/>
          <w:color w:val="000000" w:themeColor="text1"/>
          <w:sz w:val="24"/>
          <w:szCs w:val="24"/>
        </w:rPr>
        <w:t>μικροϋλικά</w:t>
      </w:r>
      <w:proofErr w:type="spellEnd"/>
      <w:r w:rsidRPr="00713E77">
        <w:rPr>
          <w:rFonts w:ascii="Arial" w:hAnsi="Arial" w:cs="Arial"/>
          <w:color w:val="000000" w:themeColor="text1"/>
          <w:sz w:val="24"/>
          <w:szCs w:val="24"/>
        </w:rPr>
        <w:t xml:space="preserve"> , σύμφωνα με την ΕΤΕΠ 10-08-01-00.</w:t>
      </w:r>
    </w:p>
    <w:p w14:paraId="5B79A95E" w14:textId="77777777" w:rsidR="00D41C20" w:rsidRDefault="00D41C20" w:rsidP="00D41C20">
      <w:pPr>
        <w:pStyle w:val="a6"/>
        <w:numPr>
          <w:ilvl w:val="0"/>
          <w:numId w:val="3"/>
        </w:numPr>
        <w:tabs>
          <w:tab w:val="left" w:pos="450"/>
          <w:tab w:val="left" w:pos="9150"/>
        </w:tabs>
        <w:ind w:left="1215" w:hanging="1215"/>
        <w:rPr>
          <w:rFonts w:ascii="Arial" w:hAnsi="Arial" w:cs="Arial"/>
          <w:b/>
          <w:sz w:val="24"/>
          <w:szCs w:val="24"/>
        </w:rPr>
      </w:pPr>
      <w:r w:rsidRPr="00DE1130">
        <w:rPr>
          <w:rFonts w:ascii="Arial" w:hAnsi="Arial" w:cs="Arial"/>
          <w:b/>
          <w:sz w:val="24"/>
          <w:szCs w:val="24"/>
        </w:rPr>
        <w:t>Συστολικά ταυ χαλύβδινα, γαλβανισμένα</w:t>
      </w:r>
    </w:p>
    <w:p w14:paraId="656365EB" w14:textId="77777777" w:rsidR="00D41C20" w:rsidRPr="003A5787" w:rsidRDefault="00D41C20" w:rsidP="00D41C20">
      <w:pPr>
        <w:snapToGrid w:val="0"/>
        <w:rPr>
          <w:rFonts w:ascii="Arial" w:hAnsi="Arial" w:cs="Arial"/>
          <w:b/>
          <w:color w:val="000000" w:themeColor="text1"/>
          <w:sz w:val="24"/>
          <w:szCs w:val="24"/>
        </w:rPr>
      </w:pPr>
      <w:r w:rsidRPr="004177B1">
        <w:rPr>
          <w:rFonts w:ascii="Arial" w:hAnsi="Arial" w:cs="Arial"/>
          <w:b/>
          <w:sz w:val="24"/>
          <w:szCs w:val="24"/>
        </w:rPr>
        <w:t xml:space="preserve">       </w:t>
      </w:r>
      <w:r w:rsidRPr="00713E77">
        <w:rPr>
          <w:rFonts w:ascii="Arial" w:hAnsi="Arial" w:cs="Arial"/>
          <w:b/>
          <w:sz w:val="24"/>
          <w:szCs w:val="24"/>
        </w:rPr>
        <w:t>Ονομαστική διάμετρος (ίντσες):</w:t>
      </w:r>
      <w:r w:rsidRPr="00713E77">
        <w:rPr>
          <w:rFonts w:ascii="Arial" w:hAnsi="Arial" w:cs="Arial"/>
          <w:sz w:val="24"/>
          <w:szCs w:val="24"/>
        </w:rPr>
        <w:t xml:space="preserve">  Φ 1, Φ1 ½, Φ 2 , Φ2 ½</w:t>
      </w:r>
      <w:r>
        <w:rPr>
          <w:rFonts w:ascii="Arial" w:hAnsi="Arial" w:cs="Arial"/>
          <w:sz w:val="24"/>
          <w:szCs w:val="24"/>
        </w:rPr>
        <w:t>,</w:t>
      </w:r>
      <w:r w:rsidRPr="00713E77">
        <w:rPr>
          <w:rFonts w:ascii="Arial" w:hAnsi="Arial" w:cs="Arial"/>
          <w:sz w:val="24"/>
          <w:szCs w:val="24"/>
        </w:rPr>
        <w:t>Φ 3</w:t>
      </w:r>
      <w:r>
        <w:rPr>
          <w:rFonts w:ascii="Arial" w:hAnsi="Arial" w:cs="Arial"/>
          <w:sz w:val="24"/>
          <w:szCs w:val="24"/>
        </w:rPr>
        <w:t>,</w:t>
      </w:r>
      <w:r w:rsidRPr="00713E77">
        <w:rPr>
          <w:rFonts w:ascii="Arial" w:hAnsi="Arial" w:cs="Arial"/>
          <w:color w:val="000000" w:themeColor="text1"/>
          <w:sz w:val="24"/>
          <w:szCs w:val="24"/>
        </w:rPr>
        <w:t xml:space="preserve"> Φ4 </w:t>
      </w:r>
    </w:p>
    <w:p w14:paraId="3149E25B" w14:textId="77777777" w:rsidR="00D41C20" w:rsidRPr="004177B1" w:rsidRDefault="00D41C20" w:rsidP="00D41C20">
      <w:pPr>
        <w:jc w:val="both"/>
        <w:rPr>
          <w:rFonts w:ascii="Arial" w:hAnsi="Arial" w:cs="Arial"/>
          <w:sz w:val="24"/>
          <w:szCs w:val="24"/>
        </w:rPr>
      </w:pPr>
      <w:r w:rsidRPr="00713E77">
        <w:rPr>
          <w:rFonts w:ascii="Arial" w:hAnsi="Arial" w:cs="Arial"/>
          <w:sz w:val="24"/>
          <w:szCs w:val="24"/>
        </w:rPr>
        <w:t xml:space="preserve">Συστολικά ταυ χαλύβδινα, γαλβανισμένα, επιτόπου του έργου, με τα απαιτούμενα </w:t>
      </w:r>
      <w:proofErr w:type="spellStart"/>
      <w:r w:rsidRPr="00713E77">
        <w:rPr>
          <w:rFonts w:ascii="Arial" w:hAnsi="Arial" w:cs="Arial"/>
          <w:sz w:val="24"/>
          <w:szCs w:val="24"/>
        </w:rPr>
        <w:t>μικροϋλικά</w:t>
      </w:r>
      <w:proofErr w:type="spellEnd"/>
      <w:r w:rsidRPr="00713E77">
        <w:rPr>
          <w:rFonts w:ascii="Arial" w:hAnsi="Arial" w:cs="Arial"/>
          <w:sz w:val="24"/>
          <w:szCs w:val="24"/>
        </w:rPr>
        <w:t xml:space="preserve"> σύμφωνα με την  ΕΤΕΠ 10-08-01-00.</w:t>
      </w:r>
    </w:p>
    <w:p w14:paraId="7A7D8BCE" w14:textId="77777777" w:rsidR="00D41C20" w:rsidRDefault="00D41C20" w:rsidP="00D41C20">
      <w:pPr>
        <w:pStyle w:val="a6"/>
        <w:numPr>
          <w:ilvl w:val="0"/>
          <w:numId w:val="3"/>
        </w:numPr>
        <w:tabs>
          <w:tab w:val="left" w:pos="360"/>
          <w:tab w:val="left" w:pos="9150"/>
        </w:tabs>
        <w:ind w:left="1215" w:hanging="1215"/>
        <w:rPr>
          <w:rFonts w:ascii="Arial" w:hAnsi="Arial" w:cs="Arial"/>
          <w:b/>
          <w:sz w:val="24"/>
          <w:szCs w:val="24"/>
        </w:rPr>
      </w:pPr>
      <w:r w:rsidRPr="00E63A38">
        <w:rPr>
          <w:rFonts w:ascii="Arial" w:hAnsi="Arial" w:cs="Arial"/>
          <w:b/>
          <w:sz w:val="24"/>
          <w:szCs w:val="24"/>
        </w:rPr>
        <w:t xml:space="preserve"> </w:t>
      </w:r>
      <w:r w:rsidRPr="00DE1130">
        <w:rPr>
          <w:rFonts w:ascii="Arial" w:hAnsi="Arial" w:cs="Arial"/>
          <w:b/>
          <w:sz w:val="24"/>
          <w:szCs w:val="24"/>
        </w:rPr>
        <w:t>Γωνίες χαλύβδινες, γαλβανισμένες</w:t>
      </w:r>
    </w:p>
    <w:p w14:paraId="3D695A5E" w14:textId="77777777" w:rsidR="00D41C20" w:rsidRPr="003A5787" w:rsidRDefault="00D41C20" w:rsidP="00D41C20">
      <w:pPr>
        <w:snapToGrid w:val="0"/>
        <w:rPr>
          <w:rFonts w:ascii="Arial" w:hAnsi="Arial" w:cs="Arial"/>
          <w:b/>
          <w:color w:val="000000" w:themeColor="text1"/>
          <w:sz w:val="24"/>
          <w:szCs w:val="24"/>
        </w:rPr>
      </w:pPr>
      <w:r w:rsidRPr="004177B1">
        <w:rPr>
          <w:rFonts w:ascii="Arial" w:hAnsi="Arial" w:cs="Arial"/>
          <w:b/>
          <w:sz w:val="24"/>
          <w:szCs w:val="24"/>
        </w:rPr>
        <w:t xml:space="preserve">      </w:t>
      </w:r>
      <w:r w:rsidRPr="00713E77">
        <w:rPr>
          <w:rFonts w:ascii="Arial" w:hAnsi="Arial" w:cs="Arial"/>
          <w:b/>
          <w:sz w:val="24"/>
          <w:szCs w:val="24"/>
        </w:rPr>
        <w:t>Ονομαστική διάμετρος (ίντσες):</w:t>
      </w:r>
      <w:r>
        <w:rPr>
          <w:rFonts w:ascii="Arial" w:hAnsi="Arial" w:cs="Arial"/>
          <w:sz w:val="24"/>
          <w:szCs w:val="24"/>
        </w:rPr>
        <w:t xml:space="preserve">  </w:t>
      </w:r>
      <w:r w:rsidRPr="00713E77">
        <w:rPr>
          <w:rFonts w:ascii="Arial" w:hAnsi="Arial" w:cs="Arial"/>
          <w:sz w:val="24"/>
          <w:szCs w:val="24"/>
        </w:rPr>
        <w:t>Φ 1, Φ1 ½, Φ 2 , Φ2 ½</w:t>
      </w:r>
      <w:r>
        <w:rPr>
          <w:rFonts w:ascii="Arial" w:hAnsi="Arial" w:cs="Arial"/>
          <w:sz w:val="24"/>
          <w:szCs w:val="24"/>
        </w:rPr>
        <w:t>,</w:t>
      </w:r>
      <w:r w:rsidRPr="00713E77">
        <w:rPr>
          <w:rFonts w:ascii="Arial" w:hAnsi="Arial" w:cs="Arial"/>
          <w:sz w:val="24"/>
          <w:szCs w:val="24"/>
        </w:rPr>
        <w:t>Φ 3</w:t>
      </w:r>
      <w:r>
        <w:rPr>
          <w:rFonts w:ascii="Arial" w:hAnsi="Arial" w:cs="Arial"/>
          <w:sz w:val="24"/>
          <w:szCs w:val="24"/>
        </w:rPr>
        <w:t>,</w:t>
      </w:r>
      <w:r w:rsidRPr="00713E77">
        <w:rPr>
          <w:rFonts w:ascii="Arial" w:hAnsi="Arial" w:cs="Arial"/>
          <w:color w:val="000000" w:themeColor="text1"/>
          <w:sz w:val="24"/>
          <w:szCs w:val="24"/>
        </w:rPr>
        <w:t xml:space="preserve"> Φ4 </w:t>
      </w:r>
    </w:p>
    <w:p w14:paraId="0DBC9DCB" w14:textId="77777777" w:rsidR="00D41C20" w:rsidRPr="003A5787" w:rsidRDefault="00D41C20" w:rsidP="00D41C20">
      <w:pPr>
        <w:jc w:val="both"/>
        <w:rPr>
          <w:rFonts w:ascii="Arial" w:hAnsi="Arial" w:cs="Arial"/>
          <w:sz w:val="24"/>
          <w:szCs w:val="24"/>
        </w:rPr>
      </w:pPr>
      <w:r w:rsidRPr="003A5787">
        <w:rPr>
          <w:rFonts w:ascii="Arial" w:hAnsi="Arial" w:cs="Arial"/>
          <w:sz w:val="24"/>
          <w:szCs w:val="24"/>
        </w:rPr>
        <w:t xml:space="preserve">Γωνίες χαλύβδινες, γαλβανισμένες, επιτόπου του έργου, με τα απαιτούμενα </w:t>
      </w:r>
      <w:proofErr w:type="spellStart"/>
      <w:r w:rsidRPr="003A5787">
        <w:rPr>
          <w:rFonts w:ascii="Arial" w:hAnsi="Arial" w:cs="Arial"/>
          <w:sz w:val="24"/>
          <w:szCs w:val="24"/>
        </w:rPr>
        <w:t>μικροϋλικά</w:t>
      </w:r>
      <w:proofErr w:type="spellEnd"/>
      <w:r w:rsidRPr="003A5787">
        <w:rPr>
          <w:rFonts w:ascii="Arial" w:hAnsi="Arial" w:cs="Arial"/>
          <w:sz w:val="24"/>
          <w:szCs w:val="24"/>
        </w:rPr>
        <w:t xml:space="preserve">  σύμφωνα με την  ΕΤΕΠ 10-08-01-00.</w:t>
      </w:r>
    </w:p>
    <w:p w14:paraId="17FE3FD4" w14:textId="77777777" w:rsidR="00D41C20" w:rsidRDefault="00D41C20" w:rsidP="00D41C20">
      <w:pPr>
        <w:pStyle w:val="a6"/>
        <w:numPr>
          <w:ilvl w:val="0"/>
          <w:numId w:val="3"/>
        </w:numPr>
        <w:tabs>
          <w:tab w:val="left" w:pos="360"/>
          <w:tab w:val="left" w:pos="9150"/>
        </w:tabs>
        <w:ind w:left="1215" w:hanging="1215"/>
        <w:rPr>
          <w:rFonts w:ascii="Arial" w:hAnsi="Arial" w:cs="Arial"/>
          <w:b/>
          <w:sz w:val="24"/>
          <w:szCs w:val="24"/>
        </w:rPr>
      </w:pPr>
      <w:r w:rsidRPr="00E63A38">
        <w:rPr>
          <w:rFonts w:ascii="Arial" w:hAnsi="Arial" w:cs="Arial"/>
          <w:b/>
          <w:sz w:val="24"/>
          <w:szCs w:val="24"/>
        </w:rPr>
        <w:t xml:space="preserve"> </w:t>
      </w:r>
      <w:proofErr w:type="spellStart"/>
      <w:r w:rsidRPr="00DE1130">
        <w:rPr>
          <w:rFonts w:ascii="Arial" w:hAnsi="Arial" w:cs="Arial"/>
          <w:b/>
          <w:sz w:val="24"/>
          <w:szCs w:val="24"/>
        </w:rPr>
        <w:t>Μούφες</w:t>
      </w:r>
      <w:proofErr w:type="spellEnd"/>
      <w:r w:rsidRPr="00DE1130">
        <w:rPr>
          <w:rFonts w:ascii="Arial" w:hAnsi="Arial" w:cs="Arial"/>
          <w:b/>
          <w:sz w:val="24"/>
          <w:szCs w:val="24"/>
        </w:rPr>
        <w:t xml:space="preserve"> χαλύβδινες, γαλβανισμένες</w:t>
      </w:r>
    </w:p>
    <w:p w14:paraId="0FE35BA5" w14:textId="77777777" w:rsidR="00D41C20" w:rsidRPr="003A5787" w:rsidRDefault="00D41C20" w:rsidP="00D41C20">
      <w:pPr>
        <w:snapToGrid w:val="0"/>
        <w:rPr>
          <w:rFonts w:ascii="Arial" w:hAnsi="Arial" w:cs="Arial"/>
          <w:b/>
          <w:sz w:val="24"/>
          <w:szCs w:val="24"/>
        </w:rPr>
      </w:pPr>
      <w:r w:rsidRPr="004177B1">
        <w:rPr>
          <w:rFonts w:ascii="Arial" w:hAnsi="Arial" w:cs="Arial"/>
          <w:b/>
          <w:sz w:val="24"/>
          <w:szCs w:val="24"/>
        </w:rPr>
        <w:t xml:space="preserve">      </w:t>
      </w:r>
      <w:r w:rsidRPr="003A5787">
        <w:rPr>
          <w:rFonts w:ascii="Arial" w:hAnsi="Arial" w:cs="Arial"/>
          <w:b/>
          <w:sz w:val="24"/>
          <w:szCs w:val="24"/>
        </w:rPr>
        <w:t>Ονομαστική διάμετρος (ίντσες):</w:t>
      </w:r>
      <w:r w:rsidRPr="003A5787">
        <w:rPr>
          <w:rFonts w:ascii="Arial" w:hAnsi="Arial" w:cs="Arial"/>
          <w:sz w:val="24"/>
          <w:szCs w:val="24"/>
        </w:rPr>
        <w:t xml:space="preserve">  Φ 1, Φ1 ½, Φ 2 , Φ2 ½,Φ 3, Φ4 </w:t>
      </w:r>
    </w:p>
    <w:p w14:paraId="203F8230" w14:textId="77777777" w:rsidR="00D41C20" w:rsidRPr="000E5F22" w:rsidRDefault="00D41C20" w:rsidP="00D41C20">
      <w:pPr>
        <w:snapToGrid w:val="0"/>
        <w:rPr>
          <w:rFonts w:ascii="Arial" w:hAnsi="Arial" w:cs="Arial"/>
          <w:sz w:val="24"/>
          <w:szCs w:val="24"/>
        </w:rPr>
      </w:pPr>
      <w:proofErr w:type="spellStart"/>
      <w:r w:rsidRPr="003A5787">
        <w:rPr>
          <w:rFonts w:ascii="Arial" w:hAnsi="Arial" w:cs="Arial"/>
          <w:sz w:val="24"/>
          <w:szCs w:val="24"/>
        </w:rPr>
        <w:t>Μούφες</w:t>
      </w:r>
      <w:proofErr w:type="spellEnd"/>
      <w:r w:rsidRPr="003A5787">
        <w:rPr>
          <w:rFonts w:ascii="Arial" w:hAnsi="Arial" w:cs="Arial"/>
          <w:sz w:val="24"/>
          <w:szCs w:val="24"/>
        </w:rPr>
        <w:t xml:space="preserve"> χαλύβδινες, γαλβανισμένες, επιτόπου του έργου, με τα απαιτούμενα </w:t>
      </w:r>
      <w:proofErr w:type="spellStart"/>
      <w:r w:rsidRPr="003A5787">
        <w:rPr>
          <w:rFonts w:ascii="Arial" w:hAnsi="Arial" w:cs="Arial"/>
          <w:sz w:val="24"/>
          <w:szCs w:val="24"/>
        </w:rPr>
        <w:t>μικροϋλικά</w:t>
      </w:r>
      <w:proofErr w:type="spellEnd"/>
      <w:r w:rsidRPr="003A5787">
        <w:rPr>
          <w:rFonts w:ascii="Arial" w:hAnsi="Arial" w:cs="Arial"/>
          <w:sz w:val="24"/>
          <w:szCs w:val="24"/>
        </w:rPr>
        <w:t xml:space="preserve">  σύμφωνα με την μελέτη και την ΕΤΕΠ 10-08-01-00.</w:t>
      </w:r>
    </w:p>
    <w:p w14:paraId="3F723C96" w14:textId="77777777" w:rsidR="00D41C20" w:rsidRDefault="00D41C20" w:rsidP="00D41C20">
      <w:pPr>
        <w:pStyle w:val="a6"/>
        <w:numPr>
          <w:ilvl w:val="0"/>
          <w:numId w:val="3"/>
        </w:numPr>
        <w:tabs>
          <w:tab w:val="left" w:pos="360"/>
          <w:tab w:val="left" w:pos="9150"/>
        </w:tabs>
        <w:ind w:left="1215" w:hanging="1215"/>
        <w:rPr>
          <w:rFonts w:ascii="Arial" w:hAnsi="Arial" w:cs="Arial"/>
          <w:b/>
          <w:sz w:val="24"/>
          <w:szCs w:val="24"/>
        </w:rPr>
      </w:pPr>
      <w:r>
        <w:rPr>
          <w:rFonts w:ascii="Arial" w:hAnsi="Arial" w:cs="Arial"/>
          <w:b/>
          <w:sz w:val="24"/>
          <w:szCs w:val="24"/>
        </w:rPr>
        <w:t xml:space="preserve"> </w:t>
      </w:r>
      <w:r w:rsidRPr="00DE1130">
        <w:rPr>
          <w:rFonts w:ascii="Arial" w:hAnsi="Arial" w:cs="Arial"/>
          <w:b/>
          <w:sz w:val="24"/>
          <w:szCs w:val="24"/>
        </w:rPr>
        <w:t xml:space="preserve">Μαστοί χαλύβδινοι, γαλβανισμένοι </w:t>
      </w:r>
    </w:p>
    <w:p w14:paraId="1C8B1578" w14:textId="77777777" w:rsidR="00D41C20" w:rsidRPr="003A5787" w:rsidRDefault="00D41C20" w:rsidP="00D41C20">
      <w:pPr>
        <w:snapToGrid w:val="0"/>
        <w:rPr>
          <w:rFonts w:ascii="Arial" w:hAnsi="Arial" w:cs="Arial"/>
          <w:b/>
          <w:sz w:val="24"/>
          <w:szCs w:val="24"/>
        </w:rPr>
      </w:pPr>
      <w:r w:rsidRPr="004177B1">
        <w:rPr>
          <w:rFonts w:ascii="Arial" w:hAnsi="Arial" w:cs="Arial"/>
          <w:b/>
          <w:sz w:val="24"/>
          <w:szCs w:val="24"/>
        </w:rPr>
        <w:t xml:space="preserve">      </w:t>
      </w:r>
      <w:r w:rsidRPr="003A5787">
        <w:rPr>
          <w:rFonts w:ascii="Arial" w:hAnsi="Arial" w:cs="Arial"/>
          <w:b/>
          <w:sz w:val="24"/>
          <w:szCs w:val="24"/>
        </w:rPr>
        <w:t>Ονομαστική διάμετρος (ίντσες):</w:t>
      </w:r>
      <w:r w:rsidRPr="003A5787">
        <w:rPr>
          <w:rFonts w:ascii="Arial" w:hAnsi="Arial" w:cs="Arial"/>
          <w:sz w:val="24"/>
          <w:szCs w:val="24"/>
        </w:rPr>
        <w:t xml:space="preserve">  Φ 1, Φ1 ½, Φ 2 , Φ2 ½,Φ 3, Φ4 </w:t>
      </w:r>
    </w:p>
    <w:p w14:paraId="4878B677" w14:textId="4FB59C54" w:rsidR="00D41C20" w:rsidRPr="00546C02" w:rsidRDefault="00D41C20" w:rsidP="002D5A5B">
      <w:pPr>
        <w:jc w:val="both"/>
        <w:rPr>
          <w:rFonts w:ascii="Arial" w:hAnsi="Arial" w:cs="Arial"/>
          <w:sz w:val="24"/>
          <w:szCs w:val="24"/>
        </w:rPr>
      </w:pPr>
      <w:r w:rsidRPr="003A5787">
        <w:rPr>
          <w:rFonts w:ascii="Arial" w:hAnsi="Arial" w:cs="Arial"/>
          <w:sz w:val="24"/>
          <w:szCs w:val="24"/>
        </w:rPr>
        <w:t xml:space="preserve">Μαστοί χαλύβδινοι, γαλβανισμένοι, επιτόπου του έργου, με τα απαιτούμενα </w:t>
      </w:r>
      <w:proofErr w:type="spellStart"/>
      <w:r w:rsidRPr="003A5787">
        <w:rPr>
          <w:rFonts w:ascii="Arial" w:hAnsi="Arial" w:cs="Arial"/>
          <w:sz w:val="24"/>
          <w:szCs w:val="24"/>
        </w:rPr>
        <w:t>μικροϋλικά</w:t>
      </w:r>
      <w:proofErr w:type="spellEnd"/>
      <w:r w:rsidRPr="003A5787">
        <w:rPr>
          <w:rFonts w:ascii="Arial" w:hAnsi="Arial" w:cs="Arial"/>
          <w:sz w:val="24"/>
          <w:szCs w:val="24"/>
        </w:rPr>
        <w:t xml:space="preserve"> ,σύμφωνα με την ΕΤΕΠ 10-08-01-00.</w:t>
      </w:r>
    </w:p>
    <w:p w14:paraId="59FCD7DC" w14:textId="77777777" w:rsidR="00D41C20" w:rsidRDefault="00D41C20" w:rsidP="00D41C20">
      <w:pPr>
        <w:pStyle w:val="a6"/>
        <w:numPr>
          <w:ilvl w:val="0"/>
          <w:numId w:val="3"/>
        </w:numPr>
        <w:tabs>
          <w:tab w:val="left" w:pos="450"/>
          <w:tab w:val="left" w:pos="1750"/>
          <w:tab w:val="left" w:pos="3119"/>
          <w:tab w:val="left" w:pos="6164"/>
          <w:tab w:val="left" w:pos="7464"/>
          <w:tab w:val="left" w:pos="8964"/>
        </w:tabs>
        <w:ind w:left="1215" w:hanging="1215"/>
        <w:rPr>
          <w:rFonts w:ascii="Arial" w:hAnsi="Arial" w:cs="Arial"/>
          <w:b/>
          <w:sz w:val="24"/>
          <w:szCs w:val="24"/>
        </w:rPr>
      </w:pPr>
      <w:r w:rsidRPr="00DE1130">
        <w:rPr>
          <w:rFonts w:ascii="Arial" w:hAnsi="Arial" w:cs="Arial"/>
          <w:b/>
          <w:sz w:val="24"/>
          <w:szCs w:val="24"/>
        </w:rPr>
        <w:t>Προγραμματιστής μπαταρίας μιας στάσης</w:t>
      </w:r>
    </w:p>
    <w:p w14:paraId="53F1EA96" w14:textId="77777777" w:rsidR="00D41C20" w:rsidRPr="00DE1130" w:rsidRDefault="00D41C20" w:rsidP="00D41C20">
      <w:pPr>
        <w:pStyle w:val="a6"/>
        <w:tabs>
          <w:tab w:val="left" w:pos="852"/>
          <w:tab w:val="left" w:pos="1750"/>
          <w:tab w:val="left" w:pos="3119"/>
          <w:tab w:val="left" w:pos="6164"/>
          <w:tab w:val="left" w:pos="7464"/>
          <w:tab w:val="left" w:pos="8964"/>
        </w:tabs>
        <w:ind w:left="1215"/>
        <w:rPr>
          <w:rFonts w:ascii="Arial" w:hAnsi="Arial" w:cs="Arial"/>
          <w:b/>
          <w:sz w:val="24"/>
          <w:szCs w:val="24"/>
        </w:rPr>
      </w:pPr>
    </w:p>
    <w:p w14:paraId="02C16A44" w14:textId="77777777" w:rsidR="00D41C20" w:rsidRPr="00546C02" w:rsidRDefault="00D41C20" w:rsidP="00D41C20">
      <w:pPr>
        <w:jc w:val="both"/>
        <w:rPr>
          <w:rFonts w:ascii="Arial" w:hAnsi="Arial" w:cs="Arial"/>
          <w:sz w:val="24"/>
          <w:szCs w:val="24"/>
        </w:rPr>
      </w:pPr>
      <w:r w:rsidRPr="00546C02">
        <w:rPr>
          <w:rFonts w:ascii="Arial" w:hAnsi="Arial" w:cs="Arial"/>
          <w:sz w:val="24"/>
          <w:szCs w:val="24"/>
        </w:rPr>
        <w:t xml:space="preserve">Οικιακός προγραμματιστής μπαταρίας, μιας στάσης, κύκλου ποτίσματος 1 - 7 ημερών, με πηνίο </w:t>
      </w:r>
      <w:proofErr w:type="spellStart"/>
      <w:r w:rsidRPr="00546C02">
        <w:rPr>
          <w:rFonts w:ascii="Arial" w:hAnsi="Arial" w:cs="Arial"/>
          <w:sz w:val="24"/>
          <w:szCs w:val="24"/>
        </w:rPr>
        <w:t>μανδάλωσης</w:t>
      </w:r>
      <w:proofErr w:type="spellEnd"/>
      <w:r w:rsidRPr="00546C02">
        <w:rPr>
          <w:rFonts w:ascii="Arial" w:hAnsi="Arial" w:cs="Arial"/>
          <w:sz w:val="24"/>
          <w:szCs w:val="24"/>
        </w:rPr>
        <w:t xml:space="preserve"> και </w:t>
      </w:r>
      <w:proofErr w:type="spellStart"/>
      <w:r w:rsidRPr="00546C02">
        <w:rPr>
          <w:rFonts w:ascii="Arial" w:hAnsi="Arial" w:cs="Arial"/>
          <w:sz w:val="24"/>
          <w:szCs w:val="24"/>
        </w:rPr>
        <w:t>ηλεκτροβάνα</w:t>
      </w:r>
      <w:proofErr w:type="spellEnd"/>
      <w:r w:rsidRPr="00546C02">
        <w:rPr>
          <w:rFonts w:ascii="Arial" w:hAnsi="Arial" w:cs="Arial"/>
          <w:sz w:val="24"/>
          <w:szCs w:val="24"/>
        </w:rPr>
        <w:t xml:space="preserve"> 3/4" ή 1''. Προμήθεια και μεταφορά </w:t>
      </w:r>
      <w:r w:rsidRPr="00546C02">
        <w:rPr>
          <w:rFonts w:ascii="Arial" w:hAnsi="Arial" w:cs="Arial"/>
          <w:sz w:val="24"/>
          <w:szCs w:val="24"/>
        </w:rPr>
        <w:lastRenderedPageBreak/>
        <w:t xml:space="preserve">επί τόπου προγραμματιστή με την μπαταρία του και τα πάσης φύσεως </w:t>
      </w:r>
      <w:proofErr w:type="spellStart"/>
      <w:r w:rsidRPr="00546C02">
        <w:rPr>
          <w:rFonts w:ascii="Arial" w:hAnsi="Arial" w:cs="Arial"/>
          <w:sz w:val="24"/>
          <w:szCs w:val="24"/>
        </w:rPr>
        <w:t>εξαρτημάτά</w:t>
      </w:r>
      <w:proofErr w:type="spellEnd"/>
      <w:r w:rsidRPr="00546C02">
        <w:rPr>
          <w:rFonts w:ascii="Arial" w:hAnsi="Arial" w:cs="Arial"/>
          <w:sz w:val="24"/>
          <w:szCs w:val="24"/>
        </w:rPr>
        <w:t xml:space="preserve"> του σύμφωνα με την μελέτη και την ΕΤΕΠ 10-08-01-00.</w:t>
      </w:r>
    </w:p>
    <w:p w14:paraId="51166A26" w14:textId="77777777" w:rsidR="00D41C20"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sidRPr="00E63A38">
        <w:rPr>
          <w:rFonts w:ascii="Arial" w:hAnsi="Arial" w:cs="Arial"/>
          <w:b/>
          <w:sz w:val="24"/>
          <w:szCs w:val="24"/>
        </w:rPr>
        <w:t xml:space="preserve"> </w:t>
      </w:r>
      <w:r w:rsidRPr="00DE1130">
        <w:rPr>
          <w:rFonts w:ascii="Arial" w:hAnsi="Arial" w:cs="Arial"/>
          <w:b/>
          <w:sz w:val="24"/>
          <w:szCs w:val="24"/>
        </w:rPr>
        <w:t>Προγραμματιστές μπαταρίας απλού τύπου</w:t>
      </w:r>
    </w:p>
    <w:p w14:paraId="63F31D87" w14:textId="77777777" w:rsidR="00D41C20" w:rsidRPr="00546C02" w:rsidRDefault="00D41C20" w:rsidP="00D41C20">
      <w:pPr>
        <w:tabs>
          <w:tab w:val="left" w:pos="852"/>
          <w:tab w:val="left" w:pos="1750"/>
          <w:tab w:val="left" w:pos="3119"/>
          <w:tab w:val="left" w:pos="6164"/>
          <w:tab w:val="left" w:pos="7464"/>
          <w:tab w:val="left" w:pos="8964"/>
        </w:tabs>
        <w:rPr>
          <w:rFonts w:ascii="Arial" w:hAnsi="Arial" w:cs="Arial"/>
          <w:b/>
          <w:sz w:val="24"/>
          <w:szCs w:val="24"/>
        </w:rPr>
      </w:pPr>
      <w:r>
        <w:rPr>
          <w:rFonts w:ascii="Arial" w:hAnsi="Arial" w:cs="Arial"/>
          <w:b/>
          <w:bCs/>
          <w:sz w:val="24"/>
          <w:szCs w:val="24"/>
          <w:lang w:val="en-US"/>
        </w:rPr>
        <w:t xml:space="preserve">      </w:t>
      </w:r>
      <w:r w:rsidRPr="00546C02">
        <w:rPr>
          <w:rFonts w:ascii="Arial" w:hAnsi="Arial" w:cs="Arial"/>
          <w:b/>
          <w:bCs/>
          <w:sz w:val="24"/>
          <w:szCs w:val="24"/>
        </w:rPr>
        <w:t xml:space="preserve">Ελεγχόμενες </w:t>
      </w:r>
      <w:proofErr w:type="spellStart"/>
      <w:r w:rsidRPr="00546C02">
        <w:rPr>
          <w:rFonts w:ascii="Arial" w:hAnsi="Arial" w:cs="Arial"/>
          <w:b/>
          <w:bCs/>
          <w:sz w:val="24"/>
          <w:szCs w:val="24"/>
        </w:rPr>
        <w:t>ηλεκτροβάνες</w:t>
      </w:r>
      <w:proofErr w:type="spellEnd"/>
      <w:r w:rsidRPr="00546C02">
        <w:rPr>
          <w:rFonts w:ascii="Arial" w:hAnsi="Arial" w:cs="Arial"/>
          <w:b/>
          <w:bCs/>
          <w:sz w:val="24"/>
          <w:szCs w:val="24"/>
        </w:rPr>
        <w:t xml:space="preserve"> : 8-9,12</w:t>
      </w:r>
    </w:p>
    <w:p w14:paraId="00C0C034" w14:textId="77777777" w:rsidR="00D41C20" w:rsidRDefault="00D41C20" w:rsidP="00D41C20">
      <w:pPr>
        <w:spacing w:after="0"/>
        <w:jc w:val="both"/>
        <w:rPr>
          <w:rFonts w:ascii="Arial" w:hAnsi="Arial" w:cs="Arial"/>
          <w:sz w:val="24"/>
          <w:szCs w:val="24"/>
        </w:rPr>
      </w:pPr>
      <w:r w:rsidRPr="00546C02">
        <w:rPr>
          <w:rFonts w:ascii="Arial" w:hAnsi="Arial" w:cs="Arial"/>
          <w:sz w:val="24"/>
          <w:szCs w:val="24"/>
        </w:rPr>
        <w:t xml:space="preserve">Προγραμματιστές μπαταρίας απλού τύπου, 3 εκκινήσεων, κύκλου ποτίσματος 1 - 7 ημερών, με έλεγχο των </w:t>
      </w:r>
      <w:proofErr w:type="spellStart"/>
      <w:r w:rsidRPr="00546C02">
        <w:rPr>
          <w:rFonts w:ascii="Arial" w:hAnsi="Arial" w:cs="Arial"/>
          <w:sz w:val="24"/>
          <w:szCs w:val="24"/>
        </w:rPr>
        <w:t>ηλεκτροβανών</w:t>
      </w:r>
      <w:proofErr w:type="spellEnd"/>
      <w:r w:rsidRPr="00546C02">
        <w:rPr>
          <w:rFonts w:ascii="Arial" w:hAnsi="Arial" w:cs="Arial"/>
          <w:sz w:val="24"/>
          <w:szCs w:val="24"/>
        </w:rPr>
        <w:t xml:space="preserve"> με πηνία </w:t>
      </w:r>
      <w:proofErr w:type="spellStart"/>
      <w:r w:rsidRPr="00546C02">
        <w:rPr>
          <w:rFonts w:ascii="Arial" w:hAnsi="Arial" w:cs="Arial"/>
          <w:sz w:val="24"/>
          <w:szCs w:val="24"/>
        </w:rPr>
        <w:t>μανδάλωσης</w:t>
      </w:r>
      <w:proofErr w:type="spellEnd"/>
      <w:r w:rsidRPr="00546C02">
        <w:rPr>
          <w:rFonts w:ascii="Arial" w:hAnsi="Arial" w:cs="Arial"/>
          <w:sz w:val="24"/>
          <w:szCs w:val="24"/>
        </w:rPr>
        <w:t xml:space="preserve"> (</w:t>
      </w:r>
      <w:proofErr w:type="spellStart"/>
      <w:r w:rsidRPr="00546C02">
        <w:rPr>
          <w:rFonts w:ascii="Arial" w:hAnsi="Arial" w:cs="Arial"/>
          <w:sz w:val="24"/>
          <w:szCs w:val="24"/>
        </w:rPr>
        <w:t>latching</w:t>
      </w:r>
      <w:proofErr w:type="spellEnd"/>
      <w:r w:rsidRPr="00546C02">
        <w:rPr>
          <w:rFonts w:ascii="Arial" w:hAnsi="Arial" w:cs="Arial"/>
          <w:sz w:val="24"/>
          <w:szCs w:val="24"/>
        </w:rPr>
        <w:t>), σε απόσταση τουλάχιστον 20 m μέσω καλωδίου διατομής 1,5 mm</w:t>
      </w:r>
      <w:r w:rsidRPr="00546C02">
        <w:rPr>
          <w:rFonts w:ascii="Arial" w:hAnsi="Arial" w:cs="Arial"/>
          <w:sz w:val="24"/>
          <w:szCs w:val="24"/>
          <w:vertAlign w:val="superscript"/>
        </w:rPr>
        <w:t xml:space="preserve">2 </w:t>
      </w:r>
      <w:r w:rsidRPr="00546C02">
        <w:rPr>
          <w:rFonts w:ascii="Arial" w:hAnsi="Arial" w:cs="Arial"/>
          <w:sz w:val="24"/>
          <w:szCs w:val="24"/>
        </w:rPr>
        <w:t xml:space="preserve"> και με  δυνατότητα εκκίνησης κεντρικής </w:t>
      </w:r>
      <w:proofErr w:type="spellStart"/>
      <w:r w:rsidRPr="00546C02">
        <w:rPr>
          <w:rFonts w:ascii="Arial" w:hAnsi="Arial" w:cs="Arial"/>
          <w:sz w:val="24"/>
          <w:szCs w:val="24"/>
        </w:rPr>
        <w:t>ηλεκτροβάνας</w:t>
      </w:r>
      <w:proofErr w:type="spellEnd"/>
      <w:r w:rsidRPr="00546C02">
        <w:rPr>
          <w:rFonts w:ascii="Arial" w:hAnsi="Arial" w:cs="Arial"/>
          <w:sz w:val="24"/>
          <w:szCs w:val="24"/>
        </w:rPr>
        <w:t>.</w:t>
      </w:r>
    </w:p>
    <w:p w14:paraId="7D9A3D8A" w14:textId="77777777" w:rsidR="00D41C20" w:rsidRDefault="00D41C20" w:rsidP="00D41C20">
      <w:pPr>
        <w:spacing w:after="0"/>
        <w:jc w:val="both"/>
        <w:rPr>
          <w:rFonts w:ascii="Arial" w:hAnsi="Arial" w:cs="Arial"/>
          <w:sz w:val="24"/>
          <w:szCs w:val="24"/>
        </w:rPr>
      </w:pPr>
      <w:r w:rsidRPr="00546C02">
        <w:rPr>
          <w:rFonts w:ascii="Arial" w:hAnsi="Arial" w:cs="Arial"/>
          <w:sz w:val="24"/>
          <w:szCs w:val="24"/>
        </w:rPr>
        <w:t xml:space="preserve">Προμήθεια και μεταφορά επί τόπου προγραμματιστή με την μπαταρία του και τα πάσης φύσεως </w:t>
      </w:r>
      <w:proofErr w:type="spellStart"/>
      <w:r w:rsidRPr="00546C02">
        <w:rPr>
          <w:rFonts w:ascii="Arial" w:hAnsi="Arial" w:cs="Arial"/>
          <w:sz w:val="24"/>
          <w:szCs w:val="24"/>
        </w:rPr>
        <w:t>εξαρτημάτά</w:t>
      </w:r>
      <w:proofErr w:type="spellEnd"/>
      <w:r w:rsidRPr="00546C02">
        <w:rPr>
          <w:rFonts w:ascii="Arial" w:hAnsi="Arial" w:cs="Arial"/>
          <w:sz w:val="24"/>
          <w:szCs w:val="24"/>
        </w:rPr>
        <w:t xml:space="preserve"> του σύμφωνα με την μελέτη και την ΕΤΕΠ 10-08-01-00.</w:t>
      </w:r>
    </w:p>
    <w:p w14:paraId="2137CF3F" w14:textId="77777777" w:rsidR="00D41C20" w:rsidRDefault="00D41C20" w:rsidP="00D41C20">
      <w:pPr>
        <w:pStyle w:val="a6"/>
        <w:tabs>
          <w:tab w:val="left" w:pos="852"/>
          <w:tab w:val="left" w:pos="1750"/>
          <w:tab w:val="left" w:pos="3119"/>
          <w:tab w:val="left" w:pos="6164"/>
          <w:tab w:val="left" w:pos="7464"/>
          <w:tab w:val="left" w:pos="8964"/>
        </w:tabs>
        <w:ind w:left="1215"/>
        <w:rPr>
          <w:rFonts w:ascii="Arial" w:hAnsi="Arial" w:cs="Arial"/>
          <w:b/>
          <w:sz w:val="24"/>
          <w:szCs w:val="24"/>
        </w:rPr>
      </w:pPr>
    </w:p>
    <w:p w14:paraId="7516697E" w14:textId="77777777" w:rsidR="00D41C20"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Pr>
          <w:rFonts w:ascii="Arial" w:hAnsi="Arial" w:cs="Arial"/>
          <w:b/>
          <w:sz w:val="24"/>
          <w:szCs w:val="24"/>
        </w:rPr>
        <w:t xml:space="preserve"> </w:t>
      </w:r>
      <w:r w:rsidRPr="00DE1130">
        <w:rPr>
          <w:rFonts w:ascii="Arial" w:hAnsi="Arial" w:cs="Arial"/>
          <w:b/>
          <w:sz w:val="24"/>
          <w:szCs w:val="24"/>
        </w:rPr>
        <w:t>Προγραμματιστές μπαταρίας τύπου φρεατίου</w:t>
      </w:r>
    </w:p>
    <w:p w14:paraId="77D9FD28" w14:textId="77777777" w:rsidR="00D41C20" w:rsidRPr="00546C02" w:rsidRDefault="00D41C20" w:rsidP="00D41C20">
      <w:pPr>
        <w:tabs>
          <w:tab w:val="left" w:pos="8211"/>
          <w:tab w:val="left" w:pos="12851"/>
          <w:tab w:val="left" w:pos="12949"/>
        </w:tabs>
        <w:rPr>
          <w:rFonts w:ascii="Arial" w:hAnsi="Arial" w:cs="Arial"/>
          <w:sz w:val="24"/>
          <w:szCs w:val="24"/>
        </w:rPr>
      </w:pPr>
      <w:r>
        <w:rPr>
          <w:rFonts w:ascii="Arial" w:hAnsi="Arial" w:cs="Arial"/>
          <w:b/>
          <w:bCs/>
          <w:sz w:val="24"/>
          <w:szCs w:val="24"/>
          <w:lang w:val="en-US"/>
        </w:rPr>
        <w:t xml:space="preserve">      </w:t>
      </w:r>
      <w:r w:rsidRPr="00546C02">
        <w:rPr>
          <w:rFonts w:ascii="Arial" w:hAnsi="Arial" w:cs="Arial"/>
          <w:b/>
          <w:bCs/>
          <w:sz w:val="24"/>
          <w:szCs w:val="24"/>
        </w:rPr>
        <w:t xml:space="preserve">Ελεγχόμενες </w:t>
      </w:r>
      <w:proofErr w:type="spellStart"/>
      <w:r w:rsidRPr="00546C02">
        <w:rPr>
          <w:rFonts w:ascii="Arial" w:hAnsi="Arial" w:cs="Arial"/>
          <w:b/>
          <w:bCs/>
          <w:sz w:val="24"/>
          <w:szCs w:val="24"/>
        </w:rPr>
        <w:t>ηλεκτροβάνες</w:t>
      </w:r>
      <w:proofErr w:type="spellEnd"/>
      <w:r w:rsidRPr="00546C02">
        <w:rPr>
          <w:rFonts w:ascii="Arial" w:hAnsi="Arial" w:cs="Arial"/>
          <w:b/>
          <w:bCs/>
          <w:sz w:val="24"/>
          <w:szCs w:val="24"/>
        </w:rPr>
        <w:t xml:space="preserve"> 2,4,6</w:t>
      </w:r>
    </w:p>
    <w:p w14:paraId="00D1E770" w14:textId="77777777" w:rsidR="00D41C20" w:rsidRPr="00546C02" w:rsidRDefault="00D41C20" w:rsidP="00D41C20">
      <w:pPr>
        <w:spacing w:after="0"/>
        <w:jc w:val="both"/>
        <w:rPr>
          <w:rFonts w:ascii="Arial" w:hAnsi="Arial" w:cs="Arial"/>
          <w:sz w:val="24"/>
          <w:szCs w:val="24"/>
        </w:rPr>
      </w:pPr>
      <w:r w:rsidRPr="00546C02">
        <w:rPr>
          <w:rFonts w:ascii="Arial" w:hAnsi="Arial" w:cs="Arial"/>
          <w:sz w:val="24"/>
          <w:szCs w:val="24"/>
        </w:rPr>
        <w:t xml:space="preserve">Προγραμματιστές μπαταρίας τύπου φρεατίου, 3 τουλάχιστον εκκινήσεων, κύκλου ποτίσματος 1 - 7 ημερών διάρκειας από 1 </w:t>
      </w:r>
      <w:proofErr w:type="spellStart"/>
      <w:r w:rsidRPr="00546C02">
        <w:rPr>
          <w:rFonts w:ascii="Arial" w:hAnsi="Arial" w:cs="Arial"/>
          <w:sz w:val="24"/>
          <w:szCs w:val="24"/>
        </w:rPr>
        <w:t>min</w:t>
      </w:r>
      <w:proofErr w:type="spellEnd"/>
      <w:r w:rsidRPr="00546C02">
        <w:rPr>
          <w:rFonts w:ascii="Arial" w:hAnsi="Arial" w:cs="Arial"/>
          <w:sz w:val="24"/>
          <w:szCs w:val="24"/>
        </w:rPr>
        <w:t xml:space="preserve"> μέχρι και 12 ώρες, με δυνατότητα εκκίνησης κεντρικής </w:t>
      </w:r>
      <w:proofErr w:type="spellStart"/>
      <w:r w:rsidRPr="00546C02">
        <w:rPr>
          <w:rFonts w:ascii="Arial" w:hAnsi="Arial" w:cs="Arial"/>
          <w:sz w:val="24"/>
          <w:szCs w:val="24"/>
        </w:rPr>
        <w:t>ηλεκτροβάνας</w:t>
      </w:r>
      <w:proofErr w:type="spellEnd"/>
      <w:r w:rsidRPr="00546C02">
        <w:rPr>
          <w:rFonts w:ascii="Arial" w:hAnsi="Arial" w:cs="Arial"/>
          <w:sz w:val="24"/>
          <w:szCs w:val="24"/>
        </w:rPr>
        <w:t xml:space="preserve">. Έλεγχος </w:t>
      </w:r>
      <w:proofErr w:type="spellStart"/>
      <w:r w:rsidRPr="00546C02">
        <w:rPr>
          <w:rFonts w:ascii="Arial" w:hAnsi="Arial" w:cs="Arial"/>
          <w:sz w:val="24"/>
          <w:szCs w:val="24"/>
        </w:rPr>
        <w:t>ηλεκτροβανών</w:t>
      </w:r>
      <w:proofErr w:type="spellEnd"/>
      <w:r w:rsidRPr="00546C02">
        <w:rPr>
          <w:rFonts w:ascii="Arial" w:hAnsi="Arial" w:cs="Arial"/>
          <w:sz w:val="24"/>
          <w:szCs w:val="24"/>
        </w:rPr>
        <w:t xml:space="preserve"> με πηνία </w:t>
      </w:r>
      <w:proofErr w:type="spellStart"/>
      <w:r w:rsidRPr="00546C02">
        <w:rPr>
          <w:rFonts w:ascii="Arial" w:hAnsi="Arial" w:cs="Arial"/>
          <w:sz w:val="24"/>
          <w:szCs w:val="24"/>
        </w:rPr>
        <w:t>μανδάλωσης</w:t>
      </w:r>
      <w:proofErr w:type="spellEnd"/>
      <w:r w:rsidRPr="00546C02">
        <w:rPr>
          <w:rFonts w:ascii="Arial" w:hAnsi="Arial" w:cs="Arial"/>
          <w:sz w:val="24"/>
          <w:szCs w:val="24"/>
        </w:rPr>
        <w:t xml:space="preserve"> (</w:t>
      </w:r>
      <w:proofErr w:type="spellStart"/>
      <w:r w:rsidRPr="00546C02">
        <w:rPr>
          <w:rFonts w:ascii="Arial" w:hAnsi="Arial" w:cs="Arial"/>
          <w:sz w:val="24"/>
          <w:szCs w:val="24"/>
        </w:rPr>
        <w:t>latching</w:t>
      </w:r>
      <w:proofErr w:type="spellEnd"/>
      <w:r w:rsidRPr="00546C02">
        <w:rPr>
          <w:rFonts w:ascii="Arial" w:hAnsi="Arial" w:cs="Arial"/>
          <w:sz w:val="24"/>
          <w:szCs w:val="24"/>
        </w:rPr>
        <w:t>), σε απόσταση τουλάχιστον 20 m μέσω καλωδίου διατομής 1,5 mm</w:t>
      </w:r>
      <w:r w:rsidRPr="00546C02">
        <w:rPr>
          <w:rFonts w:ascii="Arial" w:hAnsi="Arial" w:cs="Arial"/>
          <w:sz w:val="24"/>
          <w:szCs w:val="24"/>
          <w:vertAlign w:val="superscript"/>
        </w:rPr>
        <w:t>2</w:t>
      </w:r>
      <w:r w:rsidRPr="00546C02">
        <w:rPr>
          <w:rFonts w:ascii="Arial" w:hAnsi="Arial" w:cs="Arial"/>
          <w:sz w:val="24"/>
          <w:szCs w:val="24"/>
        </w:rPr>
        <w:t>.  Προγραμματισμός μέσω φορητής μονάδας με παράλληλη  δυνατότητα χειροκίνητης λειτουργίας χωρίς κονσόλα</w:t>
      </w:r>
    </w:p>
    <w:p w14:paraId="0FA86990" w14:textId="77777777" w:rsidR="00D41C20" w:rsidRDefault="00D41C20" w:rsidP="00D41C20">
      <w:pPr>
        <w:spacing w:after="0"/>
        <w:jc w:val="both"/>
        <w:rPr>
          <w:rFonts w:ascii="Arial" w:hAnsi="Arial" w:cs="Arial"/>
          <w:sz w:val="24"/>
          <w:szCs w:val="24"/>
        </w:rPr>
      </w:pPr>
      <w:r w:rsidRPr="00546C02">
        <w:rPr>
          <w:rFonts w:ascii="Arial" w:hAnsi="Arial" w:cs="Arial"/>
          <w:sz w:val="24"/>
          <w:szCs w:val="24"/>
        </w:rPr>
        <w:t xml:space="preserve">Προμήθεια και μεταφορά επί τόπου προγραμματιστή με την μπαταρία του και τα πάσης φύσεως </w:t>
      </w:r>
      <w:proofErr w:type="spellStart"/>
      <w:r w:rsidRPr="00546C02">
        <w:rPr>
          <w:rFonts w:ascii="Arial" w:hAnsi="Arial" w:cs="Arial"/>
          <w:sz w:val="24"/>
          <w:szCs w:val="24"/>
        </w:rPr>
        <w:t>εξαρτημάτά</w:t>
      </w:r>
      <w:proofErr w:type="spellEnd"/>
      <w:r w:rsidRPr="00546C02">
        <w:rPr>
          <w:rFonts w:ascii="Arial" w:hAnsi="Arial" w:cs="Arial"/>
          <w:sz w:val="24"/>
          <w:szCs w:val="24"/>
        </w:rPr>
        <w:t xml:space="preserve"> του σύμφωνα με την μελέτη και την ΕΤΕΠ 10-08-01-00.</w:t>
      </w:r>
    </w:p>
    <w:p w14:paraId="4AE683CB" w14:textId="77777777" w:rsidR="00D41C20" w:rsidRPr="00546C02" w:rsidRDefault="00D41C20" w:rsidP="00D41C20">
      <w:pPr>
        <w:spacing w:after="0"/>
        <w:jc w:val="both"/>
        <w:rPr>
          <w:rFonts w:ascii="Arial" w:hAnsi="Arial" w:cs="Arial"/>
          <w:sz w:val="24"/>
          <w:szCs w:val="24"/>
        </w:rPr>
      </w:pPr>
    </w:p>
    <w:p w14:paraId="085AD6DB" w14:textId="77777777" w:rsidR="00D41C20"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Pr>
          <w:rFonts w:ascii="Arial" w:hAnsi="Arial" w:cs="Arial"/>
          <w:b/>
          <w:sz w:val="24"/>
          <w:szCs w:val="24"/>
        </w:rPr>
        <w:t xml:space="preserve"> </w:t>
      </w:r>
      <w:r w:rsidRPr="00DE1130">
        <w:rPr>
          <w:rFonts w:ascii="Arial" w:hAnsi="Arial" w:cs="Arial"/>
          <w:b/>
          <w:sz w:val="24"/>
          <w:szCs w:val="24"/>
        </w:rPr>
        <w:t>Οικιακός προγραμματιστής ρεύματος εξωτερικού χώρου</w:t>
      </w:r>
    </w:p>
    <w:p w14:paraId="1FF15219" w14:textId="77777777" w:rsidR="00D41C20" w:rsidRPr="00546C02" w:rsidRDefault="00D41C20" w:rsidP="00D41C20">
      <w:pPr>
        <w:tabs>
          <w:tab w:val="left" w:pos="8211"/>
          <w:tab w:val="left" w:pos="12851"/>
          <w:tab w:val="left" w:pos="12949"/>
        </w:tabs>
        <w:rPr>
          <w:rFonts w:ascii="Arial" w:hAnsi="Arial" w:cs="Arial"/>
          <w:sz w:val="24"/>
          <w:szCs w:val="24"/>
        </w:rPr>
      </w:pPr>
      <w:r>
        <w:rPr>
          <w:rFonts w:ascii="Arial" w:hAnsi="Arial" w:cs="Arial"/>
          <w:b/>
          <w:bCs/>
          <w:sz w:val="24"/>
          <w:szCs w:val="24"/>
          <w:lang w:val="en-US"/>
        </w:rPr>
        <w:t xml:space="preserve">       </w:t>
      </w:r>
      <w:r w:rsidRPr="00546C02">
        <w:rPr>
          <w:rFonts w:ascii="Arial" w:hAnsi="Arial" w:cs="Arial"/>
          <w:b/>
          <w:bCs/>
          <w:sz w:val="24"/>
          <w:szCs w:val="24"/>
        </w:rPr>
        <w:t>Ελεγχόμενες Η/Β :</w:t>
      </w:r>
      <w:r w:rsidRPr="00546C02">
        <w:rPr>
          <w:rFonts w:ascii="Arial" w:hAnsi="Arial" w:cs="Arial"/>
          <w:sz w:val="24"/>
          <w:szCs w:val="24"/>
        </w:rPr>
        <w:t xml:space="preserve"> 4- 6, 8-9, 12</w:t>
      </w:r>
    </w:p>
    <w:p w14:paraId="07E747F3" w14:textId="77777777" w:rsidR="00D41C20" w:rsidRPr="00546C02" w:rsidRDefault="00D41C20" w:rsidP="00D41C20">
      <w:pPr>
        <w:jc w:val="both"/>
        <w:rPr>
          <w:rFonts w:ascii="Arial" w:hAnsi="Arial" w:cs="Arial"/>
          <w:sz w:val="24"/>
          <w:szCs w:val="24"/>
        </w:rPr>
      </w:pPr>
      <w:r w:rsidRPr="00546C02">
        <w:rPr>
          <w:rFonts w:ascii="Arial" w:hAnsi="Arial" w:cs="Arial"/>
          <w:sz w:val="24"/>
          <w:szCs w:val="24"/>
        </w:rPr>
        <w:t xml:space="preserve">Οικιακός προγραμματιστής άρδευσης, ρεύματος, εξωτερικού χώρου, 3 τουλάχιστον ανεξάρτητων προγραμμάτων για κάθε ελεγχόμενη </w:t>
      </w:r>
      <w:proofErr w:type="spellStart"/>
      <w:r w:rsidRPr="00546C02">
        <w:rPr>
          <w:rFonts w:ascii="Arial" w:hAnsi="Arial" w:cs="Arial"/>
          <w:sz w:val="24"/>
          <w:szCs w:val="24"/>
        </w:rPr>
        <w:t>ηλεκτροβάνα</w:t>
      </w:r>
      <w:proofErr w:type="spellEnd"/>
      <w:r w:rsidRPr="00546C02">
        <w:rPr>
          <w:rFonts w:ascii="Arial" w:hAnsi="Arial" w:cs="Arial"/>
          <w:sz w:val="24"/>
          <w:szCs w:val="24"/>
        </w:rPr>
        <w:t xml:space="preserve"> (Η/Β), με 3 τουλάχιστον εκκινήσεις ανά ημέρα και πρόγραμμα, με έξοδο εντάσεως τουλάχιστον 0,5 A ανά στάση, με δυνατότητα εκκίνησης αντλίας ή κεντρικής </w:t>
      </w:r>
      <w:proofErr w:type="spellStart"/>
      <w:r w:rsidRPr="00546C02">
        <w:rPr>
          <w:rFonts w:ascii="Arial" w:hAnsi="Arial" w:cs="Arial"/>
          <w:sz w:val="24"/>
          <w:szCs w:val="24"/>
        </w:rPr>
        <w:t>ηλεκτροβάνας</w:t>
      </w:r>
      <w:proofErr w:type="spellEnd"/>
      <w:r w:rsidRPr="00546C02">
        <w:rPr>
          <w:rFonts w:ascii="Arial" w:hAnsi="Arial" w:cs="Arial"/>
          <w:sz w:val="24"/>
          <w:szCs w:val="24"/>
        </w:rPr>
        <w:t xml:space="preserve"> και με ενσωματωμένο μετασχηματιστή τροφοδοσίας.</w:t>
      </w:r>
      <w:r>
        <w:rPr>
          <w:rFonts w:ascii="Arial" w:hAnsi="Arial" w:cs="Arial"/>
          <w:sz w:val="24"/>
          <w:szCs w:val="24"/>
        </w:rPr>
        <w:t xml:space="preserve"> </w:t>
      </w:r>
      <w:r w:rsidRPr="00546C02">
        <w:rPr>
          <w:rFonts w:ascii="Arial" w:hAnsi="Arial" w:cs="Arial"/>
          <w:sz w:val="24"/>
          <w:szCs w:val="24"/>
        </w:rPr>
        <w:t xml:space="preserve">Προμήθεια και μεταφορά επί τόπου προγραμματιστή με τα πάσης φύσεως </w:t>
      </w:r>
      <w:proofErr w:type="spellStart"/>
      <w:r w:rsidRPr="00546C02">
        <w:rPr>
          <w:rFonts w:ascii="Arial" w:hAnsi="Arial" w:cs="Arial"/>
          <w:sz w:val="24"/>
          <w:szCs w:val="24"/>
        </w:rPr>
        <w:t>εξαρτημάτά</w:t>
      </w:r>
      <w:proofErr w:type="spellEnd"/>
      <w:r w:rsidRPr="00546C02">
        <w:rPr>
          <w:rFonts w:ascii="Arial" w:hAnsi="Arial" w:cs="Arial"/>
          <w:sz w:val="24"/>
          <w:szCs w:val="24"/>
        </w:rPr>
        <w:t xml:space="preserve"> του σύμφωνα με την μελέτη και την ΕΤΕΠ 10-08-01-00</w:t>
      </w:r>
      <w:r w:rsidRPr="004177B1">
        <w:rPr>
          <w:rFonts w:ascii="Arial" w:hAnsi="Arial" w:cs="Arial"/>
          <w:sz w:val="24"/>
          <w:szCs w:val="24"/>
        </w:rPr>
        <w:t>.</w:t>
      </w:r>
    </w:p>
    <w:p w14:paraId="4EBFF7F7" w14:textId="77777777" w:rsidR="00D41C20" w:rsidRPr="004177B1" w:rsidRDefault="00D41C20" w:rsidP="00D41C20">
      <w:pPr>
        <w:pStyle w:val="a6"/>
        <w:numPr>
          <w:ilvl w:val="0"/>
          <w:numId w:val="3"/>
        </w:numPr>
        <w:tabs>
          <w:tab w:val="left" w:pos="360"/>
          <w:tab w:val="left" w:pos="1750"/>
          <w:tab w:val="left" w:pos="3119"/>
          <w:tab w:val="left" w:pos="6164"/>
          <w:tab w:val="left" w:pos="7464"/>
          <w:tab w:val="left" w:pos="8964"/>
        </w:tabs>
        <w:ind w:left="1215" w:hanging="1215"/>
        <w:rPr>
          <w:rFonts w:ascii="Arial" w:hAnsi="Arial" w:cs="Arial"/>
          <w:b/>
          <w:sz w:val="24"/>
          <w:szCs w:val="24"/>
        </w:rPr>
      </w:pPr>
      <w:r>
        <w:rPr>
          <w:rFonts w:ascii="Arial" w:hAnsi="Arial" w:cs="Arial"/>
          <w:b/>
          <w:sz w:val="24"/>
          <w:szCs w:val="24"/>
        </w:rPr>
        <w:t xml:space="preserve"> </w:t>
      </w:r>
      <w:r w:rsidRPr="00DE1130">
        <w:rPr>
          <w:rFonts w:ascii="Arial" w:hAnsi="Arial" w:cs="Arial"/>
          <w:b/>
          <w:sz w:val="24"/>
          <w:szCs w:val="24"/>
        </w:rPr>
        <w:t xml:space="preserve">Πλαστικό φρεάτιο </w:t>
      </w:r>
      <w:proofErr w:type="spellStart"/>
      <w:r w:rsidRPr="00DE1130">
        <w:rPr>
          <w:rFonts w:ascii="Arial" w:hAnsi="Arial" w:cs="Arial"/>
          <w:b/>
          <w:sz w:val="24"/>
          <w:szCs w:val="24"/>
        </w:rPr>
        <w:t>ηλεκτροβανών</w:t>
      </w:r>
      <w:proofErr w:type="spellEnd"/>
      <w:r w:rsidRPr="00DE1130">
        <w:rPr>
          <w:rFonts w:ascii="Arial" w:hAnsi="Arial" w:cs="Arial"/>
          <w:b/>
          <w:sz w:val="24"/>
          <w:szCs w:val="24"/>
        </w:rPr>
        <w:t xml:space="preserve"> </w:t>
      </w:r>
    </w:p>
    <w:p w14:paraId="35988B88" w14:textId="77777777" w:rsidR="00D41C20" w:rsidRPr="00546C02" w:rsidRDefault="00D41C20" w:rsidP="00D41C20">
      <w:pPr>
        <w:snapToGrid w:val="0"/>
        <w:ind w:hanging="6"/>
        <w:rPr>
          <w:rFonts w:ascii="Arial" w:hAnsi="Arial" w:cs="Arial"/>
          <w:sz w:val="24"/>
          <w:szCs w:val="24"/>
        </w:rPr>
      </w:pPr>
      <w:r w:rsidRPr="004177B1">
        <w:rPr>
          <w:rFonts w:ascii="Arial" w:hAnsi="Arial" w:cs="Arial"/>
          <w:b/>
          <w:bCs/>
          <w:sz w:val="24"/>
          <w:szCs w:val="24"/>
        </w:rPr>
        <w:t xml:space="preserve">      </w:t>
      </w:r>
      <w:r w:rsidRPr="00546C02">
        <w:rPr>
          <w:rFonts w:ascii="Arial" w:hAnsi="Arial" w:cs="Arial"/>
          <w:b/>
          <w:bCs/>
          <w:sz w:val="24"/>
          <w:szCs w:val="24"/>
        </w:rPr>
        <w:t>Διαστάσεις / αριθμός Η/Β:</w:t>
      </w:r>
      <w:r w:rsidRPr="00546C02">
        <w:rPr>
          <w:rFonts w:ascii="Arial" w:hAnsi="Arial" w:cs="Arial"/>
          <w:sz w:val="24"/>
          <w:szCs w:val="24"/>
        </w:rPr>
        <w:t xml:space="preserve"> 1) 30Χ40 </w:t>
      </w:r>
      <w:proofErr w:type="spellStart"/>
      <w:r w:rsidRPr="00546C02">
        <w:rPr>
          <w:rFonts w:ascii="Arial" w:hAnsi="Arial" w:cs="Arial"/>
          <w:sz w:val="24"/>
          <w:szCs w:val="24"/>
        </w:rPr>
        <w:t>cm</w:t>
      </w:r>
      <w:proofErr w:type="spellEnd"/>
      <w:r w:rsidRPr="00546C02">
        <w:rPr>
          <w:rFonts w:ascii="Arial" w:hAnsi="Arial" w:cs="Arial"/>
          <w:sz w:val="24"/>
          <w:szCs w:val="24"/>
        </w:rPr>
        <w:t xml:space="preserve">,  4 Η/Β, 2) 50Χ60 </w:t>
      </w:r>
      <w:proofErr w:type="spellStart"/>
      <w:r w:rsidRPr="00546C02">
        <w:rPr>
          <w:rFonts w:ascii="Arial" w:hAnsi="Arial" w:cs="Arial"/>
          <w:sz w:val="24"/>
          <w:szCs w:val="24"/>
        </w:rPr>
        <w:t>cm</w:t>
      </w:r>
      <w:proofErr w:type="spellEnd"/>
      <w:r w:rsidRPr="00546C02">
        <w:rPr>
          <w:rFonts w:ascii="Arial" w:hAnsi="Arial" w:cs="Arial"/>
          <w:sz w:val="24"/>
          <w:szCs w:val="24"/>
        </w:rPr>
        <w:t>,  6 Η/Β</w:t>
      </w:r>
    </w:p>
    <w:p w14:paraId="382DC137" w14:textId="77777777" w:rsidR="00D41C20" w:rsidRDefault="00D41C20" w:rsidP="00D41C20">
      <w:pPr>
        <w:jc w:val="both"/>
        <w:rPr>
          <w:rFonts w:ascii="Arial" w:hAnsi="Arial" w:cs="Arial"/>
          <w:sz w:val="24"/>
          <w:szCs w:val="24"/>
        </w:rPr>
      </w:pPr>
      <w:r w:rsidRPr="00546C02">
        <w:rPr>
          <w:rFonts w:ascii="Arial" w:hAnsi="Arial" w:cs="Arial"/>
          <w:sz w:val="24"/>
          <w:szCs w:val="24"/>
        </w:rPr>
        <w:t xml:space="preserve">Πλαστικό φρεάτιο με καπάκι για υπόγεια τοποθέτηση </w:t>
      </w:r>
      <w:proofErr w:type="spellStart"/>
      <w:r w:rsidRPr="00546C02">
        <w:rPr>
          <w:rFonts w:ascii="Arial" w:hAnsi="Arial" w:cs="Arial"/>
          <w:sz w:val="24"/>
          <w:szCs w:val="24"/>
        </w:rPr>
        <w:t>ηλεκτροβανών</w:t>
      </w:r>
      <w:proofErr w:type="spellEnd"/>
      <w:r w:rsidRPr="00546C02">
        <w:rPr>
          <w:rFonts w:ascii="Arial" w:hAnsi="Arial" w:cs="Arial"/>
          <w:sz w:val="24"/>
          <w:szCs w:val="24"/>
        </w:rPr>
        <w:t xml:space="preserve"> (Η/Β), με τα υλικά εγκιβωτισμού και στεγανοποίησης </w:t>
      </w:r>
    </w:p>
    <w:p w14:paraId="4E5A2888" w14:textId="77777777" w:rsidR="00D41C20" w:rsidRDefault="00D41C20" w:rsidP="00D41C20">
      <w:pPr>
        <w:jc w:val="both"/>
        <w:rPr>
          <w:rFonts w:ascii="Arial" w:hAnsi="Arial" w:cs="Arial"/>
          <w:sz w:val="24"/>
          <w:szCs w:val="24"/>
        </w:rPr>
      </w:pPr>
    </w:p>
    <w:p w14:paraId="73D1C32B" w14:textId="77777777" w:rsidR="00D41C20" w:rsidRPr="00DE1130" w:rsidRDefault="00D41C20" w:rsidP="00D41C20">
      <w:pPr>
        <w:pStyle w:val="a6"/>
        <w:numPr>
          <w:ilvl w:val="0"/>
          <w:numId w:val="3"/>
        </w:numPr>
        <w:tabs>
          <w:tab w:val="left" w:pos="360"/>
          <w:tab w:val="left" w:pos="1134"/>
          <w:tab w:val="left" w:pos="1750"/>
          <w:tab w:val="left" w:pos="3119"/>
          <w:tab w:val="left" w:pos="6164"/>
          <w:tab w:val="left" w:pos="7464"/>
          <w:tab w:val="left" w:pos="8964"/>
        </w:tabs>
        <w:ind w:left="1215" w:hanging="1215"/>
        <w:rPr>
          <w:rFonts w:ascii="Arial" w:hAnsi="Arial" w:cs="Arial"/>
          <w:sz w:val="24"/>
          <w:szCs w:val="24"/>
        </w:rPr>
      </w:pPr>
      <w:r>
        <w:rPr>
          <w:rFonts w:ascii="Arial" w:hAnsi="Arial" w:cs="Arial"/>
          <w:b/>
          <w:sz w:val="24"/>
          <w:szCs w:val="24"/>
        </w:rPr>
        <w:t xml:space="preserve"> </w:t>
      </w:r>
      <w:r w:rsidRPr="00DE1130">
        <w:rPr>
          <w:rFonts w:ascii="Arial" w:hAnsi="Arial" w:cs="Arial"/>
          <w:b/>
          <w:sz w:val="24"/>
          <w:szCs w:val="24"/>
        </w:rPr>
        <w:t>Στεγανό κουτί για προγραμματιστές, μεταλλικό</w:t>
      </w:r>
    </w:p>
    <w:p w14:paraId="513939B0" w14:textId="77777777" w:rsidR="00D41C20" w:rsidRPr="00546C02" w:rsidRDefault="00D41C20" w:rsidP="00D41C20">
      <w:pPr>
        <w:tabs>
          <w:tab w:val="left" w:pos="852"/>
          <w:tab w:val="left" w:pos="1134"/>
          <w:tab w:val="left" w:pos="1750"/>
          <w:tab w:val="left" w:pos="3119"/>
          <w:tab w:val="left" w:pos="6164"/>
          <w:tab w:val="left" w:pos="7464"/>
          <w:tab w:val="left" w:pos="8964"/>
        </w:tabs>
        <w:rPr>
          <w:rFonts w:ascii="Arial" w:hAnsi="Arial" w:cs="Arial"/>
          <w:sz w:val="24"/>
          <w:szCs w:val="24"/>
        </w:rPr>
      </w:pPr>
      <w:r w:rsidRPr="004177B1">
        <w:rPr>
          <w:rFonts w:ascii="Arial" w:hAnsi="Arial" w:cs="Arial"/>
          <w:b/>
          <w:bCs/>
          <w:sz w:val="24"/>
          <w:szCs w:val="24"/>
        </w:rPr>
        <w:t xml:space="preserve">      </w:t>
      </w:r>
      <w:r w:rsidRPr="00546C02">
        <w:rPr>
          <w:rFonts w:ascii="Arial" w:hAnsi="Arial" w:cs="Arial"/>
          <w:b/>
          <w:bCs/>
          <w:sz w:val="24"/>
          <w:szCs w:val="24"/>
        </w:rPr>
        <w:t>Διαστάσεις (</w:t>
      </w:r>
      <w:r w:rsidRPr="00546C02">
        <w:rPr>
          <w:rFonts w:ascii="Arial" w:hAnsi="Arial" w:cs="Arial"/>
          <w:b/>
          <w:bCs/>
          <w:sz w:val="24"/>
          <w:szCs w:val="24"/>
          <w:lang w:val="en-US"/>
        </w:rPr>
        <w:t>cm</w:t>
      </w:r>
      <w:r w:rsidRPr="00546C02">
        <w:rPr>
          <w:rFonts w:ascii="Arial" w:hAnsi="Arial" w:cs="Arial"/>
          <w:b/>
          <w:bCs/>
          <w:sz w:val="24"/>
          <w:szCs w:val="24"/>
        </w:rPr>
        <w:t>) πάχος (</w:t>
      </w:r>
      <w:r w:rsidRPr="00546C02">
        <w:rPr>
          <w:rFonts w:ascii="Arial" w:hAnsi="Arial" w:cs="Arial"/>
          <w:b/>
          <w:bCs/>
          <w:sz w:val="24"/>
          <w:szCs w:val="24"/>
          <w:lang w:val="en-US"/>
        </w:rPr>
        <w:t>mm</w:t>
      </w:r>
      <w:r w:rsidRPr="00546C02">
        <w:rPr>
          <w:rFonts w:ascii="Arial" w:hAnsi="Arial" w:cs="Arial"/>
          <w:b/>
          <w:bCs/>
          <w:sz w:val="24"/>
          <w:szCs w:val="24"/>
        </w:rPr>
        <w:t>):</w:t>
      </w:r>
      <w:r w:rsidRPr="00546C02">
        <w:rPr>
          <w:rFonts w:ascii="Arial" w:hAnsi="Arial" w:cs="Arial"/>
          <w:sz w:val="24"/>
          <w:szCs w:val="24"/>
        </w:rPr>
        <w:t xml:space="preserve"> 40Χ30Χ20/1,2</w:t>
      </w:r>
    </w:p>
    <w:p w14:paraId="1B66F287" w14:textId="77777777" w:rsidR="00D41C20" w:rsidRDefault="00D41C20" w:rsidP="00D41C20">
      <w:pPr>
        <w:pStyle w:val="20"/>
        <w:spacing w:line="276" w:lineRule="auto"/>
        <w:rPr>
          <w:rFonts w:ascii="Arial" w:hAnsi="Arial" w:cs="Arial"/>
          <w:sz w:val="24"/>
          <w:szCs w:val="24"/>
        </w:rPr>
      </w:pPr>
      <w:r w:rsidRPr="00546C02">
        <w:rPr>
          <w:rFonts w:ascii="Arial" w:hAnsi="Arial" w:cs="Arial"/>
          <w:sz w:val="24"/>
          <w:szCs w:val="24"/>
        </w:rPr>
        <w:lastRenderedPageBreak/>
        <w:t xml:space="preserve">Στεγανό κουτί προγραμματιστών, μεταλλικό, για τοποθέτηση προγραμματιστών ή και κεφαλών άρδευσης </w:t>
      </w:r>
      <w:proofErr w:type="spellStart"/>
      <w:r w:rsidRPr="00546C02">
        <w:rPr>
          <w:rFonts w:ascii="Arial" w:hAnsi="Arial" w:cs="Arial"/>
          <w:sz w:val="24"/>
          <w:szCs w:val="24"/>
        </w:rPr>
        <w:t>κλπ</w:t>
      </w:r>
      <w:proofErr w:type="spellEnd"/>
      <w:r w:rsidRPr="00546C02">
        <w:rPr>
          <w:rFonts w:ascii="Arial" w:hAnsi="Arial" w:cs="Arial"/>
          <w:sz w:val="24"/>
          <w:szCs w:val="24"/>
        </w:rPr>
        <w:t xml:space="preserve">,  με πόρτα πάχους τουλάχιστον 1,2 </w:t>
      </w:r>
      <w:proofErr w:type="spellStart"/>
      <w:r w:rsidRPr="00546C02">
        <w:rPr>
          <w:rFonts w:ascii="Arial" w:hAnsi="Arial" w:cs="Arial"/>
          <w:sz w:val="24"/>
          <w:szCs w:val="24"/>
        </w:rPr>
        <w:t>mm</w:t>
      </w:r>
      <w:proofErr w:type="spellEnd"/>
      <w:r w:rsidRPr="00546C02">
        <w:rPr>
          <w:rFonts w:ascii="Arial" w:hAnsi="Arial" w:cs="Arial"/>
          <w:sz w:val="24"/>
          <w:szCs w:val="24"/>
        </w:rPr>
        <w:t xml:space="preserve">, με αντισκωριακή βαφή, με εσωτερική πλάκα στήριξης εξαρτημάτων, με </w:t>
      </w:r>
      <w:proofErr w:type="spellStart"/>
      <w:r w:rsidRPr="00546C02">
        <w:rPr>
          <w:rFonts w:ascii="Arial" w:hAnsi="Arial" w:cs="Arial"/>
          <w:sz w:val="24"/>
          <w:szCs w:val="24"/>
        </w:rPr>
        <w:t>στεγανοποιητικά</w:t>
      </w:r>
      <w:proofErr w:type="spellEnd"/>
      <w:r w:rsidRPr="00546C02">
        <w:rPr>
          <w:rFonts w:ascii="Arial" w:hAnsi="Arial" w:cs="Arial"/>
          <w:sz w:val="24"/>
          <w:szCs w:val="24"/>
        </w:rPr>
        <w:t xml:space="preserve"> </w:t>
      </w:r>
      <w:proofErr w:type="spellStart"/>
      <w:r w:rsidRPr="00546C02">
        <w:rPr>
          <w:rFonts w:ascii="Arial" w:hAnsi="Arial" w:cs="Arial"/>
          <w:sz w:val="24"/>
          <w:szCs w:val="24"/>
        </w:rPr>
        <w:t>παρεμβύσματα</w:t>
      </w:r>
      <w:proofErr w:type="spellEnd"/>
      <w:r w:rsidRPr="00546C02">
        <w:rPr>
          <w:rFonts w:ascii="Arial" w:hAnsi="Arial" w:cs="Arial"/>
          <w:sz w:val="24"/>
          <w:szCs w:val="24"/>
        </w:rPr>
        <w:t xml:space="preserve"> στην πόρτα και στις διελεύσεις καλωδίων, βαθμού προστασίας τουλάχιστον  ΙΡ 65, με κλειδαριά ασφαλείας, με δυνατότητα ανοίγματος της πόρτας δεξιά ή αριστερά ή με δύο πόρτες, με όλα τα εξαρτήματα υλικά και </w:t>
      </w:r>
      <w:proofErr w:type="spellStart"/>
      <w:r w:rsidRPr="00546C02">
        <w:rPr>
          <w:rFonts w:ascii="Arial" w:hAnsi="Arial" w:cs="Arial"/>
          <w:sz w:val="24"/>
          <w:szCs w:val="24"/>
        </w:rPr>
        <w:t>μικροϋλικά</w:t>
      </w:r>
      <w:proofErr w:type="spellEnd"/>
      <w:r w:rsidRPr="00546C02">
        <w:rPr>
          <w:rFonts w:ascii="Arial" w:hAnsi="Arial" w:cs="Arial"/>
          <w:sz w:val="24"/>
          <w:szCs w:val="24"/>
        </w:rPr>
        <w:t xml:space="preserve"> .</w:t>
      </w:r>
    </w:p>
    <w:p w14:paraId="5772D37F" w14:textId="77777777" w:rsidR="00D41C20" w:rsidRPr="00DE1130" w:rsidRDefault="00D41C20" w:rsidP="00D41C20">
      <w:pPr>
        <w:pStyle w:val="a6"/>
        <w:numPr>
          <w:ilvl w:val="0"/>
          <w:numId w:val="3"/>
        </w:numPr>
        <w:tabs>
          <w:tab w:val="left" w:pos="360"/>
          <w:tab w:val="left" w:pos="3119"/>
          <w:tab w:val="left" w:pos="6164"/>
          <w:tab w:val="left" w:pos="7464"/>
          <w:tab w:val="left" w:pos="8964"/>
        </w:tabs>
        <w:ind w:left="1215" w:hanging="1215"/>
        <w:rPr>
          <w:rFonts w:ascii="Arial" w:hAnsi="Arial" w:cs="Arial"/>
          <w:b/>
          <w:sz w:val="24"/>
          <w:szCs w:val="24"/>
        </w:rPr>
      </w:pPr>
      <w:r>
        <w:rPr>
          <w:rFonts w:ascii="Arial" w:hAnsi="Arial" w:cs="Arial"/>
          <w:b/>
          <w:sz w:val="24"/>
          <w:szCs w:val="24"/>
        </w:rPr>
        <w:t xml:space="preserve"> </w:t>
      </w:r>
      <w:r w:rsidRPr="00DE1130">
        <w:rPr>
          <w:rFonts w:ascii="Arial" w:hAnsi="Arial" w:cs="Arial"/>
          <w:b/>
          <w:sz w:val="24"/>
          <w:szCs w:val="24"/>
        </w:rPr>
        <w:t>Στεγανό κουτί για προγραμματιστές, από πολυεστέρα</w:t>
      </w:r>
    </w:p>
    <w:p w14:paraId="6B28A0A7" w14:textId="77777777" w:rsidR="00D41C20" w:rsidRPr="00546C02" w:rsidRDefault="00D41C20" w:rsidP="00D41C20">
      <w:pPr>
        <w:tabs>
          <w:tab w:val="left" w:pos="1750"/>
          <w:tab w:val="left" w:pos="3119"/>
          <w:tab w:val="left" w:pos="6164"/>
          <w:tab w:val="left" w:pos="7464"/>
          <w:tab w:val="left" w:pos="8964"/>
        </w:tabs>
        <w:rPr>
          <w:rFonts w:ascii="Arial" w:hAnsi="Arial" w:cs="Arial"/>
          <w:sz w:val="24"/>
          <w:szCs w:val="24"/>
        </w:rPr>
      </w:pPr>
      <w:r w:rsidRPr="00E63A38">
        <w:rPr>
          <w:rFonts w:ascii="Arial" w:hAnsi="Arial" w:cs="Arial"/>
          <w:b/>
          <w:bCs/>
          <w:sz w:val="24"/>
          <w:szCs w:val="24"/>
        </w:rPr>
        <w:t xml:space="preserve">      </w:t>
      </w:r>
      <w:r w:rsidRPr="00546C02">
        <w:rPr>
          <w:rFonts w:ascii="Arial" w:hAnsi="Arial" w:cs="Arial"/>
          <w:b/>
          <w:bCs/>
          <w:sz w:val="24"/>
          <w:szCs w:val="24"/>
        </w:rPr>
        <w:t>Διαστάσεις (</w:t>
      </w:r>
      <w:r w:rsidRPr="00546C02">
        <w:rPr>
          <w:rFonts w:ascii="Arial" w:hAnsi="Arial" w:cs="Arial"/>
          <w:b/>
          <w:bCs/>
          <w:sz w:val="24"/>
          <w:szCs w:val="24"/>
          <w:lang w:val="en-US"/>
        </w:rPr>
        <w:t>mm</w:t>
      </w:r>
      <w:r w:rsidRPr="00546C02">
        <w:rPr>
          <w:rFonts w:ascii="Arial" w:hAnsi="Arial" w:cs="Arial"/>
          <w:b/>
          <w:bCs/>
          <w:sz w:val="24"/>
          <w:szCs w:val="24"/>
        </w:rPr>
        <w:t>)</w:t>
      </w:r>
      <w:r w:rsidRPr="00546C02">
        <w:rPr>
          <w:rFonts w:ascii="Arial" w:hAnsi="Arial" w:cs="Arial"/>
          <w:bCs/>
          <w:sz w:val="24"/>
          <w:szCs w:val="24"/>
        </w:rPr>
        <w:t>:</w:t>
      </w:r>
      <w:r w:rsidRPr="00546C02">
        <w:rPr>
          <w:rFonts w:ascii="Arial" w:hAnsi="Arial" w:cs="Arial"/>
          <w:sz w:val="24"/>
          <w:szCs w:val="24"/>
        </w:rPr>
        <w:t xml:space="preserve"> 40Χ30Χ20</w:t>
      </w:r>
    </w:p>
    <w:p w14:paraId="10A807A1" w14:textId="77777777" w:rsidR="00D41C20" w:rsidRDefault="00D41C20" w:rsidP="00D41C20">
      <w:pPr>
        <w:pStyle w:val="a5"/>
        <w:tabs>
          <w:tab w:val="left" w:pos="1750"/>
          <w:tab w:val="left" w:pos="3119"/>
          <w:tab w:val="left" w:pos="6164"/>
          <w:tab w:val="left" w:pos="7464"/>
          <w:tab w:val="left" w:pos="8964"/>
        </w:tabs>
        <w:rPr>
          <w:rFonts w:ascii="Arial" w:hAnsi="Arial" w:cs="Arial"/>
          <w:b w:val="0"/>
          <w:sz w:val="24"/>
          <w:szCs w:val="24"/>
        </w:rPr>
      </w:pPr>
      <w:r w:rsidRPr="00546C02">
        <w:rPr>
          <w:rFonts w:ascii="Arial" w:hAnsi="Arial" w:cs="Arial"/>
          <w:b w:val="0"/>
          <w:sz w:val="24"/>
          <w:szCs w:val="24"/>
        </w:rPr>
        <w:t xml:space="preserve">Στεγανό κουτί προγραμματιστών, από πολυεστέρα ενισχυμένο με ίνες υάλου, για τοποθέτηση προγραμματιστών ή και κεφαλών άρδευσης, με σώμα  και πόρτα πάχους τουλάχιστον 3 </w:t>
      </w:r>
      <w:proofErr w:type="spellStart"/>
      <w:r w:rsidRPr="00546C02">
        <w:rPr>
          <w:rFonts w:ascii="Arial" w:hAnsi="Arial" w:cs="Arial"/>
          <w:b w:val="0"/>
          <w:sz w:val="24"/>
          <w:szCs w:val="24"/>
        </w:rPr>
        <w:t>mm</w:t>
      </w:r>
      <w:proofErr w:type="spellEnd"/>
      <w:r w:rsidRPr="00546C02">
        <w:rPr>
          <w:rFonts w:ascii="Arial" w:hAnsi="Arial" w:cs="Arial"/>
          <w:b w:val="0"/>
          <w:sz w:val="24"/>
          <w:szCs w:val="24"/>
        </w:rPr>
        <w:t xml:space="preserve">, με εσωτερική πλάκα στήριξης εξαρτημάτων (προγραμματιστών, μετασχηματιστών </w:t>
      </w:r>
      <w:proofErr w:type="spellStart"/>
      <w:r w:rsidRPr="00546C02">
        <w:rPr>
          <w:rFonts w:ascii="Arial" w:hAnsi="Arial" w:cs="Arial"/>
          <w:b w:val="0"/>
          <w:sz w:val="24"/>
          <w:szCs w:val="24"/>
        </w:rPr>
        <w:t>κλπ</w:t>
      </w:r>
      <w:proofErr w:type="spellEnd"/>
      <w:r w:rsidRPr="00546C02">
        <w:rPr>
          <w:rFonts w:ascii="Arial" w:hAnsi="Arial" w:cs="Arial"/>
          <w:b w:val="0"/>
          <w:sz w:val="24"/>
          <w:szCs w:val="24"/>
        </w:rPr>
        <w:t xml:space="preserve">), μεταλλική ή από πολυεστέρα, με </w:t>
      </w:r>
      <w:proofErr w:type="spellStart"/>
      <w:r w:rsidRPr="00546C02">
        <w:rPr>
          <w:rFonts w:ascii="Arial" w:hAnsi="Arial" w:cs="Arial"/>
          <w:b w:val="0"/>
          <w:sz w:val="24"/>
          <w:szCs w:val="24"/>
        </w:rPr>
        <w:t>στεγανοποιητικά</w:t>
      </w:r>
      <w:proofErr w:type="spellEnd"/>
      <w:r w:rsidRPr="00546C02">
        <w:rPr>
          <w:rFonts w:ascii="Arial" w:hAnsi="Arial" w:cs="Arial"/>
          <w:b w:val="0"/>
          <w:sz w:val="24"/>
          <w:szCs w:val="24"/>
        </w:rPr>
        <w:t xml:space="preserve"> </w:t>
      </w:r>
      <w:proofErr w:type="spellStart"/>
      <w:r w:rsidRPr="00546C02">
        <w:rPr>
          <w:rFonts w:ascii="Arial" w:hAnsi="Arial" w:cs="Arial"/>
          <w:b w:val="0"/>
          <w:sz w:val="24"/>
          <w:szCs w:val="24"/>
        </w:rPr>
        <w:t>παρεμβύσματα</w:t>
      </w:r>
      <w:proofErr w:type="spellEnd"/>
      <w:r w:rsidRPr="00546C02">
        <w:rPr>
          <w:rFonts w:ascii="Arial" w:hAnsi="Arial" w:cs="Arial"/>
          <w:b w:val="0"/>
          <w:sz w:val="24"/>
          <w:szCs w:val="24"/>
        </w:rPr>
        <w:t xml:space="preserve"> στην πόρτα και στις διελεύσεις καλωδίων, βαθμού προστασίας τουλάχιστον ΙΡ 65, με κλειδαριά ασφαλείας, με δυνατότητα ανοίγματος της πόρτας δεξιά ή αριστερά ή με δύο πόρτες, με όλα τα εξαρτήματα υλικά και </w:t>
      </w:r>
      <w:proofErr w:type="spellStart"/>
      <w:r w:rsidRPr="00546C02">
        <w:rPr>
          <w:rFonts w:ascii="Arial" w:hAnsi="Arial" w:cs="Arial"/>
          <w:b w:val="0"/>
          <w:sz w:val="24"/>
          <w:szCs w:val="24"/>
        </w:rPr>
        <w:t>μικρουλικά</w:t>
      </w:r>
      <w:proofErr w:type="spellEnd"/>
      <w:r w:rsidRPr="00546C02">
        <w:rPr>
          <w:rFonts w:ascii="Arial" w:hAnsi="Arial" w:cs="Arial"/>
          <w:b w:val="0"/>
          <w:sz w:val="24"/>
          <w:szCs w:val="24"/>
        </w:rPr>
        <w:t xml:space="preserve"> .</w:t>
      </w:r>
    </w:p>
    <w:p w14:paraId="193960C4" w14:textId="77777777" w:rsidR="00D41C20" w:rsidRPr="00DC7F3E" w:rsidRDefault="00D41C20" w:rsidP="00D41C20">
      <w:pPr>
        <w:pStyle w:val="a5"/>
        <w:tabs>
          <w:tab w:val="left" w:pos="1750"/>
          <w:tab w:val="left" w:pos="3119"/>
          <w:tab w:val="left" w:pos="6164"/>
          <w:tab w:val="left" w:pos="7464"/>
          <w:tab w:val="left" w:pos="8964"/>
        </w:tabs>
        <w:rPr>
          <w:rFonts w:ascii="Arial" w:hAnsi="Arial" w:cs="Arial"/>
          <w:b w:val="0"/>
          <w:sz w:val="24"/>
          <w:szCs w:val="24"/>
        </w:rPr>
      </w:pPr>
    </w:p>
    <w:p w14:paraId="4941F84C" w14:textId="77777777" w:rsidR="00D41C20" w:rsidRPr="004177B1" w:rsidRDefault="00D41C20" w:rsidP="00D41C20">
      <w:pPr>
        <w:pStyle w:val="a6"/>
        <w:numPr>
          <w:ilvl w:val="0"/>
          <w:numId w:val="3"/>
        </w:numPr>
        <w:tabs>
          <w:tab w:val="left" w:pos="1136"/>
          <w:tab w:val="left" w:pos="1750"/>
          <w:tab w:val="left" w:pos="3119"/>
          <w:tab w:val="left" w:pos="6164"/>
          <w:tab w:val="left" w:pos="7464"/>
          <w:tab w:val="left" w:pos="8964"/>
        </w:tabs>
        <w:rPr>
          <w:rFonts w:ascii="Arial" w:hAnsi="Arial" w:cs="Arial"/>
          <w:b/>
          <w:sz w:val="24"/>
          <w:szCs w:val="24"/>
        </w:rPr>
      </w:pPr>
      <w:r w:rsidRPr="004177B1">
        <w:rPr>
          <w:rFonts w:ascii="Arial" w:hAnsi="Arial" w:cs="Arial"/>
          <w:b/>
          <w:sz w:val="24"/>
          <w:szCs w:val="24"/>
        </w:rPr>
        <w:t xml:space="preserve">Καλώδια  τύπου </w:t>
      </w:r>
      <w:r w:rsidRPr="004177B1">
        <w:rPr>
          <w:rFonts w:ascii="Arial" w:hAnsi="Arial" w:cs="Arial"/>
          <w:b/>
          <w:sz w:val="24"/>
          <w:szCs w:val="24"/>
          <w:lang w:val="en-US"/>
        </w:rPr>
        <w:t>JIVV</w:t>
      </w:r>
      <w:r w:rsidRPr="004177B1">
        <w:rPr>
          <w:rFonts w:ascii="Arial" w:hAnsi="Arial" w:cs="Arial"/>
          <w:b/>
          <w:sz w:val="24"/>
          <w:szCs w:val="24"/>
        </w:rPr>
        <w:t>-</w:t>
      </w:r>
      <w:r w:rsidRPr="004177B1">
        <w:rPr>
          <w:rFonts w:ascii="Arial" w:hAnsi="Arial" w:cs="Arial"/>
          <w:b/>
          <w:sz w:val="24"/>
          <w:szCs w:val="24"/>
          <w:lang w:val="en-US"/>
        </w:rPr>
        <w:t>U</w:t>
      </w:r>
      <w:r w:rsidRPr="004177B1">
        <w:rPr>
          <w:rFonts w:ascii="Arial" w:hAnsi="Arial" w:cs="Arial"/>
          <w:b/>
          <w:sz w:val="24"/>
          <w:szCs w:val="24"/>
        </w:rPr>
        <w:t xml:space="preserve">  (ΝΥΥ) </w:t>
      </w:r>
    </w:p>
    <w:p w14:paraId="02DF6530" w14:textId="77777777" w:rsidR="00D41C20" w:rsidRDefault="00D41C20" w:rsidP="00D41C20">
      <w:pPr>
        <w:pStyle w:val="a6"/>
        <w:tabs>
          <w:tab w:val="left" w:pos="1136"/>
          <w:tab w:val="left" w:pos="1750"/>
          <w:tab w:val="left" w:pos="3119"/>
          <w:tab w:val="left" w:pos="6164"/>
          <w:tab w:val="left" w:pos="7464"/>
          <w:tab w:val="left" w:pos="8964"/>
        </w:tabs>
        <w:ind w:left="360"/>
        <w:rPr>
          <w:rFonts w:ascii="Arial" w:hAnsi="Arial" w:cs="Arial"/>
          <w:sz w:val="24"/>
          <w:szCs w:val="24"/>
        </w:rPr>
      </w:pPr>
      <w:r w:rsidRPr="004177B1">
        <w:rPr>
          <w:rFonts w:ascii="Arial" w:hAnsi="Arial" w:cs="Arial"/>
          <w:b/>
          <w:bCs/>
          <w:sz w:val="24"/>
          <w:szCs w:val="24"/>
        </w:rPr>
        <w:t>Τύπος καλωδίου:</w:t>
      </w:r>
      <w:r w:rsidRPr="004177B1">
        <w:rPr>
          <w:rFonts w:ascii="Arial" w:hAnsi="Arial" w:cs="Arial"/>
          <w:sz w:val="24"/>
          <w:szCs w:val="24"/>
        </w:rPr>
        <w:t xml:space="preserve"> 3 x 1,5, 4 x 1,5, 5 x 1,5</w:t>
      </w:r>
    </w:p>
    <w:p w14:paraId="4F39934A" w14:textId="77777777" w:rsidR="00D41C20" w:rsidRPr="004177B1" w:rsidRDefault="00D41C20" w:rsidP="00D41C20">
      <w:pPr>
        <w:pStyle w:val="a6"/>
        <w:tabs>
          <w:tab w:val="left" w:pos="1136"/>
          <w:tab w:val="left" w:pos="1750"/>
          <w:tab w:val="left" w:pos="3119"/>
          <w:tab w:val="left" w:pos="6164"/>
          <w:tab w:val="left" w:pos="7464"/>
          <w:tab w:val="left" w:pos="8964"/>
        </w:tabs>
        <w:ind w:left="360"/>
        <w:rPr>
          <w:rFonts w:ascii="Arial" w:hAnsi="Arial" w:cs="Arial"/>
          <w:b/>
          <w:sz w:val="24"/>
          <w:szCs w:val="24"/>
        </w:rPr>
      </w:pPr>
    </w:p>
    <w:p w14:paraId="6ED46835" w14:textId="77777777" w:rsidR="00D41C20" w:rsidRPr="00546C02" w:rsidRDefault="00D41C20" w:rsidP="00D41C20">
      <w:pPr>
        <w:jc w:val="both"/>
        <w:rPr>
          <w:rFonts w:ascii="Arial" w:hAnsi="Arial" w:cs="Arial"/>
          <w:sz w:val="24"/>
          <w:szCs w:val="24"/>
        </w:rPr>
      </w:pPr>
      <w:r w:rsidRPr="00546C02">
        <w:rPr>
          <w:rFonts w:ascii="Arial" w:hAnsi="Arial" w:cs="Arial"/>
          <w:sz w:val="24"/>
          <w:szCs w:val="24"/>
        </w:rPr>
        <w:t xml:space="preserve">Καλώδιο τύπου </w:t>
      </w:r>
      <w:r w:rsidRPr="00546C02">
        <w:rPr>
          <w:rFonts w:ascii="Arial" w:hAnsi="Arial" w:cs="Arial"/>
          <w:sz w:val="24"/>
          <w:szCs w:val="24"/>
          <w:lang w:val="en-US"/>
        </w:rPr>
        <w:t>JIVV</w:t>
      </w:r>
      <w:r w:rsidRPr="00546C02">
        <w:rPr>
          <w:rFonts w:ascii="Arial" w:hAnsi="Arial" w:cs="Arial"/>
          <w:sz w:val="24"/>
          <w:szCs w:val="24"/>
        </w:rPr>
        <w:t>-</w:t>
      </w:r>
      <w:r w:rsidRPr="00546C02">
        <w:rPr>
          <w:rFonts w:ascii="Arial" w:hAnsi="Arial" w:cs="Arial"/>
          <w:sz w:val="24"/>
          <w:szCs w:val="24"/>
          <w:lang w:val="en-US"/>
        </w:rPr>
        <w:t>U</w:t>
      </w:r>
      <w:r w:rsidRPr="00546C02">
        <w:rPr>
          <w:rFonts w:ascii="Arial" w:hAnsi="Arial" w:cs="Arial"/>
          <w:sz w:val="24"/>
          <w:szCs w:val="24"/>
        </w:rPr>
        <w:t xml:space="preserve">  (ΝΥΥ) και </w:t>
      </w:r>
      <w:proofErr w:type="spellStart"/>
      <w:r w:rsidRPr="00546C02">
        <w:rPr>
          <w:rFonts w:ascii="Arial" w:hAnsi="Arial" w:cs="Arial"/>
          <w:sz w:val="24"/>
          <w:szCs w:val="24"/>
        </w:rPr>
        <w:t>μικροϋλικά</w:t>
      </w:r>
      <w:proofErr w:type="spellEnd"/>
      <w:r w:rsidRPr="00546C02">
        <w:rPr>
          <w:rFonts w:ascii="Arial" w:hAnsi="Arial" w:cs="Arial"/>
          <w:sz w:val="24"/>
          <w:szCs w:val="24"/>
        </w:rPr>
        <w:t xml:space="preserve"> (κολάρα, </w:t>
      </w:r>
      <w:proofErr w:type="spellStart"/>
      <w:r w:rsidRPr="00546C02">
        <w:rPr>
          <w:rFonts w:ascii="Arial" w:hAnsi="Arial" w:cs="Arial"/>
          <w:sz w:val="24"/>
          <w:szCs w:val="24"/>
        </w:rPr>
        <w:t>κλέμμες</w:t>
      </w:r>
      <w:proofErr w:type="spellEnd"/>
      <w:r w:rsidRPr="00546C02">
        <w:rPr>
          <w:rFonts w:ascii="Arial" w:hAnsi="Arial" w:cs="Arial"/>
          <w:sz w:val="24"/>
          <w:szCs w:val="24"/>
        </w:rPr>
        <w:t xml:space="preserve"> </w:t>
      </w:r>
      <w:proofErr w:type="spellStart"/>
      <w:r w:rsidRPr="00546C02">
        <w:rPr>
          <w:rFonts w:ascii="Arial" w:hAnsi="Arial" w:cs="Arial"/>
          <w:sz w:val="24"/>
          <w:szCs w:val="24"/>
        </w:rPr>
        <w:t>κλπ</w:t>
      </w:r>
      <w:proofErr w:type="spellEnd"/>
      <w:r w:rsidRPr="00546C02">
        <w:rPr>
          <w:rFonts w:ascii="Arial" w:hAnsi="Arial" w:cs="Arial"/>
          <w:sz w:val="24"/>
          <w:szCs w:val="24"/>
        </w:rPr>
        <w:t>) επί τόπου του έργου.</w:t>
      </w:r>
    </w:p>
    <w:bookmarkEnd w:id="3"/>
    <w:p w14:paraId="65AEA06E" w14:textId="77777777" w:rsidR="00D41C20" w:rsidRDefault="00D41C20" w:rsidP="00D41C20">
      <w:pPr>
        <w:rPr>
          <w:rFonts w:ascii="Arial" w:hAnsi="Arial" w:cs="Arial"/>
          <w:sz w:val="24"/>
          <w:szCs w:val="24"/>
        </w:rPr>
      </w:pPr>
    </w:p>
    <w:p w14:paraId="774D7A71" w14:textId="77777777" w:rsidR="00D41C20" w:rsidRDefault="00D41C20" w:rsidP="00D41C20">
      <w:pPr>
        <w:rPr>
          <w:rFonts w:ascii="Arial" w:hAnsi="Arial" w:cs="Arial"/>
          <w:sz w:val="24"/>
          <w:szCs w:val="24"/>
        </w:rPr>
      </w:pPr>
    </w:p>
    <w:tbl>
      <w:tblPr>
        <w:tblW w:w="20796" w:type="dxa"/>
        <w:tblLook w:val="04A0" w:firstRow="1" w:lastRow="0" w:firstColumn="1" w:lastColumn="0" w:noHBand="0" w:noVBand="1"/>
      </w:tblPr>
      <w:tblGrid>
        <w:gridCol w:w="480"/>
        <w:gridCol w:w="4960"/>
        <w:gridCol w:w="11056"/>
        <w:gridCol w:w="1160"/>
        <w:gridCol w:w="1080"/>
        <w:gridCol w:w="2060"/>
      </w:tblGrid>
      <w:tr w:rsidR="00D41C20" w:rsidRPr="00FB24A7" w14:paraId="6D7F8419" w14:textId="77777777" w:rsidTr="005F4A0E">
        <w:trPr>
          <w:trHeight w:val="300"/>
        </w:trPr>
        <w:tc>
          <w:tcPr>
            <w:tcW w:w="480" w:type="dxa"/>
            <w:tcBorders>
              <w:top w:val="nil"/>
              <w:left w:val="nil"/>
              <w:bottom w:val="nil"/>
              <w:right w:val="nil"/>
            </w:tcBorders>
            <w:noWrap/>
            <w:vAlign w:val="bottom"/>
            <w:hideMark/>
          </w:tcPr>
          <w:p w14:paraId="725F4320" w14:textId="77777777" w:rsidR="00D41C20" w:rsidRPr="00E63A38" w:rsidRDefault="00D41C20" w:rsidP="005F4A0E">
            <w:pPr>
              <w:spacing w:after="0" w:line="240" w:lineRule="auto"/>
              <w:rPr>
                <w:rFonts w:ascii="Times New Roman" w:eastAsia="Times New Roman" w:hAnsi="Times New Roman" w:cs="Times New Roman"/>
                <w:sz w:val="20"/>
                <w:szCs w:val="20"/>
                <w:lang w:eastAsia="en-US"/>
              </w:rPr>
            </w:pPr>
          </w:p>
        </w:tc>
        <w:tc>
          <w:tcPr>
            <w:tcW w:w="4960" w:type="dxa"/>
            <w:tcBorders>
              <w:top w:val="nil"/>
              <w:left w:val="nil"/>
              <w:bottom w:val="nil"/>
              <w:right w:val="nil"/>
            </w:tcBorders>
            <w:noWrap/>
            <w:vAlign w:val="bottom"/>
            <w:hideMark/>
          </w:tcPr>
          <w:p w14:paraId="4B9F090D" w14:textId="77777777" w:rsidR="00D41C20" w:rsidRDefault="00D41C20" w:rsidP="005F4A0E">
            <w:pPr>
              <w:spacing w:after="0" w:line="240" w:lineRule="auto"/>
              <w:rPr>
                <w:rFonts w:ascii="Arial" w:eastAsia="Times New Roman" w:hAnsi="Arial" w:cs="Arial"/>
                <w:lang w:eastAsia="en-US"/>
              </w:rPr>
            </w:pPr>
            <w:r w:rsidRPr="002E63A4">
              <w:rPr>
                <w:rFonts w:ascii="Arial" w:eastAsia="Times New Roman" w:hAnsi="Arial" w:cs="Arial"/>
                <w:color w:val="000000"/>
                <w:lang w:eastAsia="en-US"/>
              </w:rPr>
              <w:t>Η ΣΥΝΤΑΞΑΣΑ</w:t>
            </w:r>
            <w:r>
              <w:rPr>
                <w:rFonts w:ascii="Arial" w:eastAsia="Times New Roman" w:hAnsi="Arial" w:cs="Arial"/>
                <w:color w:val="000000"/>
                <w:lang w:eastAsia="en-US"/>
              </w:rPr>
              <w:t xml:space="preserve"> &amp;</w:t>
            </w:r>
            <w:r w:rsidRPr="002E63A4">
              <w:rPr>
                <w:rFonts w:ascii="Arial" w:eastAsia="Times New Roman" w:hAnsi="Arial" w:cs="Arial"/>
                <w:color w:val="000000"/>
                <w:lang w:eastAsia="en-US"/>
              </w:rPr>
              <w:t xml:space="preserve"> </w:t>
            </w:r>
            <w:r w:rsidRPr="001E23E6">
              <w:rPr>
                <w:rFonts w:ascii="Arial" w:eastAsia="Times New Roman" w:hAnsi="Arial" w:cs="Arial"/>
                <w:lang w:eastAsia="en-US"/>
              </w:rPr>
              <w:t>ΑΝ/ΤΡΙΑ ΠΡΟΪΣΤΑΜΕΝΗ</w:t>
            </w:r>
          </w:p>
          <w:p w14:paraId="2F2B1D40" w14:textId="77777777" w:rsidR="00D41C20" w:rsidRDefault="00D41C20" w:rsidP="005F4A0E">
            <w:pPr>
              <w:spacing w:after="0" w:line="240" w:lineRule="auto"/>
              <w:rPr>
                <w:rFonts w:ascii="Arial" w:eastAsia="Times New Roman" w:hAnsi="Arial" w:cs="Arial"/>
                <w:lang w:eastAsia="en-US"/>
              </w:rPr>
            </w:pPr>
            <w:r w:rsidRPr="001E23E6">
              <w:rPr>
                <w:rFonts w:ascii="Arial" w:eastAsia="Times New Roman" w:hAnsi="Arial" w:cs="Arial"/>
                <w:lang w:eastAsia="en-US"/>
              </w:rPr>
              <w:t xml:space="preserve">Δ/ΝΣΗΣ </w:t>
            </w:r>
            <w:r>
              <w:rPr>
                <w:rFonts w:ascii="Arial" w:eastAsia="Times New Roman" w:hAnsi="Arial" w:cs="Arial"/>
                <w:lang w:eastAsia="en-US"/>
              </w:rPr>
              <w:t>ΔΙΑΧ/ΣΗΣ ΑΣΤΙΚΟΥ</w:t>
            </w:r>
          </w:p>
          <w:p w14:paraId="240DFED0" w14:textId="77777777" w:rsidR="00D41C20" w:rsidRDefault="00D41C20" w:rsidP="005F4A0E">
            <w:pPr>
              <w:spacing w:after="0" w:line="240" w:lineRule="auto"/>
              <w:rPr>
                <w:rFonts w:ascii="Arial" w:eastAsia="Times New Roman" w:hAnsi="Arial" w:cs="Arial"/>
                <w:lang w:eastAsia="en-US"/>
              </w:rPr>
            </w:pPr>
            <w:r>
              <w:rPr>
                <w:rFonts w:ascii="Arial" w:eastAsia="Times New Roman" w:hAnsi="Arial" w:cs="Arial"/>
                <w:lang w:eastAsia="en-US"/>
              </w:rPr>
              <w:t xml:space="preserve"> </w:t>
            </w:r>
            <w:r w:rsidRPr="001E23E6">
              <w:rPr>
                <w:rFonts w:ascii="Arial" w:eastAsia="Times New Roman" w:hAnsi="Arial" w:cs="Arial"/>
                <w:lang w:eastAsia="en-US"/>
              </w:rPr>
              <w:t xml:space="preserve">ΠΕΡΙΒ/ΝΤΟΣ </w:t>
            </w:r>
          </w:p>
          <w:p w14:paraId="47F52DE1" w14:textId="77777777" w:rsidR="00D41C20" w:rsidRPr="00FB24A7" w:rsidRDefault="00D41C20" w:rsidP="005F4A0E">
            <w:pPr>
              <w:spacing w:after="0" w:line="240" w:lineRule="auto"/>
              <w:rPr>
                <w:rFonts w:ascii="Arial" w:eastAsia="Times New Roman" w:hAnsi="Arial" w:cs="Arial"/>
                <w:color w:val="000000"/>
                <w:lang w:val="en-US" w:eastAsia="en-US"/>
              </w:rPr>
            </w:pPr>
          </w:p>
        </w:tc>
        <w:tc>
          <w:tcPr>
            <w:tcW w:w="15356" w:type="dxa"/>
            <w:gridSpan w:val="4"/>
            <w:vMerge w:val="restart"/>
            <w:tcBorders>
              <w:top w:val="nil"/>
              <w:left w:val="nil"/>
              <w:bottom w:val="nil"/>
              <w:right w:val="nil"/>
            </w:tcBorders>
            <w:hideMark/>
          </w:tcPr>
          <w:tbl>
            <w:tblPr>
              <w:tblW w:w="10840" w:type="dxa"/>
              <w:tblLook w:val="04A0" w:firstRow="1" w:lastRow="0" w:firstColumn="1" w:lastColumn="0" w:noHBand="0" w:noVBand="1"/>
            </w:tblPr>
            <w:tblGrid>
              <w:gridCol w:w="2168"/>
              <w:gridCol w:w="4537"/>
              <w:gridCol w:w="4135"/>
            </w:tblGrid>
            <w:tr w:rsidR="00D41C20" w:rsidRPr="009506FE" w14:paraId="2F2B2C3B" w14:textId="77777777" w:rsidTr="005F4A0E">
              <w:trPr>
                <w:trHeight w:val="300"/>
              </w:trPr>
              <w:tc>
                <w:tcPr>
                  <w:tcW w:w="5400" w:type="dxa"/>
                  <w:gridSpan w:val="3"/>
                  <w:vMerge w:val="restart"/>
                  <w:tcBorders>
                    <w:top w:val="nil"/>
                    <w:left w:val="nil"/>
                    <w:bottom w:val="nil"/>
                    <w:right w:val="nil"/>
                  </w:tcBorders>
                </w:tcPr>
                <w:p w14:paraId="23EDF30C" w14:textId="77777777" w:rsidR="00D41C20" w:rsidRPr="009506FE" w:rsidRDefault="00D41C20" w:rsidP="005F4A0E">
                  <w:pPr>
                    <w:spacing w:after="0" w:line="240" w:lineRule="auto"/>
                    <w:rPr>
                      <w:rFonts w:ascii="Arial" w:eastAsia="Times New Roman" w:hAnsi="Arial" w:cs="Arial"/>
                      <w:lang w:eastAsia="en-US"/>
                    </w:rPr>
                  </w:pPr>
                  <w:r w:rsidRPr="009506FE">
                    <w:rPr>
                      <w:rFonts w:ascii="Arial" w:eastAsia="Times New Roman" w:hAnsi="Arial" w:cs="Arial"/>
                      <w:lang w:eastAsia="en-US"/>
                    </w:rPr>
                    <w:t>Η ΑΝ/ΤΡΙΑ ΠΡΟΪΣΤΑΜΕΝΗ</w:t>
                  </w:r>
                </w:p>
                <w:p w14:paraId="7A91D2D2" w14:textId="77777777" w:rsidR="00D41C20" w:rsidRPr="009506FE" w:rsidRDefault="00D41C20" w:rsidP="005F4A0E">
                  <w:pPr>
                    <w:spacing w:after="0" w:line="240" w:lineRule="auto"/>
                    <w:rPr>
                      <w:rFonts w:ascii="Arial" w:eastAsia="Times New Roman" w:hAnsi="Arial" w:cs="Arial"/>
                      <w:lang w:eastAsia="en-US"/>
                    </w:rPr>
                  </w:pPr>
                  <w:r w:rsidRPr="009506FE">
                    <w:rPr>
                      <w:rFonts w:ascii="Arial" w:eastAsia="Times New Roman" w:hAnsi="Arial" w:cs="Arial"/>
                      <w:lang w:eastAsia="en-US"/>
                    </w:rPr>
                    <w:t>Δ/ΝΣΗΣ ΔΙΑΧ/ΣΗΣ ΑΣΤΙΚΟΥ</w:t>
                  </w:r>
                </w:p>
                <w:p w14:paraId="4751BCB9" w14:textId="77777777" w:rsidR="00D41C20" w:rsidRPr="009506FE" w:rsidRDefault="00D41C20" w:rsidP="005F4A0E">
                  <w:pPr>
                    <w:spacing w:after="0" w:line="240" w:lineRule="auto"/>
                    <w:rPr>
                      <w:rFonts w:ascii="Arial" w:eastAsia="Times New Roman" w:hAnsi="Arial" w:cs="Arial"/>
                      <w:lang w:eastAsia="en-US"/>
                    </w:rPr>
                  </w:pPr>
                  <w:r w:rsidRPr="009506FE">
                    <w:rPr>
                      <w:rFonts w:ascii="Arial" w:eastAsia="Times New Roman" w:hAnsi="Arial" w:cs="Arial"/>
                      <w:lang w:eastAsia="en-US"/>
                    </w:rPr>
                    <w:t xml:space="preserve"> ΠΕΡΙΒ/ΝΤΟΣ ΚΑΙ ΠΡΑΣΙΝΟΥ</w:t>
                  </w:r>
                </w:p>
                <w:p w14:paraId="25C1D78E" w14:textId="77777777" w:rsidR="00D41C20" w:rsidRPr="009506FE" w:rsidRDefault="00D41C20" w:rsidP="005F4A0E">
                  <w:pPr>
                    <w:spacing w:after="0" w:line="240" w:lineRule="auto"/>
                    <w:rPr>
                      <w:rFonts w:ascii="Arial" w:eastAsia="Times New Roman" w:hAnsi="Arial" w:cs="Arial"/>
                      <w:lang w:eastAsia="en-US"/>
                    </w:rPr>
                  </w:pPr>
                </w:p>
                <w:p w14:paraId="18772DF7" w14:textId="77777777" w:rsidR="00D41C20" w:rsidRPr="009506FE" w:rsidRDefault="00D41C20" w:rsidP="005F4A0E">
                  <w:pPr>
                    <w:spacing w:after="0" w:line="240" w:lineRule="auto"/>
                    <w:rPr>
                      <w:rFonts w:ascii="Arial" w:eastAsia="Times New Roman" w:hAnsi="Arial" w:cs="Arial"/>
                      <w:lang w:eastAsia="en-US"/>
                    </w:rPr>
                  </w:pPr>
                </w:p>
              </w:tc>
            </w:tr>
            <w:tr w:rsidR="00D41C20" w:rsidRPr="009506FE" w14:paraId="65051A98" w14:textId="77777777" w:rsidTr="005F4A0E">
              <w:trPr>
                <w:trHeight w:val="300"/>
              </w:trPr>
              <w:tc>
                <w:tcPr>
                  <w:tcW w:w="5400" w:type="dxa"/>
                  <w:gridSpan w:val="3"/>
                  <w:vMerge/>
                  <w:tcBorders>
                    <w:top w:val="nil"/>
                    <w:left w:val="nil"/>
                    <w:bottom w:val="nil"/>
                    <w:right w:val="nil"/>
                  </w:tcBorders>
                  <w:vAlign w:val="center"/>
                </w:tcPr>
                <w:p w14:paraId="264CA28F" w14:textId="77777777" w:rsidR="00D41C20" w:rsidRPr="009506FE" w:rsidRDefault="00D41C20" w:rsidP="005F4A0E">
                  <w:pPr>
                    <w:spacing w:after="0" w:line="240" w:lineRule="auto"/>
                    <w:rPr>
                      <w:rFonts w:ascii="Arial" w:eastAsia="Times New Roman" w:hAnsi="Arial" w:cs="Arial"/>
                      <w:color w:val="000000"/>
                      <w:lang w:eastAsia="en-US"/>
                    </w:rPr>
                  </w:pPr>
                </w:p>
              </w:tc>
            </w:tr>
            <w:tr w:rsidR="00D41C20" w:rsidRPr="009506FE" w14:paraId="3E1C80F9" w14:textId="77777777" w:rsidTr="005F4A0E">
              <w:trPr>
                <w:gridAfter w:val="2"/>
                <w:wAfter w:w="4320" w:type="dxa"/>
                <w:trHeight w:val="300"/>
              </w:trPr>
              <w:tc>
                <w:tcPr>
                  <w:tcW w:w="1080" w:type="dxa"/>
                  <w:tcBorders>
                    <w:top w:val="nil"/>
                    <w:left w:val="nil"/>
                    <w:bottom w:val="nil"/>
                    <w:right w:val="nil"/>
                  </w:tcBorders>
                  <w:noWrap/>
                  <w:vAlign w:val="bottom"/>
                  <w:hideMark/>
                </w:tcPr>
                <w:p w14:paraId="0FDA2079" w14:textId="77777777" w:rsidR="00D41C20" w:rsidRPr="009506FE" w:rsidRDefault="00D41C20" w:rsidP="005F4A0E">
                  <w:pPr>
                    <w:spacing w:after="0" w:line="240" w:lineRule="auto"/>
                    <w:rPr>
                      <w:rFonts w:ascii="Times New Roman" w:eastAsia="Times New Roman" w:hAnsi="Times New Roman" w:cs="Times New Roman"/>
                      <w:sz w:val="20"/>
                      <w:szCs w:val="20"/>
                      <w:lang w:eastAsia="en-US"/>
                    </w:rPr>
                  </w:pPr>
                </w:p>
              </w:tc>
            </w:tr>
            <w:tr w:rsidR="00D41C20" w:rsidRPr="009506FE" w14:paraId="3C0C6730" w14:textId="77777777" w:rsidTr="005F4A0E">
              <w:trPr>
                <w:gridAfter w:val="2"/>
                <w:wAfter w:w="4320" w:type="dxa"/>
                <w:trHeight w:val="300"/>
              </w:trPr>
              <w:tc>
                <w:tcPr>
                  <w:tcW w:w="1080" w:type="dxa"/>
                  <w:tcBorders>
                    <w:top w:val="nil"/>
                    <w:left w:val="nil"/>
                    <w:bottom w:val="nil"/>
                    <w:right w:val="nil"/>
                  </w:tcBorders>
                  <w:noWrap/>
                  <w:vAlign w:val="bottom"/>
                  <w:hideMark/>
                </w:tcPr>
                <w:p w14:paraId="668CA114" w14:textId="77777777" w:rsidR="00D41C20" w:rsidRPr="009506FE" w:rsidRDefault="00D41C20" w:rsidP="005F4A0E">
                  <w:pPr>
                    <w:spacing w:after="0" w:line="240" w:lineRule="auto"/>
                    <w:rPr>
                      <w:rFonts w:ascii="Times New Roman" w:eastAsia="Times New Roman" w:hAnsi="Times New Roman" w:cs="Times New Roman"/>
                      <w:sz w:val="20"/>
                      <w:szCs w:val="20"/>
                      <w:lang w:eastAsia="en-US"/>
                    </w:rPr>
                  </w:pPr>
                </w:p>
              </w:tc>
            </w:tr>
            <w:tr w:rsidR="00D41C20" w:rsidRPr="009506FE" w14:paraId="12F16626" w14:textId="77777777" w:rsidTr="005F4A0E">
              <w:trPr>
                <w:gridAfter w:val="2"/>
                <w:wAfter w:w="4320" w:type="dxa"/>
                <w:trHeight w:val="300"/>
              </w:trPr>
              <w:tc>
                <w:tcPr>
                  <w:tcW w:w="1080" w:type="dxa"/>
                  <w:tcBorders>
                    <w:top w:val="nil"/>
                    <w:left w:val="nil"/>
                    <w:bottom w:val="nil"/>
                    <w:right w:val="nil"/>
                  </w:tcBorders>
                  <w:noWrap/>
                  <w:vAlign w:val="bottom"/>
                  <w:hideMark/>
                </w:tcPr>
                <w:p w14:paraId="42DF7DFF" w14:textId="77777777" w:rsidR="00D41C20" w:rsidRPr="009506FE" w:rsidRDefault="00D41C20" w:rsidP="005F4A0E">
                  <w:pPr>
                    <w:spacing w:after="0" w:line="240" w:lineRule="auto"/>
                    <w:rPr>
                      <w:rFonts w:ascii="Times New Roman" w:eastAsia="Times New Roman" w:hAnsi="Times New Roman" w:cs="Times New Roman"/>
                      <w:sz w:val="20"/>
                      <w:szCs w:val="20"/>
                      <w:lang w:eastAsia="en-US"/>
                    </w:rPr>
                  </w:pPr>
                </w:p>
              </w:tc>
            </w:tr>
            <w:tr w:rsidR="00D41C20" w:rsidRPr="009506FE" w14:paraId="5D2B47DF" w14:textId="77777777" w:rsidTr="005F4A0E">
              <w:trPr>
                <w:gridAfter w:val="1"/>
                <w:wAfter w:w="2060" w:type="dxa"/>
                <w:trHeight w:val="300"/>
              </w:trPr>
              <w:tc>
                <w:tcPr>
                  <w:tcW w:w="3340" w:type="dxa"/>
                  <w:gridSpan w:val="2"/>
                  <w:tcBorders>
                    <w:top w:val="nil"/>
                    <w:left w:val="nil"/>
                    <w:bottom w:val="nil"/>
                    <w:right w:val="nil"/>
                  </w:tcBorders>
                  <w:noWrap/>
                  <w:vAlign w:val="bottom"/>
                </w:tcPr>
                <w:p w14:paraId="51E8705C" w14:textId="77777777" w:rsidR="00D41C20" w:rsidRPr="009506FE" w:rsidRDefault="00D41C20" w:rsidP="005F4A0E">
                  <w:pPr>
                    <w:spacing w:after="0" w:line="240" w:lineRule="auto"/>
                    <w:rPr>
                      <w:rFonts w:ascii="Arial" w:eastAsia="Times New Roman" w:hAnsi="Arial" w:cs="Arial"/>
                      <w:color w:val="000000"/>
                      <w:lang w:eastAsia="en-US"/>
                    </w:rPr>
                  </w:pPr>
                  <w:r w:rsidRPr="009506FE">
                    <w:rPr>
                      <w:rFonts w:ascii="Arial" w:eastAsia="Times New Roman" w:hAnsi="Arial" w:cs="Arial"/>
                      <w:color w:val="000000"/>
                      <w:lang w:eastAsia="en-US"/>
                    </w:rPr>
                    <w:t xml:space="preserve">         ΡΗΓΑΚΟΥ ΝΙΚΗ</w:t>
                  </w:r>
                </w:p>
              </w:tc>
            </w:tr>
          </w:tbl>
          <w:p w14:paraId="607116AB" w14:textId="77777777" w:rsidR="00D41C20" w:rsidRPr="00FB24A7" w:rsidRDefault="00D41C20" w:rsidP="005F4A0E">
            <w:pPr>
              <w:spacing w:after="0" w:line="240" w:lineRule="auto"/>
              <w:rPr>
                <w:rFonts w:ascii="Arial" w:eastAsia="Times New Roman" w:hAnsi="Arial" w:cs="Arial"/>
                <w:color w:val="000000"/>
                <w:lang w:val="en-US" w:eastAsia="en-US"/>
              </w:rPr>
            </w:pPr>
          </w:p>
        </w:tc>
      </w:tr>
      <w:tr w:rsidR="00D41C20" w:rsidRPr="00FB24A7" w14:paraId="28610E18" w14:textId="77777777" w:rsidTr="005F4A0E">
        <w:trPr>
          <w:trHeight w:val="300"/>
        </w:trPr>
        <w:tc>
          <w:tcPr>
            <w:tcW w:w="480" w:type="dxa"/>
            <w:tcBorders>
              <w:top w:val="nil"/>
              <w:left w:val="nil"/>
              <w:bottom w:val="nil"/>
              <w:right w:val="nil"/>
            </w:tcBorders>
            <w:noWrap/>
            <w:vAlign w:val="bottom"/>
            <w:hideMark/>
          </w:tcPr>
          <w:p w14:paraId="4FFB9516" w14:textId="77777777" w:rsidR="00D41C20" w:rsidRPr="00FB24A7" w:rsidRDefault="00D41C20" w:rsidP="005F4A0E">
            <w:pPr>
              <w:spacing w:after="0" w:line="240" w:lineRule="auto"/>
              <w:rPr>
                <w:rFonts w:ascii="Arial" w:eastAsia="Times New Roman" w:hAnsi="Arial" w:cs="Arial"/>
                <w:color w:val="000000"/>
                <w:lang w:val="en-US" w:eastAsia="en-US"/>
              </w:rPr>
            </w:pPr>
          </w:p>
        </w:tc>
        <w:tc>
          <w:tcPr>
            <w:tcW w:w="4960" w:type="dxa"/>
            <w:tcBorders>
              <w:top w:val="nil"/>
              <w:left w:val="nil"/>
              <w:bottom w:val="nil"/>
              <w:right w:val="nil"/>
            </w:tcBorders>
            <w:noWrap/>
            <w:vAlign w:val="bottom"/>
            <w:hideMark/>
          </w:tcPr>
          <w:p w14:paraId="01935D50" w14:textId="77777777" w:rsidR="00D41C20" w:rsidRDefault="00D41C20" w:rsidP="005F4A0E">
            <w:pPr>
              <w:spacing w:after="0" w:line="240" w:lineRule="auto"/>
              <w:rPr>
                <w:rFonts w:ascii="Arial" w:eastAsia="Times New Roman" w:hAnsi="Arial" w:cs="Arial"/>
                <w:sz w:val="20"/>
                <w:szCs w:val="20"/>
                <w:lang w:eastAsia="en-US"/>
              </w:rPr>
            </w:pPr>
            <w:r w:rsidRPr="00230A21">
              <w:rPr>
                <w:rFonts w:ascii="Arial" w:eastAsia="Times New Roman" w:hAnsi="Arial" w:cs="Arial"/>
                <w:sz w:val="20"/>
                <w:szCs w:val="20"/>
                <w:lang w:eastAsia="en-US"/>
              </w:rPr>
              <w:t>ΚΑΚΙΣΗ ΑΜΑΛΙΑ</w:t>
            </w:r>
          </w:p>
          <w:p w14:paraId="0D6F8442" w14:textId="77777777" w:rsidR="00D41C20" w:rsidRPr="00230A21" w:rsidRDefault="00D41C20" w:rsidP="005F4A0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ΓΕΩΠΟΝΟΣ Τ.Ε</w:t>
            </w:r>
          </w:p>
        </w:tc>
        <w:tc>
          <w:tcPr>
            <w:tcW w:w="15356" w:type="dxa"/>
            <w:gridSpan w:val="4"/>
            <w:vMerge/>
            <w:tcBorders>
              <w:top w:val="nil"/>
              <w:left w:val="nil"/>
              <w:bottom w:val="nil"/>
              <w:right w:val="nil"/>
            </w:tcBorders>
            <w:hideMark/>
          </w:tcPr>
          <w:p w14:paraId="0A318251" w14:textId="77777777" w:rsidR="00D41C20" w:rsidRPr="00B22CF4" w:rsidRDefault="00D41C20" w:rsidP="005F4A0E">
            <w:pPr>
              <w:spacing w:after="0" w:line="240" w:lineRule="auto"/>
              <w:rPr>
                <w:rFonts w:ascii="Arial" w:eastAsia="Times New Roman" w:hAnsi="Arial" w:cs="Arial"/>
                <w:color w:val="000000"/>
                <w:lang w:eastAsia="en-US"/>
              </w:rPr>
            </w:pPr>
          </w:p>
        </w:tc>
      </w:tr>
      <w:tr w:rsidR="00D41C20" w:rsidRPr="00FB24A7" w14:paraId="0B3E1E7D" w14:textId="77777777" w:rsidTr="005F4A0E">
        <w:trPr>
          <w:trHeight w:val="300"/>
        </w:trPr>
        <w:tc>
          <w:tcPr>
            <w:tcW w:w="480" w:type="dxa"/>
            <w:tcBorders>
              <w:top w:val="nil"/>
              <w:left w:val="nil"/>
              <w:bottom w:val="nil"/>
              <w:right w:val="nil"/>
            </w:tcBorders>
            <w:noWrap/>
            <w:vAlign w:val="bottom"/>
            <w:hideMark/>
          </w:tcPr>
          <w:p w14:paraId="2E667471" w14:textId="77777777" w:rsidR="00D41C20" w:rsidRPr="00B22CF4" w:rsidRDefault="00D41C20" w:rsidP="005F4A0E">
            <w:pPr>
              <w:spacing w:after="0" w:line="240" w:lineRule="auto"/>
              <w:rPr>
                <w:rFonts w:ascii="Times New Roman" w:eastAsia="Times New Roman" w:hAnsi="Times New Roman" w:cs="Times New Roman"/>
                <w:sz w:val="20"/>
                <w:szCs w:val="20"/>
                <w:lang w:eastAsia="en-US"/>
              </w:rPr>
            </w:pPr>
          </w:p>
        </w:tc>
        <w:tc>
          <w:tcPr>
            <w:tcW w:w="4960" w:type="dxa"/>
            <w:tcBorders>
              <w:top w:val="nil"/>
              <w:left w:val="nil"/>
              <w:bottom w:val="nil"/>
              <w:right w:val="nil"/>
            </w:tcBorders>
            <w:noWrap/>
            <w:vAlign w:val="bottom"/>
            <w:hideMark/>
          </w:tcPr>
          <w:p w14:paraId="47CFBFD3" w14:textId="77777777" w:rsidR="00D41C20" w:rsidRDefault="00D41C20" w:rsidP="005F4A0E">
            <w:pPr>
              <w:spacing w:after="0" w:line="240" w:lineRule="auto"/>
              <w:rPr>
                <w:rFonts w:ascii="Times New Roman" w:eastAsia="Times New Roman" w:hAnsi="Times New Roman" w:cs="Times New Roman"/>
                <w:sz w:val="20"/>
                <w:szCs w:val="20"/>
                <w:lang w:eastAsia="en-US"/>
              </w:rPr>
            </w:pPr>
          </w:p>
          <w:p w14:paraId="589312CC"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798DDD98"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53775055"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0EFCCC71"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75AFF6B9"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5A38B61A"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6A861589"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39CA85CE"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16698513" w14:textId="13C8B389" w:rsidR="002D5A5B" w:rsidRDefault="002D5A5B" w:rsidP="005F4A0E">
            <w:pPr>
              <w:spacing w:after="0" w:line="240" w:lineRule="auto"/>
              <w:rPr>
                <w:rFonts w:ascii="Times New Roman" w:eastAsia="Times New Roman" w:hAnsi="Times New Roman" w:cs="Times New Roman"/>
                <w:sz w:val="20"/>
                <w:szCs w:val="20"/>
                <w:lang w:eastAsia="en-US"/>
              </w:rPr>
            </w:pPr>
          </w:p>
          <w:p w14:paraId="159C550E" w14:textId="2977BC19" w:rsidR="00583809" w:rsidRDefault="00583809" w:rsidP="005F4A0E">
            <w:pPr>
              <w:spacing w:after="0" w:line="240" w:lineRule="auto"/>
              <w:rPr>
                <w:rFonts w:ascii="Times New Roman" w:eastAsia="Times New Roman" w:hAnsi="Times New Roman" w:cs="Times New Roman"/>
                <w:sz w:val="20"/>
                <w:szCs w:val="20"/>
                <w:lang w:eastAsia="en-US"/>
              </w:rPr>
            </w:pPr>
          </w:p>
          <w:p w14:paraId="7177E5E4" w14:textId="77777777" w:rsidR="00583809" w:rsidRDefault="00583809" w:rsidP="005F4A0E">
            <w:pPr>
              <w:spacing w:after="0" w:line="240" w:lineRule="auto"/>
              <w:rPr>
                <w:rFonts w:ascii="Times New Roman" w:eastAsia="Times New Roman" w:hAnsi="Times New Roman" w:cs="Times New Roman"/>
                <w:sz w:val="20"/>
                <w:szCs w:val="20"/>
                <w:lang w:eastAsia="en-US"/>
              </w:rPr>
            </w:pPr>
          </w:p>
          <w:p w14:paraId="7B2BD18B" w14:textId="77777777" w:rsidR="002D5A5B" w:rsidRDefault="002D5A5B" w:rsidP="005F4A0E">
            <w:pPr>
              <w:spacing w:after="0" w:line="240" w:lineRule="auto"/>
              <w:rPr>
                <w:rFonts w:ascii="Times New Roman" w:eastAsia="Times New Roman" w:hAnsi="Times New Roman" w:cs="Times New Roman"/>
                <w:sz w:val="20"/>
                <w:szCs w:val="20"/>
                <w:lang w:eastAsia="en-US"/>
              </w:rPr>
            </w:pPr>
          </w:p>
          <w:p w14:paraId="2B8DDA59" w14:textId="6922E804" w:rsidR="002D5A5B" w:rsidRPr="00B22CF4" w:rsidRDefault="002D5A5B" w:rsidP="005F4A0E">
            <w:pPr>
              <w:spacing w:after="0" w:line="240" w:lineRule="auto"/>
              <w:rPr>
                <w:rFonts w:ascii="Times New Roman" w:eastAsia="Times New Roman" w:hAnsi="Times New Roman" w:cs="Times New Roman"/>
                <w:sz w:val="20"/>
                <w:szCs w:val="20"/>
                <w:lang w:eastAsia="en-US"/>
              </w:rPr>
            </w:pPr>
          </w:p>
        </w:tc>
        <w:tc>
          <w:tcPr>
            <w:tcW w:w="11056" w:type="dxa"/>
            <w:tcBorders>
              <w:top w:val="nil"/>
              <w:left w:val="nil"/>
              <w:bottom w:val="nil"/>
              <w:right w:val="nil"/>
            </w:tcBorders>
            <w:noWrap/>
            <w:hideMark/>
          </w:tcPr>
          <w:tbl>
            <w:tblPr>
              <w:tblW w:w="10840" w:type="dxa"/>
              <w:tblLook w:val="04A0" w:firstRow="1" w:lastRow="0" w:firstColumn="1" w:lastColumn="0" w:noHBand="0" w:noVBand="1"/>
            </w:tblPr>
            <w:tblGrid>
              <w:gridCol w:w="2168"/>
              <w:gridCol w:w="4537"/>
              <w:gridCol w:w="4135"/>
            </w:tblGrid>
            <w:tr w:rsidR="00D41C20" w:rsidRPr="009506FE" w14:paraId="65307FF3" w14:textId="77777777" w:rsidTr="005F4A0E">
              <w:trPr>
                <w:trHeight w:val="300"/>
              </w:trPr>
              <w:tc>
                <w:tcPr>
                  <w:tcW w:w="5400" w:type="dxa"/>
                  <w:gridSpan w:val="3"/>
                  <w:vMerge w:val="restart"/>
                  <w:tcBorders>
                    <w:top w:val="nil"/>
                    <w:left w:val="nil"/>
                    <w:bottom w:val="nil"/>
                    <w:right w:val="nil"/>
                  </w:tcBorders>
                </w:tcPr>
                <w:p w14:paraId="7BFE4881" w14:textId="77777777" w:rsidR="00D41C20" w:rsidRPr="009506FE" w:rsidRDefault="00D41C20" w:rsidP="005F4A0E">
                  <w:pPr>
                    <w:spacing w:after="0" w:line="240" w:lineRule="auto"/>
                    <w:rPr>
                      <w:rFonts w:ascii="Arial" w:eastAsia="Times New Roman" w:hAnsi="Arial" w:cs="Arial"/>
                      <w:lang w:eastAsia="en-US"/>
                    </w:rPr>
                  </w:pPr>
                </w:p>
              </w:tc>
            </w:tr>
            <w:tr w:rsidR="00D41C20" w:rsidRPr="009506FE" w14:paraId="4F83A8F2" w14:textId="77777777" w:rsidTr="005F4A0E">
              <w:trPr>
                <w:trHeight w:val="300"/>
              </w:trPr>
              <w:tc>
                <w:tcPr>
                  <w:tcW w:w="5400" w:type="dxa"/>
                  <w:gridSpan w:val="3"/>
                  <w:vMerge/>
                  <w:tcBorders>
                    <w:top w:val="nil"/>
                    <w:left w:val="nil"/>
                    <w:bottom w:val="nil"/>
                    <w:right w:val="nil"/>
                  </w:tcBorders>
                  <w:vAlign w:val="center"/>
                </w:tcPr>
                <w:p w14:paraId="10A971E9" w14:textId="77777777" w:rsidR="00D41C20" w:rsidRPr="009506FE" w:rsidRDefault="00D41C20" w:rsidP="005F4A0E">
                  <w:pPr>
                    <w:spacing w:after="0" w:line="240" w:lineRule="auto"/>
                    <w:rPr>
                      <w:rFonts w:ascii="Arial" w:eastAsia="Times New Roman" w:hAnsi="Arial" w:cs="Arial"/>
                      <w:color w:val="000000"/>
                      <w:lang w:eastAsia="en-US"/>
                    </w:rPr>
                  </w:pPr>
                </w:p>
              </w:tc>
            </w:tr>
            <w:tr w:rsidR="00D41C20" w:rsidRPr="009506FE" w14:paraId="42B2CC62" w14:textId="77777777" w:rsidTr="005F4A0E">
              <w:trPr>
                <w:gridAfter w:val="2"/>
                <w:wAfter w:w="4320" w:type="dxa"/>
                <w:trHeight w:val="300"/>
              </w:trPr>
              <w:tc>
                <w:tcPr>
                  <w:tcW w:w="1080" w:type="dxa"/>
                  <w:tcBorders>
                    <w:top w:val="nil"/>
                    <w:left w:val="nil"/>
                    <w:bottom w:val="nil"/>
                    <w:right w:val="nil"/>
                  </w:tcBorders>
                  <w:noWrap/>
                  <w:vAlign w:val="bottom"/>
                  <w:hideMark/>
                </w:tcPr>
                <w:p w14:paraId="08F539B0" w14:textId="77777777" w:rsidR="00D41C20" w:rsidRPr="009506FE" w:rsidRDefault="00D41C20" w:rsidP="005F4A0E">
                  <w:pPr>
                    <w:spacing w:after="0" w:line="240" w:lineRule="auto"/>
                    <w:rPr>
                      <w:rFonts w:ascii="Times New Roman" w:eastAsia="Times New Roman" w:hAnsi="Times New Roman" w:cs="Times New Roman"/>
                      <w:sz w:val="20"/>
                      <w:szCs w:val="20"/>
                      <w:lang w:eastAsia="en-US"/>
                    </w:rPr>
                  </w:pPr>
                </w:p>
              </w:tc>
            </w:tr>
            <w:tr w:rsidR="00D41C20" w:rsidRPr="009506FE" w14:paraId="1FD4164F" w14:textId="77777777" w:rsidTr="005F4A0E">
              <w:trPr>
                <w:gridAfter w:val="2"/>
                <w:wAfter w:w="4320" w:type="dxa"/>
                <w:trHeight w:val="300"/>
              </w:trPr>
              <w:tc>
                <w:tcPr>
                  <w:tcW w:w="1080" w:type="dxa"/>
                  <w:tcBorders>
                    <w:top w:val="nil"/>
                    <w:left w:val="nil"/>
                    <w:bottom w:val="nil"/>
                    <w:right w:val="nil"/>
                  </w:tcBorders>
                  <w:noWrap/>
                  <w:vAlign w:val="bottom"/>
                  <w:hideMark/>
                </w:tcPr>
                <w:p w14:paraId="6057B553" w14:textId="77777777" w:rsidR="00D41C20" w:rsidRPr="009506FE" w:rsidRDefault="00D41C20" w:rsidP="005F4A0E">
                  <w:pPr>
                    <w:spacing w:after="0" w:line="240" w:lineRule="auto"/>
                    <w:rPr>
                      <w:rFonts w:ascii="Times New Roman" w:eastAsia="Times New Roman" w:hAnsi="Times New Roman" w:cs="Times New Roman"/>
                      <w:sz w:val="20"/>
                      <w:szCs w:val="20"/>
                      <w:lang w:eastAsia="en-US"/>
                    </w:rPr>
                  </w:pPr>
                </w:p>
              </w:tc>
            </w:tr>
            <w:tr w:rsidR="00D41C20" w:rsidRPr="009506FE" w14:paraId="147929CC" w14:textId="77777777" w:rsidTr="005F4A0E">
              <w:trPr>
                <w:gridAfter w:val="2"/>
                <w:wAfter w:w="4320" w:type="dxa"/>
                <w:trHeight w:val="648"/>
              </w:trPr>
              <w:tc>
                <w:tcPr>
                  <w:tcW w:w="1080" w:type="dxa"/>
                  <w:tcBorders>
                    <w:top w:val="nil"/>
                    <w:left w:val="nil"/>
                    <w:bottom w:val="nil"/>
                    <w:right w:val="nil"/>
                  </w:tcBorders>
                  <w:noWrap/>
                  <w:vAlign w:val="bottom"/>
                  <w:hideMark/>
                </w:tcPr>
                <w:p w14:paraId="2668906B" w14:textId="77777777" w:rsidR="00D41C20" w:rsidRPr="009506FE" w:rsidRDefault="00D41C20" w:rsidP="005F4A0E">
                  <w:pPr>
                    <w:spacing w:after="0" w:line="240" w:lineRule="auto"/>
                    <w:rPr>
                      <w:rFonts w:ascii="Times New Roman" w:eastAsia="Times New Roman" w:hAnsi="Times New Roman" w:cs="Times New Roman"/>
                      <w:sz w:val="20"/>
                      <w:szCs w:val="20"/>
                      <w:lang w:eastAsia="en-US"/>
                    </w:rPr>
                  </w:pPr>
                </w:p>
              </w:tc>
            </w:tr>
            <w:tr w:rsidR="00D41C20" w:rsidRPr="009506FE" w14:paraId="047C82CA" w14:textId="77777777" w:rsidTr="005F4A0E">
              <w:trPr>
                <w:gridAfter w:val="1"/>
                <w:wAfter w:w="2060" w:type="dxa"/>
                <w:trHeight w:val="300"/>
              </w:trPr>
              <w:tc>
                <w:tcPr>
                  <w:tcW w:w="3340" w:type="dxa"/>
                  <w:gridSpan w:val="2"/>
                  <w:tcBorders>
                    <w:top w:val="nil"/>
                    <w:left w:val="nil"/>
                    <w:bottom w:val="nil"/>
                    <w:right w:val="nil"/>
                  </w:tcBorders>
                  <w:noWrap/>
                  <w:vAlign w:val="bottom"/>
                </w:tcPr>
                <w:p w14:paraId="0745312F" w14:textId="77777777" w:rsidR="00D41C20" w:rsidRPr="009506FE" w:rsidRDefault="00D41C20" w:rsidP="005F4A0E">
                  <w:pPr>
                    <w:spacing w:after="0" w:line="240" w:lineRule="auto"/>
                    <w:rPr>
                      <w:rFonts w:ascii="Arial" w:eastAsia="Times New Roman" w:hAnsi="Arial" w:cs="Arial"/>
                      <w:color w:val="000000"/>
                      <w:lang w:eastAsia="en-US"/>
                    </w:rPr>
                  </w:pPr>
                </w:p>
              </w:tc>
            </w:tr>
          </w:tbl>
          <w:p w14:paraId="37B22107" w14:textId="77777777" w:rsidR="00D41C20" w:rsidRPr="00B22CF4" w:rsidRDefault="00D41C20" w:rsidP="005F4A0E">
            <w:pPr>
              <w:spacing w:after="0" w:line="240" w:lineRule="auto"/>
              <w:rPr>
                <w:rFonts w:ascii="Times New Roman" w:eastAsia="Times New Roman" w:hAnsi="Times New Roman" w:cs="Times New Roman"/>
                <w:sz w:val="20"/>
                <w:szCs w:val="20"/>
                <w:lang w:eastAsia="en-US"/>
              </w:rPr>
            </w:pPr>
          </w:p>
        </w:tc>
        <w:tc>
          <w:tcPr>
            <w:tcW w:w="1160" w:type="dxa"/>
            <w:tcBorders>
              <w:top w:val="nil"/>
              <w:left w:val="nil"/>
              <w:bottom w:val="nil"/>
              <w:right w:val="nil"/>
            </w:tcBorders>
            <w:noWrap/>
            <w:vAlign w:val="bottom"/>
            <w:hideMark/>
          </w:tcPr>
          <w:p w14:paraId="47A9D260" w14:textId="77777777" w:rsidR="00D41C20" w:rsidRPr="00B22CF4" w:rsidRDefault="00D41C20" w:rsidP="005F4A0E">
            <w:pPr>
              <w:spacing w:after="0" w:line="240" w:lineRule="auto"/>
              <w:rPr>
                <w:rFonts w:ascii="Times New Roman" w:eastAsia="Times New Roman" w:hAnsi="Times New Roman" w:cs="Times New Roman"/>
                <w:sz w:val="20"/>
                <w:szCs w:val="20"/>
                <w:lang w:eastAsia="en-US"/>
              </w:rPr>
            </w:pPr>
          </w:p>
        </w:tc>
        <w:tc>
          <w:tcPr>
            <w:tcW w:w="1080" w:type="dxa"/>
            <w:tcBorders>
              <w:top w:val="nil"/>
              <w:left w:val="nil"/>
              <w:bottom w:val="nil"/>
              <w:right w:val="nil"/>
            </w:tcBorders>
            <w:noWrap/>
            <w:vAlign w:val="bottom"/>
            <w:hideMark/>
          </w:tcPr>
          <w:p w14:paraId="58F875A1" w14:textId="77777777" w:rsidR="00D41C20" w:rsidRPr="00B22CF4" w:rsidRDefault="00D41C20" w:rsidP="005F4A0E">
            <w:pPr>
              <w:spacing w:after="0" w:line="240" w:lineRule="auto"/>
              <w:rPr>
                <w:rFonts w:ascii="Times New Roman" w:eastAsia="Times New Roman" w:hAnsi="Times New Roman" w:cs="Times New Roman"/>
                <w:sz w:val="20"/>
                <w:szCs w:val="20"/>
                <w:lang w:eastAsia="en-US"/>
              </w:rPr>
            </w:pPr>
          </w:p>
        </w:tc>
        <w:tc>
          <w:tcPr>
            <w:tcW w:w="2060" w:type="dxa"/>
            <w:tcBorders>
              <w:top w:val="nil"/>
              <w:left w:val="nil"/>
              <w:bottom w:val="nil"/>
              <w:right w:val="nil"/>
            </w:tcBorders>
            <w:noWrap/>
            <w:vAlign w:val="bottom"/>
            <w:hideMark/>
          </w:tcPr>
          <w:p w14:paraId="4EC589A3" w14:textId="77777777" w:rsidR="00D41C20" w:rsidRPr="00B22CF4" w:rsidRDefault="00D41C20" w:rsidP="005F4A0E">
            <w:pPr>
              <w:spacing w:after="0" w:line="240" w:lineRule="auto"/>
              <w:rPr>
                <w:rFonts w:ascii="Times New Roman" w:eastAsia="Times New Roman" w:hAnsi="Times New Roman" w:cs="Times New Roman"/>
                <w:sz w:val="20"/>
                <w:szCs w:val="20"/>
                <w:lang w:eastAsia="en-US"/>
              </w:rPr>
            </w:pPr>
          </w:p>
        </w:tc>
      </w:tr>
    </w:tbl>
    <w:tbl>
      <w:tblPr>
        <w:tblStyle w:val="a8"/>
        <w:tblW w:w="9744" w:type="dxa"/>
        <w:tblLook w:val="04A0" w:firstRow="1" w:lastRow="0" w:firstColumn="1" w:lastColumn="0" w:noHBand="0" w:noVBand="1"/>
      </w:tblPr>
      <w:tblGrid>
        <w:gridCol w:w="461"/>
        <w:gridCol w:w="3160"/>
        <w:gridCol w:w="1593"/>
        <w:gridCol w:w="1560"/>
        <w:gridCol w:w="1433"/>
        <w:gridCol w:w="1315"/>
        <w:gridCol w:w="222"/>
      </w:tblGrid>
      <w:tr w:rsidR="00110FB1" w:rsidRPr="00110FB1" w14:paraId="42C4A318" w14:textId="77777777" w:rsidTr="004177B1">
        <w:trPr>
          <w:gridAfter w:val="1"/>
          <w:wAfter w:w="222" w:type="dxa"/>
          <w:trHeight w:val="300"/>
        </w:trPr>
        <w:tc>
          <w:tcPr>
            <w:tcW w:w="461" w:type="dxa"/>
            <w:tcBorders>
              <w:top w:val="nil"/>
              <w:left w:val="nil"/>
              <w:bottom w:val="nil"/>
              <w:right w:val="nil"/>
            </w:tcBorders>
            <w:noWrap/>
            <w:hideMark/>
          </w:tcPr>
          <w:p w14:paraId="3A62E3A5" w14:textId="77777777" w:rsidR="00110FB1" w:rsidRPr="00110FB1" w:rsidRDefault="00110FB1">
            <w:pPr>
              <w:rPr>
                <w:rFonts w:ascii="Arial" w:hAnsi="Arial"/>
              </w:rPr>
            </w:pPr>
          </w:p>
        </w:tc>
        <w:tc>
          <w:tcPr>
            <w:tcW w:w="3160" w:type="dxa"/>
            <w:tcBorders>
              <w:top w:val="nil"/>
              <w:left w:val="nil"/>
              <w:bottom w:val="nil"/>
              <w:right w:val="nil"/>
            </w:tcBorders>
            <w:noWrap/>
            <w:hideMark/>
          </w:tcPr>
          <w:p w14:paraId="7EC40FCC" w14:textId="77777777" w:rsidR="00110FB1" w:rsidRPr="00110FB1" w:rsidRDefault="00110FB1">
            <w:pPr>
              <w:rPr>
                <w:rFonts w:ascii="Arial" w:hAnsi="Arial"/>
              </w:rPr>
            </w:pPr>
          </w:p>
        </w:tc>
        <w:tc>
          <w:tcPr>
            <w:tcW w:w="1593" w:type="dxa"/>
            <w:tcBorders>
              <w:top w:val="nil"/>
              <w:left w:val="nil"/>
              <w:bottom w:val="nil"/>
              <w:right w:val="nil"/>
            </w:tcBorders>
            <w:noWrap/>
            <w:hideMark/>
          </w:tcPr>
          <w:p w14:paraId="429F03AA" w14:textId="77777777" w:rsidR="00110FB1" w:rsidRPr="00110FB1" w:rsidRDefault="00110FB1">
            <w:pPr>
              <w:rPr>
                <w:rFonts w:ascii="Arial" w:hAnsi="Arial"/>
              </w:rPr>
            </w:pPr>
          </w:p>
        </w:tc>
        <w:tc>
          <w:tcPr>
            <w:tcW w:w="1560" w:type="dxa"/>
            <w:tcBorders>
              <w:top w:val="nil"/>
              <w:left w:val="nil"/>
              <w:bottom w:val="nil"/>
              <w:right w:val="nil"/>
            </w:tcBorders>
            <w:noWrap/>
            <w:hideMark/>
          </w:tcPr>
          <w:p w14:paraId="695C62A7" w14:textId="77777777" w:rsidR="00110FB1" w:rsidRPr="00110FB1" w:rsidRDefault="00110FB1">
            <w:pPr>
              <w:rPr>
                <w:rFonts w:ascii="Arial" w:hAnsi="Arial"/>
              </w:rPr>
            </w:pPr>
          </w:p>
        </w:tc>
        <w:tc>
          <w:tcPr>
            <w:tcW w:w="1433" w:type="dxa"/>
            <w:tcBorders>
              <w:top w:val="nil"/>
              <w:left w:val="nil"/>
              <w:bottom w:val="nil"/>
              <w:right w:val="nil"/>
            </w:tcBorders>
            <w:noWrap/>
            <w:hideMark/>
          </w:tcPr>
          <w:p w14:paraId="18418EF7" w14:textId="77777777" w:rsidR="00110FB1" w:rsidRPr="00110FB1" w:rsidRDefault="00110FB1">
            <w:pPr>
              <w:rPr>
                <w:rFonts w:ascii="Arial" w:hAnsi="Arial"/>
              </w:rPr>
            </w:pPr>
          </w:p>
        </w:tc>
        <w:tc>
          <w:tcPr>
            <w:tcW w:w="1315" w:type="dxa"/>
            <w:tcBorders>
              <w:top w:val="nil"/>
              <w:left w:val="nil"/>
              <w:bottom w:val="nil"/>
              <w:right w:val="nil"/>
            </w:tcBorders>
            <w:noWrap/>
            <w:hideMark/>
          </w:tcPr>
          <w:p w14:paraId="26165B98" w14:textId="77777777" w:rsidR="00110FB1" w:rsidRPr="00110FB1" w:rsidRDefault="00110FB1">
            <w:pPr>
              <w:rPr>
                <w:rFonts w:ascii="Arial" w:hAnsi="Arial"/>
              </w:rPr>
            </w:pPr>
          </w:p>
        </w:tc>
      </w:tr>
      <w:tr w:rsidR="00110FB1" w:rsidRPr="00110FB1" w14:paraId="36A29801" w14:textId="77777777" w:rsidTr="004177B1">
        <w:trPr>
          <w:gridAfter w:val="1"/>
          <w:wAfter w:w="222" w:type="dxa"/>
          <w:trHeight w:val="300"/>
        </w:trPr>
        <w:tc>
          <w:tcPr>
            <w:tcW w:w="461" w:type="dxa"/>
            <w:tcBorders>
              <w:top w:val="nil"/>
              <w:left w:val="nil"/>
              <w:bottom w:val="nil"/>
              <w:right w:val="nil"/>
            </w:tcBorders>
            <w:noWrap/>
            <w:hideMark/>
          </w:tcPr>
          <w:p w14:paraId="0CB1B77F" w14:textId="77777777" w:rsidR="00110FB1" w:rsidRPr="00110FB1" w:rsidRDefault="00110FB1">
            <w:pPr>
              <w:rPr>
                <w:rFonts w:ascii="Arial" w:hAnsi="Arial"/>
              </w:rPr>
            </w:pPr>
          </w:p>
        </w:tc>
        <w:tc>
          <w:tcPr>
            <w:tcW w:w="3160" w:type="dxa"/>
            <w:vMerge w:val="restart"/>
            <w:tcBorders>
              <w:top w:val="nil"/>
              <w:left w:val="nil"/>
              <w:bottom w:val="nil"/>
              <w:right w:val="nil"/>
            </w:tcBorders>
            <w:noWrap/>
            <w:hideMark/>
          </w:tcPr>
          <w:p w14:paraId="18D94C92" w14:textId="417BF0DB" w:rsidR="00110FB1" w:rsidRPr="00110FB1" w:rsidRDefault="00110FB1">
            <w:pPr>
              <w:rPr>
                <w:rFonts w:ascii="Arial" w:hAnsi="Arial"/>
              </w:rPr>
            </w:pPr>
            <w:r w:rsidRPr="00110FB1">
              <w:rPr>
                <w:rFonts w:ascii="Arial" w:hAnsi="Arial"/>
                <w:noProof/>
              </w:rPr>
              <w:drawing>
                <wp:anchor distT="0" distB="0" distL="114300" distR="114300" simplePos="0" relativeHeight="251655680" behindDoc="0" locked="0" layoutInCell="1" allowOverlap="1" wp14:anchorId="589B4BA5" wp14:editId="01A2113D">
                  <wp:simplePos x="0" y="0"/>
                  <wp:positionH relativeFrom="column">
                    <wp:posOffset>361950</wp:posOffset>
                  </wp:positionH>
                  <wp:positionV relativeFrom="paragraph">
                    <wp:posOffset>0</wp:posOffset>
                  </wp:positionV>
                  <wp:extent cx="1133475" cy="962025"/>
                  <wp:effectExtent l="0" t="0" r="9525" b="9525"/>
                  <wp:wrapNone/>
                  <wp:docPr id="1115" name="Εικόνα 1115">
                    <a:extLst xmlns:a="http://schemas.openxmlformats.org/drawingml/2006/main">
                      <a:ext uri="{FF2B5EF4-FFF2-40B4-BE49-F238E27FC236}">
                        <a16:creationId xmlns:a16="http://schemas.microsoft.com/office/drawing/2014/main" id="{A2B19C8E-3195-4A3C-B1DB-B0A4EBB19EB2}"/>
                      </a:ext>
                    </a:extLst>
                  </wp:docPr>
                  <wp:cNvGraphicFramePr/>
                  <a:graphic xmlns:a="http://schemas.openxmlformats.org/drawingml/2006/main">
                    <a:graphicData uri="http://schemas.openxmlformats.org/drawingml/2006/picture">
                      <pic:pic xmlns:pic="http://schemas.openxmlformats.org/drawingml/2006/picture">
                        <pic:nvPicPr>
                          <pic:cNvPr id="1115" name="Picture 1">
                            <a:extLst>
                              <a:ext uri="{FF2B5EF4-FFF2-40B4-BE49-F238E27FC236}">
                                <a16:creationId xmlns:a16="http://schemas.microsoft.com/office/drawing/2014/main" id="{A2B19C8E-3195-4A3C-B1DB-B0A4EBB19EB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593" w:type="dxa"/>
            <w:tcBorders>
              <w:top w:val="nil"/>
              <w:left w:val="nil"/>
              <w:bottom w:val="nil"/>
              <w:right w:val="nil"/>
            </w:tcBorders>
            <w:noWrap/>
            <w:hideMark/>
          </w:tcPr>
          <w:p w14:paraId="635B30D0" w14:textId="77777777" w:rsidR="00110FB1" w:rsidRPr="00110FB1" w:rsidRDefault="00110FB1">
            <w:pPr>
              <w:rPr>
                <w:rFonts w:ascii="Arial" w:hAnsi="Arial"/>
              </w:rPr>
            </w:pPr>
          </w:p>
        </w:tc>
        <w:tc>
          <w:tcPr>
            <w:tcW w:w="1560" w:type="dxa"/>
            <w:tcBorders>
              <w:top w:val="nil"/>
              <w:left w:val="nil"/>
              <w:bottom w:val="nil"/>
              <w:right w:val="nil"/>
            </w:tcBorders>
            <w:noWrap/>
            <w:hideMark/>
          </w:tcPr>
          <w:p w14:paraId="3C6C891C" w14:textId="22E2108A" w:rsidR="00110FB1" w:rsidRPr="00110FB1" w:rsidRDefault="00110FB1">
            <w:pPr>
              <w:rPr>
                <w:rFonts w:ascii="Arial" w:hAnsi="Arial"/>
              </w:rPr>
            </w:pPr>
            <w:r w:rsidRPr="00110FB1">
              <w:rPr>
                <w:rFonts w:ascii="Arial" w:hAnsi="Arial"/>
                <w:noProof/>
              </w:rPr>
              <w:drawing>
                <wp:anchor distT="0" distB="0" distL="114300" distR="114300" simplePos="0" relativeHeight="251656704" behindDoc="1" locked="0" layoutInCell="1" allowOverlap="1" wp14:anchorId="58B1DC72" wp14:editId="048CA6A7">
                  <wp:simplePos x="0" y="0"/>
                  <wp:positionH relativeFrom="column">
                    <wp:posOffset>0</wp:posOffset>
                  </wp:positionH>
                  <wp:positionV relativeFrom="paragraph">
                    <wp:posOffset>57150</wp:posOffset>
                  </wp:positionV>
                  <wp:extent cx="1438275" cy="1190625"/>
                  <wp:effectExtent l="0" t="0" r="9525" b="0"/>
                  <wp:wrapNone/>
                  <wp:docPr id="3" name="Εικόνα 3">
                    <a:extLst xmlns:a="http://schemas.openxmlformats.org/drawingml/2006/main">
                      <a:ext uri="{FF2B5EF4-FFF2-40B4-BE49-F238E27FC236}">
                        <a16:creationId xmlns:a16="http://schemas.microsoft.com/office/drawing/2014/main" id="{E3E3B0F5-67BF-4446-BDA2-8DCDDA18514D}"/>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FF2B5EF4-FFF2-40B4-BE49-F238E27FC236}">
                                <a16:creationId xmlns:a16="http://schemas.microsoft.com/office/drawing/2014/main" id="{E3E3B0F5-67BF-4446-BDA2-8DCDDA18514D}"/>
                              </a:ext>
                            </a:extLst>
                          </pic:cNvPr>
                          <pic:cNvPicPr>
                            <a:picLocks noChangeAspect="1"/>
                          </pic:cNvPicPr>
                        </pic:nvPicPr>
                        <pic:blipFill>
                          <a:blip r:embed="rId10"/>
                          <a:stretch>
                            <a:fillRect/>
                          </a:stretch>
                        </pic:blipFill>
                        <pic:spPr>
                          <a:xfrm>
                            <a:off x="0" y="0"/>
                            <a:ext cx="1443658" cy="11906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60"/>
            </w:tblGrid>
            <w:tr w:rsidR="00110FB1" w:rsidRPr="00110FB1" w14:paraId="3ED98EFD" w14:textId="77777777">
              <w:trPr>
                <w:trHeight w:val="300"/>
                <w:tblCellSpacing w:w="0" w:type="dxa"/>
              </w:trPr>
              <w:tc>
                <w:tcPr>
                  <w:tcW w:w="1160" w:type="dxa"/>
                  <w:tcBorders>
                    <w:top w:val="nil"/>
                    <w:left w:val="nil"/>
                    <w:bottom w:val="nil"/>
                    <w:right w:val="nil"/>
                  </w:tcBorders>
                  <w:noWrap/>
                  <w:vAlign w:val="bottom"/>
                  <w:hideMark/>
                </w:tcPr>
                <w:p w14:paraId="2AD4C014" w14:textId="77777777" w:rsidR="00110FB1" w:rsidRPr="00110FB1" w:rsidRDefault="00110FB1">
                  <w:pPr>
                    <w:rPr>
                      <w:rFonts w:ascii="Arial" w:hAnsi="Arial"/>
                    </w:rPr>
                  </w:pPr>
                </w:p>
              </w:tc>
            </w:tr>
          </w:tbl>
          <w:p w14:paraId="3B4F63F1" w14:textId="77777777" w:rsidR="00110FB1" w:rsidRPr="00110FB1" w:rsidRDefault="00110FB1">
            <w:pPr>
              <w:rPr>
                <w:rFonts w:ascii="Arial" w:hAnsi="Arial"/>
              </w:rPr>
            </w:pPr>
          </w:p>
        </w:tc>
        <w:tc>
          <w:tcPr>
            <w:tcW w:w="1433" w:type="dxa"/>
            <w:tcBorders>
              <w:top w:val="nil"/>
              <w:left w:val="nil"/>
              <w:bottom w:val="nil"/>
              <w:right w:val="nil"/>
            </w:tcBorders>
            <w:noWrap/>
            <w:hideMark/>
          </w:tcPr>
          <w:p w14:paraId="6FB9DAD5" w14:textId="77777777" w:rsidR="00110FB1" w:rsidRPr="00110FB1" w:rsidRDefault="00110FB1">
            <w:pPr>
              <w:rPr>
                <w:rFonts w:ascii="Arial" w:hAnsi="Arial"/>
              </w:rPr>
            </w:pPr>
          </w:p>
        </w:tc>
        <w:tc>
          <w:tcPr>
            <w:tcW w:w="1315" w:type="dxa"/>
            <w:tcBorders>
              <w:top w:val="nil"/>
              <w:left w:val="nil"/>
              <w:bottom w:val="nil"/>
              <w:right w:val="nil"/>
            </w:tcBorders>
            <w:noWrap/>
            <w:hideMark/>
          </w:tcPr>
          <w:p w14:paraId="480D05C1" w14:textId="77777777" w:rsidR="00110FB1" w:rsidRPr="00110FB1" w:rsidRDefault="00110FB1">
            <w:pPr>
              <w:rPr>
                <w:rFonts w:ascii="Arial" w:hAnsi="Arial"/>
              </w:rPr>
            </w:pPr>
          </w:p>
        </w:tc>
      </w:tr>
      <w:tr w:rsidR="00110FB1" w:rsidRPr="00110FB1" w14:paraId="18FDBA3D" w14:textId="77777777" w:rsidTr="004177B1">
        <w:trPr>
          <w:gridAfter w:val="1"/>
          <w:wAfter w:w="222" w:type="dxa"/>
          <w:trHeight w:val="300"/>
        </w:trPr>
        <w:tc>
          <w:tcPr>
            <w:tcW w:w="461" w:type="dxa"/>
            <w:tcBorders>
              <w:top w:val="nil"/>
              <w:left w:val="nil"/>
              <w:bottom w:val="nil"/>
              <w:right w:val="nil"/>
            </w:tcBorders>
            <w:noWrap/>
            <w:hideMark/>
          </w:tcPr>
          <w:p w14:paraId="16AE1E81" w14:textId="77777777" w:rsidR="00110FB1" w:rsidRPr="00110FB1" w:rsidRDefault="00110FB1">
            <w:pPr>
              <w:rPr>
                <w:rFonts w:ascii="Arial" w:hAnsi="Arial"/>
              </w:rPr>
            </w:pPr>
          </w:p>
        </w:tc>
        <w:tc>
          <w:tcPr>
            <w:tcW w:w="3160" w:type="dxa"/>
            <w:vMerge/>
            <w:tcBorders>
              <w:top w:val="nil"/>
              <w:left w:val="nil"/>
              <w:bottom w:val="nil"/>
              <w:right w:val="nil"/>
            </w:tcBorders>
            <w:hideMark/>
          </w:tcPr>
          <w:p w14:paraId="30D500EC" w14:textId="77777777" w:rsidR="00110FB1" w:rsidRPr="00110FB1" w:rsidRDefault="00110FB1">
            <w:pPr>
              <w:rPr>
                <w:rFonts w:ascii="Arial" w:hAnsi="Arial"/>
              </w:rPr>
            </w:pPr>
          </w:p>
        </w:tc>
        <w:tc>
          <w:tcPr>
            <w:tcW w:w="1593" w:type="dxa"/>
            <w:tcBorders>
              <w:top w:val="nil"/>
              <w:left w:val="nil"/>
              <w:bottom w:val="nil"/>
              <w:right w:val="nil"/>
            </w:tcBorders>
            <w:noWrap/>
            <w:hideMark/>
          </w:tcPr>
          <w:p w14:paraId="76913134" w14:textId="77777777" w:rsidR="00110FB1" w:rsidRPr="00110FB1" w:rsidRDefault="00110FB1">
            <w:pPr>
              <w:rPr>
                <w:rFonts w:ascii="Arial" w:hAnsi="Arial"/>
              </w:rPr>
            </w:pPr>
          </w:p>
        </w:tc>
        <w:tc>
          <w:tcPr>
            <w:tcW w:w="1560" w:type="dxa"/>
            <w:tcBorders>
              <w:top w:val="nil"/>
              <w:left w:val="nil"/>
              <w:bottom w:val="nil"/>
              <w:right w:val="nil"/>
            </w:tcBorders>
            <w:noWrap/>
            <w:hideMark/>
          </w:tcPr>
          <w:p w14:paraId="3B197F11" w14:textId="77777777" w:rsidR="00110FB1" w:rsidRPr="00110FB1" w:rsidRDefault="00110FB1">
            <w:pPr>
              <w:rPr>
                <w:rFonts w:ascii="Arial" w:hAnsi="Arial"/>
              </w:rPr>
            </w:pPr>
          </w:p>
        </w:tc>
        <w:tc>
          <w:tcPr>
            <w:tcW w:w="1433" w:type="dxa"/>
            <w:tcBorders>
              <w:top w:val="nil"/>
              <w:left w:val="nil"/>
              <w:bottom w:val="nil"/>
              <w:right w:val="nil"/>
            </w:tcBorders>
            <w:noWrap/>
            <w:hideMark/>
          </w:tcPr>
          <w:p w14:paraId="5C2C8DA9" w14:textId="77777777" w:rsidR="00110FB1" w:rsidRPr="00110FB1" w:rsidRDefault="00110FB1">
            <w:pPr>
              <w:rPr>
                <w:rFonts w:ascii="Arial" w:hAnsi="Arial"/>
              </w:rPr>
            </w:pPr>
          </w:p>
        </w:tc>
        <w:tc>
          <w:tcPr>
            <w:tcW w:w="1315" w:type="dxa"/>
            <w:tcBorders>
              <w:top w:val="nil"/>
              <w:left w:val="nil"/>
              <w:bottom w:val="nil"/>
              <w:right w:val="nil"/>
            </w:tcBorders>
            <w:noWrap/>
            <w:hideMark/>
          </w:tcPr>
          <w:p w14:paraId="3443681C" w14:textId="77777777" w:rsidR="00110FB1" w:rsidRPr="00110FB1" w:rsidRDefault="00110FB1">
            <w:pPr>
              <w:rPr>
                <w:rFonts w:ascii="Arial" w:hAnsi="Arial"/>
              </w:rPr>
            </w:pPr>
          </w:p>
        </w:tc>
      </w:tr>
      <w:tr w:rsidR="00110FB1" w:rsidRPr="00110FB1" w14:paraId="5A9F212E" w14:textId="77777777" w:rsidTr="004177B1">
        <w:trPr>
          <w:gridAfter w:val="1"/>
          <w:wAfter w:w="222" w:type="dxa"/>
          <w:trHeight w:val="300"/>
        </w:trPr>
        <w:tc>
          <w:tcPr>
            <w:tcW w:w="461" w:type="dxa"/>
            <w:tcBorders>
              <w:top w:val="nil"/>
              <w:left w:val="nil"/>
              <w:bottom w:val="nil"/>
              <w:right w:val="nil"/>
            </w:tcBorders>
            <w:noWrap/>
            <w:hideMark/>
          </w:tcPr>
          <w:p w14:paraId="58DE7540" w14:textId="77777777" w:rsidR="00110FB1" w:rsidRPr="00110FB1" w:rsidRDefault="00110FB1">
            <w:pPr>
              <w:rPr>
                <w:rFonts w:ascii="Arial" w:hAnsi="Arial"/>
              </w:rPr>
            </w:pPr>
          </w:p>
        </w:tc>
        <w:tc>
          <w:tcPr>
            <w:tcW w:w="3160" w:type="dxa"/>
            <w:vMerge/>
            <w:tcBorders>
              <w:top w:val="nil"/>
              <w:left w:val="nil"/>
              <w:bottom w:val="nil"/>
              <w:right w:val="nil"/>
            </w:tcBorders>
            <w:hideMark/>
          </w:tcPr>
          <w:p w14:paraId="6944EFD7" w14:textId="77777777" w:rsidR="00110FB1" w:rsidRPr="00110FB1" w:rsidRDefault="00110FB1">
            <w:pPr>
              <w:rPr>
                <w:rFonts w:ascii="Arial" w:hAnsi="Arial"/>
              </w:rPr>
            </w:pPr>
          </w:p>
        </w:tc>
        <w:tc>
          <w:tcPr>
            <w:tcW w:w="1593" w:type="dxa"/>
            <w:tcBorders>
              <w:top w:val="nil"/>
              <w:left w:val="nil"/>
              <w:bottom w:val="nil"/>
              <w:right w:val="nil"/>
            </w:tcBorders>
            <w:noWrap/>
            <w:hideMark/>
          </w:tcPr>
          <w:p w14:paraId="14B1F1E9" w14:textId="77777777" w:rsidR="00110FB1" w:rsidRPr="00110FB1" w:rsidRDefault="00110FB1">
            <w:pPr>
              <w:rPr>
                <w:rFonts w:ascii="Arial" w:hAnsi="Arial"/>
              </w:rPr>
            </w:pPr>
          </w:p>
        </w:tc>
        <w:tc>
          <w:tcPr>
            <w:tcW w:w="1560" w:type="dxa"/>
            <w:tcBorders>
              <w:top w:val="nil"/>
              <w:left w:val="nil"/>
              <w:bottom w:val="nil"/>
              <w:right w:val="nil"/>
            </w:tcBorders>
            <w:noWrap/>
            <w:hideMark/>
          </w:tcPr>
          <w:p w14:paraId="099A3337" w14:textId="77777777" w:rsidR="00110FB1" w:rsidRPr="00110FB1" w:rsidRDefault="00110FB1">
            <w:pPr>
              <w:rPr>
                <w:rFonts w:ascii="Arial" w:hAnsi="Arial"/>
              </w:rPr>
            </w:pPr>
          </w:p>
        </w:tc>
        <w:tc>
          <w:tcPr>
            <w:tcW w:w="1433" w:type="dxa"/>
            <w:tcBorders>
              <w:top w:val="nil"/>
              <w:left w:val="nil"/>
              <w:bottom w:val="nil"/>
              <w:right w:val="nil"/>
            </w:tcBorders>
            <w:noWrap/>
            <w:hideMark/>
          </w:tcPr>
          <w:p w14:paraId="7BAB87F7" w14:textId="77777777" w:rsidR="00110FB1" w:rsidRPr="00110FB1" w:rsidRDefault="00110FB1">
            <w:pPr>
              <w:rPr>
                <w:rFonts w:ascii="Arial" w:hAnsi="Arial"/>
              </w:rPr>
            </w:pPr>
          </w:p>
        </w:tc>
        <w:tc>
          <w:tcPr>
            <w:tcW w:w="1315" w:type="dxa"/>
            <w:tcBorders>
              <w:top w:val="nil"/>
              <w:left w:val="nil"/>
              <w:bottom w:val="nil"/>
              <w:right w:val="nil"/>
            </w:tcBorders>
            <w:noWrap/>
            <w:hideMark/>
          </w:tcPr>
          <w:p w14:paraId="7E8BF767" w14:textId="77777777" w:rsidR="00110FB1" w:rsidRPr="00110FB1" w:rsidRDefault="00110FB1">
            <w:pPr>
              <w:rPr>
                <w:rFonts w:ascii="Arial" w:hAnsi="Arial"/>
              </w:rPr>
            </w:pPr>
          </w:p>
        </w:tc>
      </w:tr>
      <w:tr w:rsidR="00110FB1" w:rsidRPr="00110FB1" w14:paraId="3706412A" w14:textId="77777777" w:rsidTr="004177B1">
        <w:trPr>
          <w:gridAfter w:val="1"/>
          <w:wAfter w:w="222" w:type="dxa"/>
          <w:trHeight w:val="300"/>
        </w:trPr>
        <w:tc>
          <w:tcPr>
            <w:tcW w:w="461" w:type="dxa"/>
            <w:tcBorders>
              <w:top w:val="nil"/>
              <w:left w:val="nil"/>
              <w:bottom w:val="nil"/>
              <w:right w:val="nil"/>
            </w:tcBorders>
            <w:noWrap/>
            <w:hideMark/>
          </w:tcPr>
          <w:p w14:paraId="25C8B7CE" w14:textId="77777777" w:rsidR="00110FB1" w:rsidRPr="00110FB1" w:rsidRDefault="00110FB1">
            <w:pPr>
              <w:rPr>
                <w:rFonts w:ascii="Arial" w:hAnsi="Arial"/>
              </w:rPr>
            </w:pPr>
          </w:p>
        </w:tc>
        <w:tc>
          <w:tcPr>
            <w:tcW w:w="3160" w:type="dxa"/>
            <w:vMerge/>
            <w:tcBorders>
              <w:top w:val="nil"/>
              <w:left w:val="nil"/>
              <w:bottom w:val="nil"/>
              <w:right w:val="nil"/>
            </w:tcBorders>
            <w:hideMark/>
          </w:tcPr>
          <w:p w14:paraId="2040285D" w14:textId="77777777" w:rsidR="00110FB1" w:rsidRPr="00110FB1" w:rsidRDefault="00110FB1">
            <w:pPr>
              <w:rPr>
                <w:rFonts w:ascii="Arial" w:hAnsi="Arial"/>
              </w:rPr>
            </w:pPr>
          </w:p>
        </w:tc>
        <w:tc>
          <w:tcPr>
            <w:tcW w:w="1593" w:type="dxa"/>
            <w:tcBorders>
              <w:top w:val="nil"/>
              <w:left w:val="nil"/>
              <w:bottom w:val="nil"/>
              <w:right w:val="nil"/>
            </w:tcBorders>
            <w:noWrap/>
            <w:hideMark/>
          </w:tcPr>
          <w:p w14:paraId="5859390C" w14:textId="77777777" w:rsidR="00110FB1" w:rsidRPr="00110FB1" w:rsidRDefault="00110FB1">
            <w:pPr>
              <w:rPr>
                <w:rFonts w:ascii="Arial" w:hAnsi="Arial"/>
              </w:rPr>
            </w:pPr>
          </w:p>
        </w:tc>
        <w:tc>
          <w:tcPr>
            <w:tcW w:w="1560" w:type="dxa"/>
            <w:tcBorders>
              <w:top w:val="nil"/>
              <w:left w:val="nil"/>
              <w:bottom w:val="nil"/>
              <w:right w:val="nil"/>
            </w:tcBorders>
            <w:noWrap/>
            <w:hideMark/>
          </w:tcPr>
          <w:p w14:paraId="71EE6337" w14:textId="77777777" w:rsidR="00110FB1" w:rsidRPr="00110FB1" w:rsidRDefault="00110FB1">
            <w:pPr>
              <w:rPr>
                <w:rFonts w:ascii="Arial" w:hAnsi="Arial"/>
              </w:rPr>
            </w:pPr>
          </w:p>
        </w:tc>
        <w:tc>
          <w:tcPr>
            <w:tcW w:w="1433" w:type="dxa"/>
            <w:tcBorders>
              <w:top w:val="nil"/>
              <w:left w:val="nil"/>
              <w:bottom w:val="nil"/>
              <w:right w:val="nil"/>
            </w:tcBorders>
            <w:noWrap/>
            <w:hideMark/>
          </w:tcPr>
          <w:p w14:paraId="6161175C" w14:textId="77777777" w:rsidR="00110FB1" w:rsidRPr="00110FB1" w:rsidRDefault="00110FB1">
            <w:pPr>
              <w:rPr>
                <w:rFonts w:ascii="Arial" w:hAnsi="Arial"/>
              </w:rPr>
            </w:pPr>
          </w:p>
        </w:tc>
        <w:tc>
          <w:tcPr>
            <w:tcW w:w="1315" w:type="dxa"/>
            <w:tcBorders>
              <w:top w:val="nil"/>
              <w:left w:val="nil"/>
              <w:bottom w:val="nil"/>
              <w:right w:val="nil"/>
            </w:tcBorders>
            <w:noWrap/>
            <w:hideMark/>
          </w:tcPr>
          <w:p w14:paraId="64CA114A" w14:textId="77777777" w:rsidR="00110FB1" w:rsidRPr="00110FB1" w:rsidRDefault="00110FB1">
            <w:pPr>
              <w:rPr>
                <w:rFonts w:ascii="Arial" w:hAnsi="Arial"/>
              </w:rPr>
            </w:pPr>
          </w:p>
        </w:tc>
      </w:tr>
      <w:tr w:rsidR="00110FB1" w:rsidRPr="00110FB1" w14:paraId="6E133535" w14:textId="77777777" w:rsidTr="004177B1">
        <w:trPr>
          <w:gridAfter w:val="1"/>
          <w:wAfter w:w="222" w:type="dxa"/>
          <w:trHeight w:val="300"/>
        </w:trPr>
        <w:tc>
          <w:tcPr>
            <w:tcW w:w="461" w:type="dxa"/>
            <w:tcBorders>
              <w:top w:val="nil"/>
              <w:left w:val="nil"/>
              <w:bottom w:val="nil"/>
              <w:right w:val="nil"/>
            </w:tcBorders>
            <w:noWrap/>
            <w:hideMark/>
          </w:tcPr>
          <w:p w14:paraId="05FEB6B6" w14:textId="77777777" w:rsidR="00110FB1" w:rsidRPr="00110FB1" w:rsidRDefault="00110FB1">
            <w:pPr>
              <w:rPr>
                <w:rFonts w:ascii="Arial" w:hAnsi="Arial"/>
              </w:rPr>
            </w:pPr>
          </w:p>
        </w:tc>
        <w:tc>
          <w:tcPr>
            <w:tcW w:w="3160" w:type="dxa"/>
            <w:vMerge/>
            <w:tcBorders>
              <w:top w:val="nil"/>
              <w:left w:val="nil"/>
              <w:bottom w:val="nil"/>
              <w:right w:val="nil"/>
            </w:tcBorders>
            <w:hideMark/>
          </w:tcPr>
          <w:p w14:paraId="17B41E6A" w14:textId="77777777" w:rsidR="00110FB1" w:rsidRPr="00110FB1" w:rsidRDefault="00110FB1">
            <w:pPr>
              <w:rPr>
                <w:rFonts w:ascii="Arial" w:hAnsi="Arial"/>
              </w:rPr>
            </w:pPr>
          </w:p>
        </w:tc>
        <w:tc>
          <w:tcPr>
            <w:tcW w:w="1593" w:type="dxa"/>
            <w:tcBorders>
              <w:top w:val="nil"/>
              <w:left w:val="nil"/>
              <w:bottom w:val="nil"/>
              <w:right w:val="nil"/>
            </w:tcBorders>
            <w:noWrap/>
            <w:hideMark/>
          </w:tcPr>
          <w:p w14:paraId="73FF881E" w14:textId="77777777" w:rsidR="00110FB1" w:rsidRPr="00110FB1" w:rsidRDefault="00110FB1">
            <w:pPr>
              <w:rPr>
                <w:rFonts w:ascii="Arial" w:hAnsi="Arial"/>
              </w:rPr>
            </w:pPr>
          </w:p>
        </w:tc>
        <w:tc>
          <w:tcPr>
            <w:tcW w:w="1560" w:type="dxa"/>
            <w:tcBorders>
              <w:top w:val="nil"/>
              <w:left w:val="nil"/>
              <w:bottom w:val="nil"/>
              <w:right w:val="nil"/>
            </w:tcBorders>
            <w:noWrap/>
            <w:hideMark/>
          </w:tcPr>
          <w:p w14:paraId="2D15EF45" w14:textId="77777777" w:rsidR="00110FB1" w:rsidRPr="00110FB1" w:rsidRDefault="00110FB1">
            <w:pPr>
              <w:rPr>
                <w:rFonts w:ascii="Arial" w:hAnsi="Arial"/>
              </w:rPr>
            </w:pPr>
          </w:p>
        </w:tc>
        <w:tc>
          <w:tcPr>
            <w:tcW w:w="1433" w:type="dxa"/>
            <w:tcBorders>
              <w:top w:val="nil"/>
              <w:left w:val="nil"/>
              <w:bottom w:val="nil"/>
              <w:right w:val="nil"/>
            </w:tcBorders>
            <w:noWrap/>
            <w:hideMark/>
          </w:tcPr>
          <w:p w14:paraId="3D88F405" w14:textId="77777777" w:rsidR="00110FB1" w:rsidRPr="00110FB1" w:rsidRDefault="00110FB1">
            <w:pPr>
              <w:rPr>
                <w:rFonts w:ascii="Arial" w:hAnsi="Arial"/>
              </w:rPr>
            </w:pPr>
          </w:p>
        </w:tc>
        <w:tc>
          <w:tcPr>
            <w:tcW w:w="1315" w:type="dxa"/>
            <w:tcBorders>
              <w:top w:val="nil"/>
              <w:left w:val="nil"/>
              <w:bottom w:val="nil"/>
              <w:right w:val="nil"/>
            </w:tcBorders>
            <w:noWrap/>
            <w:hideMark/>
          </w:tcPr>
          <w:p w14:paraId="4A06485F" w14:textId="77777777" w:rsidR="00110FB1" w:rsidRPr="00110FB1" w:rsidRDefault="00110FB1">
            <w:pPr>
              <w:rPr>
                <w:rFonts w:ascii="Arial" w:hAnsi="Arial"/>
              </w:rPr>
            </w:pPr>
          </w:p>
        </w:tc>
      </w:tr>
      <w:tr w:rsidR="00110FB1" w:rsidRPr="00110FB1" w14:paraId="29ED5F69" w14:textId="77777777" w:rsidTr="004177B1">
        <w:trPr>
          <w:gridAfter w:val="1"/>
          <w:wAfter w:w="222" w:type="dxa"/>
          <w:trHeight w:val="300"/>
        </w:trPr>
        <w:tc>
          <w:tcPr>
            <w:tcW w:w="461" w:type="dxa"/>
            <w:tcBorders>
              <w:top w:val="nil"/>
              <w:left w:val="nil"/>
              <w:bottom w:val="nil"/>
              <w:right w:val="nil"/>
            </w:tcBorders>
            <w:noWrap/>
            <w:hideMark/>
          </w:tcPr>
          <w:p w14:paraId="71ED2424" w14:textId="77777777" w:rsidR="00110FB1" w:rsidRPr="00110FB1" w:rsidRDefault="00110FB1">
            <w:pPr>
              <w:rPr>
                <w:rFonts w:ascii="Arial" w:hAnsi="Arial"/>
              </w:rPr>
            </w:pPr>
          </w:p>
        </w:tc>
        <w:tc>
          <w:tcPr>
            <w:tcW w:w="3160" w:type="dxa"/>
            <w:vMerge/>
            <w:tcBorders>
              <w:top w:val="nil"/>
              <w:left w:val="nil"/>
              <w:bottom w:val="nil"/>
              <w:right w:val="nil"/>
            </w:tcBorders>
            <w:hideMark/>
          </w:tcPr>
          <w:p w14:paraId="31907CE1" w14:textId="77777777" w:rsidR="00110FB1" w:rsidRPr="00110FB1" w:rsidRDefault="00110FB1">
            <w:pPr>
              <w:rPr>
                <w:rFonts w:ascii="Arial" w:hAnsi="Arial"/>
              </w:rPr>
            </w:pPr>
          </w:p>
        </w:tc>
        <w:tc>
          <w:tcPr>
            <w:tcW w:w="1593" w:type="dxa"/>
            <w:tcBorders>
              <w:top w:val="nil"/>
              <w:left w:val="nil"/>
              <w:bottom w:val="nil"/>
              <w:right w:val="nil"/>
            </w:tcBorders>
            <w:noWrap/>
            <w:hideMark/>
          </w:tcPr>
          <w:p w14:paraId="0F138AB3" w14:textId="77777777" w:rsidR="00110FB1" w:rsidRPr="00110FB1" w:rsidRDefault="00110FB1">
            <w:pPr>
              <w:rPr>
                <w:rFonts w:ascii="Arial" w:hAnsi="Arial"/>
              </w:rPr>
            </w:pPr>
          </w:p>
        </w:tc>
        <w:tc>
          <w:tcPr>
            <w:tcW w:w="1560" w:type="dxa"/>
            <w:tcBorders>
              <w:top w:val="nil"/>
              <w:left w:val="nil"/>
              <w:bottom w:val="nil"/>
              <w:right w:val="nil"/>
            </w:tcBorders>
            <w:noWrap/>
            <w:hideMark/>
          </w:tcPr>
          <w:p w14:paraId="7BBCA906" w14:textId="77777777" w:rsidR="00110FB1" w:rsidRPr="00110FB1" w:rsidRDefault="00110FB1">
            <w:pPr>
              <w:rPr>
                <w:rFonts w:ascii="Arial" w:hAnsi="Arial"/>
              </w:rPr>
            </w:pPr>
          </w:p>
        </w:tc>
        <w:tc>
          <w:tcPr>
            <w:tcW w:w="1433" w:type="dxa"/>
            <w:tcBorders>
              <w:top w:val="nil"/>
              <w:left w:val="nil"/>
              <w:bottom w:val="nil"/>
              <w:right w:val="nil"/>
            </w:tcBorders>
            <w:noWrap/>
            <w:hideMark/>
          </w:tcPr>
          <w:p w14:paraId="0FAD4DA2" w14:textId="77777777" w:rsidR="00110FB1" w:rsidRPr="00110FB1" w:rsidRDefault="00110FB1">
            <w:pPr>
              <w:rPr>
                <w:rFonts w:ascii="Arial" w:hAnsi="Arial"/>
              </w:rPr>
            </w:pPr>
          </w:p>
        </w:tc>
        <w:tc>
          <w:tcPr>
            <w:tcW w:w="1315" w:type="dxa"/>
            <w:tcBorders>
              <w:top w:val="nil"/>
              <w:left w:val="nil"/>
              <w:bottom w:val="nil"/>
              <w:right w:val="nil"/>
            </w:tcBorders>
            <w:noWrap/>
            <w:hideMark/>
          </w:tcPr>
          <w:p w14:paraId="0687FC79" w14:textId="77777777" w:rsidR="00110FB1" w:rsidRPr="00110FB1" w:rsidRDefault="00110FB1">
            <w:pPr>
              <w:rPr>
                <w:rFonts w:ascii="Arial" w:hAnsi="Arial"/>
              </w:rPr>
            </w:pPr>
          </w:p>
        </w:tc>
      </w:tr>
      <w:tr w:rsidR="00110FB1" w:rsidRPr="00110FB1" w14:paraId="1F560F76" w14:textId="77777777" w:rsidTr="004177B1">
        <w:trPr>
          <w:gridAfter w:val="1"/>
          <w:wAfter w:w="222" w:type="dxa"/>
          <w:trHeight w:val="300"/>
        </w:trPr>
        <w:tc>
          <w:tcPr>
            <w:tcW w:w="461" w:type="dxa"/>
            <w:tcBorders>
              <w:top w:val="nil"/>
              <w:left w:val="nil"/>
              <w:bottom w:val="nil"/>
              <w:right w:val="nil"/>
            </w:tcBorders>
            <w:noWrap/>
            <w:hideMark/>
          </w:tcPr>
          <w:p w14:paraId="1272147E" w14:textId="77777777" w:rsidR="00110FB1" w:rsidRPr="00110FB1" w:rsidRDefault="00110FB1">
            <w:pPr>
              <w:rPr>
                <w:rFonts w:ascii="Arial" w:hAnsi="Arial"/>
              </w:rPr>
            </w:pPr>
          </w:p>
        </w:tc>
        <w:tc>
          <w:tcPr>
            <w:tcW w:w="3160" w:type="dxa"/>
            <w:tcBorders>
              <w:top w:val="nil"/>
              <w:left w:val="nil"/>
              <w:bottom w:val="nil"/>
              <w:right w:val="nil"/>
            </w:tcBorders>
            <w:noWrap/>
            <w:hideMark/>
          </w:tcPr>
          <w:p w14:paraId="3D88D4FB" w14:textId="77777777" w:rsidR="00110FB1" w:rsidRPr="00110FB1" w:rsidRDefault="00110FB1">
            <w:pPr>
              <w:rPr>
                <w:rFonts w:ascii="Arial" w:hAnsi="Arial"/>
                <w:b/>
                <w:bCs/>
              </w:rPr>
            </w:pPr>
            <w:r w:rsidRPr="00110FB1">
              <w:rPr>
                <w:rFonts w:ascii="Arial" w:hAnsi="Arial"/>
                <w:b/>
                <w:bCs/>
              </w:rPr>
              <w:t>ΕΛΛΗΝΙΚΗ ΔΗΜΟΚΡΑΤΙΑ</w:t>
            </w:r>
          </w:p>
        </w:tc>
        <w:tc>
          <w:tcPr>
            <w:tcW w:w="1593" w:type="dxa"/>
            <w:tcBorders>
              <w:top w:val="nil"/>
              <w:left w:val="nil"/>
              <w:bottom w:val="nil"/>
              <w:right w:val="nil"/>
            </w:tcBorders>
            <w:noWrap/>
            <w:hideMark/>
          </w:tcPr>
          <w:p w14:paraId="455F654B" w14:textId="77777777" w:rsidR="00110FB1" w:rsidRPr="00110FB1" w:rsidRDefault="00110FB1">
            <w:pPr>
              <w:rPr>
                <w:rFonts w:ascii="Arial" w:hAnsi="Arial"/>
                <w:b/>
                <w:bCs/>
              </w:rPr>
            </w:pPr>
          </w:p>
        </w:tc>
        <w:tc>
          <w:tcPr>
            <w:tcW w:w="1560" w:type="dxa"/>
            <w:tcBorders>
              <w:top w:val="nil"/>
              <w:left w:val="nil"/>
              <w:bottom w:val="nil"/>
              <w:right w:val="nil"/>
            </w:tcBorders>
            <w:noWrap/>
            <w:hideMark/>
          </w:tcPr>
          <w:p w14:paraId="77BDCC5A" w14:textId="77777777" w:rsidR="00110FB1" w:rsidRPr="00110FB1" w:rsidRDefault="00110FB1">
            <w:pPr>
              <w:rPr>
                <w:rFonts w:ascii="Arial" w:hAnsi="Arial"/>
              </w:rPr>
            </w:pPr>
          </w:p>
        </w:tc>
        <w:tc>
          <w:tcPr>
            <w:tcW w:w="1433" w:type="dxa"/>
            <w:tcBorders>
              <w:top w:val="nil"/>
              <w:left w:val="nil"/>
              <w:bottom w:val="nil"/>
              <w:right w:val="nil"/>
            </w:tcBorders>
            <w:noWrap/>
            <w:hideMark/>
          </w:tcPr>
          <w:p w14:paraId="47559E4B" w14:textId="77777777" w:rsidR="00110FB1" w:rsidRPr="00110FB1" w:rsidRDefault="00110FB1">
            <w:pPr>
              <w:rPr>
                <w:rFonts w:ascii="Arial" w:hAnsi="Arial"/>
              </w:rPr>
            </w:pPr>
          </w:p>
        </w:tc>
        <w:tc>
          <w:tcPr>
            <w:tcW w:w="1315" w:type="dxa"/>
            <w:tcBorders>
              <w:top w:val="nil"/>
              <w:left w:val="nil"/>
              <w:bottom w:val="nil"/>
              <w:right w:val="nil"/>
            </w:tcBorders>
            <w:noWrap/>
            <w:hideMark/>
          </w:tcPr>
          <w:p w14:paraId="3AA677FE" w14:textId="77777777" w:rsidR="00110FB1" w:rsidRPr="00110FB1" w:rsidRDefault="00110FB1">
            <w:pPr>
              <w:rPr>
                <w:rFonts w:ascii="Arial" w:hAnsi="Arial"/>
              </w:rPr>
            </w:pPr>
          </w:p>
        </w:tc>
      </w:tr>
      <w:tr w:rsidR="00110FB1" w:rsidRPr="00110FB1" w14:paraId="799B1290" w14:textId="77777777" w:rsidTr="004177B1">
        <w:trPr>
          <w:gridAfter w:val="1"/>
          <w:wAfter w:w="222" w:type="dxa"/>
          <w:trHeight w:val="300"/>
        </w:trPr>
        <w:tc>
          <w:tcPr>
            <w:tcW w:w="461" w:type="dxa"/>
            <w:tcBorders>
              <w:top w:val="nil"/>
              <w:left w:val="nil"/>
              <w:bottom w:val="nil"/>
              <w:right w:val="nil"/>
            </w:tcBorders>
            <w:noWrap/>
            <w:hideMark/>
          </w:tcPr>
          <w:p w14:paraId="439BE095" w14:textId="77777777" w:rsidR="00110FB1" w:rsidRPr="00110FB1" w:rsidRDefault="00110FB1">
            <w:pPr>
              <w:rPr>
                <w:rFonts w:ascii="Arial" w:hAnsi="Arial"/>
              </w:rPr>
            </w:pPr>
          </w:p>
        </w:tc>
        <w:tc>
          <w:tcPr>
            <w:tcW w:w="9061" w:type="dxa"/>
            <w:gridSpan w:val="5"/>
            <w:tcBorders>
              <w:top w:val="nil"/>
              <w:left w:val="nil"/>
              <w:bottom w:val="nil"/>
              <w:right w:val="nil"/>
            </w:tcBorders>
            <w:noWrap/>
            <w:hideMark/>
          </w:tcPr>
          <w:p w14:paraId="4E038F3E" w14:textId="77777777" w:rsidR="00110FB1" w:rsidRPr="00110FB1" w:rsidRDefault="00110FB1">
            <w:pPr>
              <w:rPr>
                <w:rFonts w:ascii="Arial" w:hAnsi="Arial"/>
                <w:b/>
                <w:bCs/>
              </w:rPr>
            </w:pPr>
            <w:r w:rsidRPr="00110FB1">
              <w:rPr>
                <w:rFonts w:ascii="Arial" w:hAnsi="Arial"/>
                <w:b/>
                <w:bCs/>
              </w:rPr>
              <w:t>ΝΟΜΟΣ ΑΤΤΙΚΗΣ</w:t>
            </w:r>
          </w:p>
        </w:tc>
      </w:tr>
      <w:tr w:rsidR="00110FB1" w:rsidRPr="00110FB1" w14:paraId="54CFC8F0" w14:textId="77777777" w:rsidTr="004177B1">
        <w:trPr>
          <w:gridAfter w:val="1"/>
          <w:wAfter w:w="222" w:type="dxa"/>
          <w:trHeight w:val="300"/>
        </w:trPr>
        <w:tc>
          <w:tcPr>
            <w:tcW w:w="461" w:type="dxa"/>
            <w:tcBorders>
              <w:top w:val="nil"/>
              <w:left w:val="nil"/>
              <w:bottom w:val="nil"/>
              <w:right w:val="nil"/>
            </w:tcBorders>
            <w:noWrap/>
            <w:hideMark/>
          </w:tcPr>
          <w:p w14:paraId="4D2424BC" w14:textId="77777777" w:rsidR="00110FB1" w:rsidRPr="00110FB1" w:rsidRDefault="00110FB1">
            <w:pPr>
              <w:rPr>
                <w:rFonts w:ascii="Arial" w:hAnsi="Arial"/>
                <w:b/>
                <w:bCs/>
              </w:rPr>
            </w:pPr>
          </w:p>
        </w:tc>
        <w:tc>
          <w:tcPr>
            <w:tcW w:w="3160" w:type="dxa"/>
            <w:tcBorders>
              <w:top w:val="nil"/>
              <w:left w:val="nil"/>
              <w:bottom w:val="nil"/>
              <w:right w:val="nil"/>
            </w:tcBorders>
            <w:noWrap/>
            <w:hideMark/>
          </w:tcPr>
          <w:p w14:paraId="7EA2150A" w14:textId="77777777" w:rsidR="00110FB1" w:rsidRPr="00110FB1" w:rsidRDefault="00110FB1">
            <w:pPr>
              <w:rPr>
                <w:rFonts w:ascii="Arial" w:hAnsi="Arial"/>
                <w:b/>
                <w:bCs/>
              </w:rPr>
            </w:pPr>
            <w:r w:rsidRPr="00110FB1">
              <w:rPr>
                <w:rFonts w:ascii="Arial" w:hAnsi="Arial"/>
                <w:b/>
                <w:bCs/>
              </w:rPr>
              <w:t>ΔΗΜΟΣ ΓΑΛΑΤΣΙΟΥ</w:t>
            </w:r>
          </w:p>
        </w:tc>
        <w:tc>
          <w:tcPr>
            <w:tcW w:w="5901" w:type="dxa"/>
            <w:gridSpan w:val="4"/>
            <w:tcBorders>
              <w:top w:val="nil"/>
              <w:left w:val="nil"/>
              <w:bottom w:val="nil"/>
              <w:right w:val="nil"/>
            </w:tcBorders>
            <w:noWrap/>
            <w:hideMark/>
          </w:tcPr>
          <w:p w14:paraId="2B0E0B2F" w14:textId="77777777" w:rsidR="00110FB1" w:rsidRPr="00110FB1" w:rsidRDefault="00110FB1">
            <w:pPr>
              <w:rPr>
                <w:rFonts w:ascii="Arial" w:hAnsi="Arial"/>
              </w:rPr>
            </w:pPr>
            <w:r w:rsidRPr="00110FB1">
              <w:rPr>
                <w:rFonts w:ascii="Arial" w:hAnsi="Arial"/>
              </w:rPr>
              <w:t xml:space="preserve">ΕΡΓΑΣΙΑ: &lt;&lt;ΣΥΝΤΗΡΗΣΗ ΑΥΤΟΜΑΤΟΥ </w:t>
            </w:r>
          </w:p>
        </w:tc>
      </w:tr>
      <w:tr w:rsidR="00110FB1" w:rsidRPr="00110FB1" w14:paraId="12D1A9E7" w14:textId="77777777" w:rsidTr="004177B1">
        <w:trPr>
          <w:gridAfter w:val="1"/>
          <w:wAfter w:w="222" w:type="dxa"/>
          <w:trHeight w:val="495"/>
        </w:trPr>
        <w:tc>
          <w:tcPr>
            <w:tcW w:w="461" w:type="dxa"/>
            <w:tcBorders>
              <w:top w:val="nil"/>
              <w:left w:val="nil"/>
              <w:bottom w:val="nil"/>
              <w:right w:val="nil"/>
            </w:tcBorders>
            <w:noWrap/>
            <w:hideMark/>
          </w:tcPr>
          <w:p w14:paraId="425C883D" w14:textId="77777777" w:rsidR="00110FB1" w:rsidRPr="00110FB1" w:rsidRDefault="00110FB1">
            <w:pPr>
              <w:rPr>
                <w:rFonts w:ascii="Arial" w:hAnsi="Arial"/>
              </w:rPr>
            </w:pPr>
          </w:p>
        </w:tc>
        <w:tc>
          <w:tcPr>
            <w:tcW w:w="3160" w:type="dxa"/>
            <w:tcBorders>
              <w:top w:val="nil"/>
              <w:left w:val="nil"/>
              <w:bottom w:val="nil"/>
              <w:right w:val="nil"/>
            </w:tcBorders>
            <w:noWrap/>
            <w:hideMark/>
          </w:tcPr>
          <w:p w14:paraId="72E358F5" w14:textId="05A5E57F" w:rsidR="00110FB1" w:rsidRPr="00110FB1" w:rsidRDefault="00110FB1">
            <w:pPr>
              <w:rPr>
                <w:rFonts w:ascii="Arial" w:hAnsi="Arial"/>
                <w:b/>
                <w:bCs/>
              </w:rPr>
            </w:pPr>
            <w:r w:rsidRPr="00110FB1">
              <w:rPr>
                <w:rFonts w:ascii="Arial" w:hAnsi="Arial"/>
                <w:b/>
                <w:bCs/>
              </w:rPr>
              <w:t>Δ/ΝΣΗ</w:t>
            </w:r>
            <w:r w:rsidR="00D41C20">
              <w:rPr>
                <w:rFonts w:ascii="Arial" w:hAnsi="Arial"/>
                <w:b/>
                <w:bCs/>
              </w:rPr>
              <w:t xml:space="preserve"> ΔΙΑΧ/ΣΗΣ ΑΣΤΙΚΟΥ</w:t>
            </w:r>
            <w:r w:rsidRPr="00110FB1">
              <w:rPr>
                <w:rFonts w:ascii="Arial" w:hAnsi="Arial"/>
                <w:b/>
                <w:bCs/>
              </w:rPr>
              <w:t xml:space="preserve"> ΠΕΡΙΒΑΛ/ΝΤΟΣ&amp;</w:t>
            </w:r>
            <w:r w:rsidR="00D41C20">
              <w:rPr>
                <w:rFonts w:ascii="Arial" w:hAnsi="Arial"/>
                <w:b/>
                <w:bCs/>
              </w:rPr>
              <w:t>ΠΡΑΣΙΝΟΥ</w:t>
            </w:r>
          </w:p>
        </w:tc>
        <w:tc>
          <w:tcPr>
            <w:tcW w:w="5901" w:type="dxa"/>
            <w:gridSpan w:val="4"/>
            <w:tcBorders>
              <w:top w:val="nil"/>
              <w:left w:val="nil"/>
              <w:bottom w:val="nil"/>
              <w:right w:val="nil"/>
            </w:tcBorders>
            <w:hideMark/>
          </w:tcPr>
          <w:p w14:paraId="16D8B62D" w14:textId="77777777" w:rsidR="00110FB1" w:rsidRPr="00110FB1" w:rsidRDefault="00110FB1">
            <w:pPr>
              <w:rPr>
                <w:rFonts w:ascii="Arial" w:hAnsi="Arial"/>
              </w:rPr>
            </w:pPr>
            <w:r w:rsidRPr="00110FB1">
              <w:rPr>
                <w:rFonts w:ascii="Arial" w:hAnsi="Arial"/>
              </w:rPr>
              <w:t>ΠΟΤΙΣΜΑΤΟΣ XΩΡΩΝ ΠΡΑΣΙΝΟΥ ΣΤΟ ΔΗΜΟ ΓΑΛΑΤΣΙΟΥ.&gt;&gt;</w:t>
            </w:r>
          </w:p>
        </w:tc>
      </w:tr>
      <w:tr w:rsidR="00110FB1" w:rsidRPr="00110FB1" w14:paraId="6E6A02C9" w14:textId="77777777" w:rsidTr="004177B1">
        <w:trPr>
          <w:gridAfter w:val="1"/>
          <w:wAfter w:w="222" w:type="dxa"/>
          <w:trHeight w:val="300"/>
        </w:trPr>
        <w:tc>
          <w:tcPr>
            <w:tcW w:w="461" w:type="dxa"/>
            <w:tcBorders>
              <w:top w:val="nil"/>
              <w:left w:val="nil"/>
              <w:bottom w:val="nil"/>
              <w:right w:val="nil"/>
            </w:tcBorders>
            <w:noWrap/>
            <w:hideMark/>
          </w:tcPr>
          <w:p w14:paraId="106FB652" w14:textId="77777777" w:rsidR="00110FB1" w:rsidRPr="00110FB1" w:rsidRDefault="00110FB1">
            <w:pPr>
              <w:rPr>
                <w:rFonts w:ascii="Arial" w:hAnsi="Arial"/>
              </w:rPr>
            </w:pPr>
          </w:p>
        </w:tc>
        <w:tc>
          <w:tcPr>
            <w:tcW w:w="3160" w:type="dxa"/>
            <w:tcBorders>
              <w:top w:val="nil"/>
              <w:left w:val="nil"/>
              <w:bottom w:val="nil"/>
              <w:right w:val="nil"/>
            </w:tcBorders>
            <w:noWrap/>
            <w:hideMark/>
          </w:tcPr>
          <w:p w14:paraId="28B2327F" w14:textId="6BE7A860" w:rsidR="00110FB1" w:rsidRPr="00110FB1" w:rsidRDefault="00110FB1">
            <w:pPr>
              <w:rPr>
                <w:rFonts w:ascii="Arial" w:hAnsi="Arial"/>
                <w:b/>
                <w:bCs/>
              </w:rPr>
            </w:pPr>
          </w:p>
        </w:tc>
        <w:tc>
          <w:tcPr>
            <w:tcW w:w="4586" w:type="dxa"/>
            <w:gridSpan w:val="3"/>
            <w:tcBorders>
              <w:top w:val="nil"/>
              <w:left w:val="nil"/>
              <w:bottom w:val="nil"/>
              <w:right w:val="nil"/>
            </w:tcBorders>
            <w:noWrap/>
            <w:hideMark/>
          </w:tcPr>
          <w:p w14:paraId="5747E948" w14:textId="4EC45461" w:rsidR="00110FB1" w:rsidRPr="00110FB1" w:rsidRDefault="00110FB1">
            <w:pPr>
              <w:rPr>
                <w:rFonts w:ascii="Arial" w:hAnsi="Arial"/>
              </w:rPr>
            </w:pPr>
            <w:r w:rsidRPr="00110FB1">
              <w:rPr>
                <w:rFonts w:ascii="Arial" w:hAnsi="Arial"/>
              </w:rPr>
              <w:t xml:space="preserve">ΠΡΟΫΠΟΛΟΓΙΣΜΟΣ: </w:t>
            </w:r>
            <w:r w:rsidR="00D41C20">
              <w:rPr>
                <w:rFonts w:ascii="Arial" w:hAnsi="Arial"/>
              </w:rPr>
              <w:t>52.576,00</w:t>
            </w:r>
          </w:p>
        </w:tc>
        <w:tc>
          <w:tcPr>
            <w:tcW w:w="1315" w:type="dxa"/>
            <w:tcBorders>
              <w:top w:val="nil"/>
              <w:left w:val="nil"/>
              <w:bottom w:val="nil"/>
              <w:right w:val="nil"/>
            </w:tcBorders>
            <w:noWrap/>
            <w:hideMark/>
          </w:tcPr>
          <w:p w14:paraId="7CCD635E" w14:textId="77777777" w:rsidR="00110FB1" w:rsidRPr="00110FB1" w:rsidRDefault="00110FB1">
            <w:pPr>
              <w:rPr>
                <w:rFonts w:ascii="Arial" w:hAnsi="Arial"/>
              </w:rPr>
            </w:pPr>
          </w:p>
        </w:tc>
      </w:tr>
      <w:tr w:rsidR="00110FB1" w:rsidRPr="00110FB1" w14:paraId="27506838" w14:textId="77777777" w:rsidTr="004177B1">
        <w:trPr>
          <w:gridAfter w:val="1"/>
          <w:wAfter w:w="222" w:type="dxa"/>
          <w:trHeight w:val="300"/>
        </w:trPr>
        <w:tc>
          <w:tcPr>
            <w:tcW w:w="461" w:type="dxa"/>
            <w:tcBorders>
              <w:top w:val="nil"/>
              <w:left w:val="nil"/>
              <w:bottom w:val="nil"/>
              <w:right w:val="nil"/>
            </w:tcBorders>
            <w:noWrap/>
            <w:hideMark/>
          </w:tcPr>
          <w:p w14:paraId="73F9B9C0" w14:textId="77777777" w:rsidR="00110FB1" w:rsidRPr="00110FB1" w:rsidRDefault="00110FB1">
            <w:pPr>
              <w:rPr>
                <w:rFonts w:ascii="Arial" w:hAnsi="Arial"/>
              </w:rPr>
            </w:pPr>
          </w:p>
        </w:tc>
        <w:tc>
          <w:tcPr>
            <w:tcW w:w="3160" w:type="dxa"/>
            <w:tcBorders>
              <w:top w:val="nil"/>
              <w:left w:val="nil"/>
              <w:bottom w:val="nil"/>
              <w:right w:val="nil"/>
            </w:tcBorders>
            <w:noWrap/>
            <w:hideMark/>
          </w:tcPr>
          <w:p w14:paraId="4E57E7C5" w14:textId="77777777" w:rsidR="00110FB1" w:rsidRPr="00110FB1" w:rsidRDefault="00110FB1">
            <w:pPr>
              <w:rPr>
                <w:rFonts w:ascii="Arial" w:hAnsi="Arial"/>
              </w:rPr>
            </w:pPr>
          </w:p>
        </w:tc>
        <w:tc>
          <w:tcPr>
            <w:tcW w:w="1593" w:type="dxa"/>
            <w:tcBorders>
              <w:top w:val="nil"/>
              <w:left w:val="nil"/>
              <w:bottom w:val="nil"/>
              <w:right w:val="nil"/>
            </w:tcBorders>
            <w:noWrap/>
            <w:hideMark/>
          </w:tcPr>
          <w:p w14:paraId="1D63557F" w14:textId="77777777" w:rsidR="00110FB1" w:rsidRPr="00110FB1" w:rsidRDefault="00110FB1">
            <w:pPr>
              <w:rPr>
                <w:rFonts w:ascii="Arial" w:hAnsi="Arial"/>
              </w:rPr>
            </w:pPr>
          </w:p>
        </w:tc>
        <w:tc>
          <w:tcPr>
            <w:tcW w:w="1560" w:type="dxa"/>
            <w:tcBorders>
              <w:top w:val="nil"/>
              <w:left w:val="nil"/>
              <w:bottom w:val="nil"/>
              <w:right w:val="nil"/>
            </w:tcBorders>
            <w:noWrap/>
            <w:hideMark/>
          </w:tcPr>
          <w:p w14:paraId="06D3B651" w14:textId="77777777" w:rsidR="00110FB1" w:rsidRPr="00110FB1" w:rsidRDefault="00110FB1">
            <w:pPr>
              <w:rPr>
                <w:rFonts w:ascii="Arial" w:hAnsi="Arial"/>
              </w:rPr>
            </w:pPr>
          </w:p>
        </w:tc>
        <w:tc>
          <w:tcPr>
            <w:tcW w:w="1433" w:type="dxa"/>
            <w:tcBorders>
              <w:top w:val="nil"/>
              <w:left w:val="nil"/>
              <w:bottom w:val="nil"/>
              <w:right w:val="nil"/>
            </w:tcBorders>
            <w:noWrap/>
            <w:hideMark/>
          </w:tcPr>
          <w:p w14:paraId="0305F85A" w14:textId="77777777" w:rsidR="00110FB1" w:rsidRPr="00110FB1" w:rsidRDefault="00110FB1">
            <w:pPr>
              <w:rPr>
                <w:rFonts w:ascii="Arial" w:hAnsi="Arial"/>
              </w:rPr>
            </w:pPr>
          </w:p>
        </w:tc>
        <w:tc>
          <w:tcPr>
            <w:tcW w:w="1315" w:type="dxa"/>
            <w:tcBorders>
              <w:top w:val="nil"/>
              <w:left w:val="nil"/>
              <w:bottom w:val="nil"/>
              <w:right w:val="nil"/>
            </w:tcBorders>
            <w:noWrap/>
            <w:hideMark/>
          </w:tcPr>
          <w:p w14:paraId="17154DA5" w14:textId="77777777" w:rsidR="00110FB1" w:rsidRPr="00110FB1" w:rsidRDefault="00110FB1">
            <w:pPr>
              <w:rPr>
                <w:rFonts w:ascii="Arial" w:hAnsi="Arial"/>
              </w:rPr>
            </w:pPr>
          </w:p>
        </w:tc>
      </w:tr>
      <w:tr w:rsidR="00110FB1" w:rsidRPr="00110FB1" w14:paraId="5EFE3EC1" w14:textId="77777777" w:rsidTr="004177B1">
        <w:trPr>
          <w:gridAfter w:val="1"/>
          <w:wAfter w:w="222" w:type="dxa"/>
          <w:trHeight w:val="300"/>
        </w:trPr>
        <w:tc>
          <w:tcPr>
            <w:tcW w:w="461" w:type="dxa"/>
            <w:tcBorders>
              <w:top w:val="nil"/>
              <w:left w:val="nil"/>
              <w:bottom w:val="nil"/>
              <w:right w:val="nil"/>
            </w:tcBorders>
            <w:noWrap/>
            <w:hideMark/>
          </w:tcPr>
          <w:p w14:paraId="52BAFC71" w14:textId="77777777" w:rsidR="00110FB1" w:rsidRPr="00110FB1" w:rsidRDefault="00110FB1">
            <w:pPr>
              <w:rPr>
                <w:rFonts w:ascii="Arial" w:hAnsi="Arial"/>
              </w:rPr>
            </w:pPr>
          </w:p>
        </w:tc>
        <w:tc>
          <w:tcPr>
            <w:tcW w:w="3160" w:type="dxa"/>
            <w:tcBorders>
              <w:top w:val="nil"/>
              <w:left w:val="nil"/>
              <w:bottom w:val="nil"/>
              <w:right w:val="nil"/>
            </w:tcBorders>
            <w:noWrap/>
            <w:hideMark/>
          </w:tcPr>
          <w:p w14:paraId="6A735B8E" w14:textId="77777777" w:rsidR="00110FB1" w:rsidRPr="00110FB1" w:rsidRDefault="00110FB1">
            <w:pPr>
              <w:rPr>
                <w:rFonts w:ascii="Arial" w:hAnsi="Arial"/>
              </w:rPr>
            </w:pPr>
          </w:p>
        </w:tc>
        <w:tc>
          <w:tcPr>
            <w:tcW w:w="1593" w:type="dxa"/>
            <w:tcBorders>
              <w:top w:val="nil"/>
              <w:left w:val="nil"/>
              <w:bottom w:val="nil"/>
              <w:right w:val="nil"/>
            </w:tcBorders>
            <w:noWrap/>
            <w:hideMark/>
          </w:tcPr>
          <w:p w14:paraId="668C54FD" w14:textId="77777777" w:rsidR="00110FB1" w:rsidRPr="00110FB1" w:rsidRDefault="00110FB1">
            <w:pPr>
              <w:rPr>
                <w:rFonts w:ascii="Arial" w:hAnsi="Arial"/>
              </w:rPr>
            </w:pPr>
          </w:p>
        </w:tc>
        <w:tc>
          <w:tcPr>
            <w:tcW w:w="1560" w:type="dxa"/>
            <w:tcBorders>
              <w:top w:val="nil"/>
              <w:left w:val="nil"/>
              <w:bottom w:val="nil"/>
              <w:right w:val="nil"/>
            </w:tcBorders>
            <w:noWrap/>
            <w:hideMark/>
          </w:tcPr>
          <w:p w14:paraId="30A55829" w14:textId="77777777" w:rsidR="00110FB1" w:rsidRPr="00110FB1" w:rsidRDefault="00110FB1">
            <w:pPr>
              <w:rPr>
                <w:rFonts w:ascii="Arial" w:hAnsi="Arial"/>
              </w:rPr>
            </w:pPr>
          </w:p>
        </w:tc>
        <w:tc>
          <w:tcPr>
            <w:tcW w:w="1433" w:type="dxa"/>
            <w:tcBorders>
              <w:top w:val="nil"/>
              <w:left w:val="nil"/>
              <w:bottom w:val="nil"/>
              <w:right w:val="nil"/>
            </w:tcBorders>
            <w:noWrap/>
            <w:hideMark/>
          </w:tcPr>
          <w:p w14:paraId="5233E619" w14:textId="77777777" w:rsidR="00110FB1" w:rsidRPr="00110FB1" w:rsidRDefault="00110FB1">
            <w:pPr>
              <w:rPr>
                <w:rFonts w:ascii="Arial" w:hAnsi="Arial"/>
              </w:rPr>
            </w:pPr>
          </w:p>
        </w:tc>
        <w:tc>
          <w:tcPr>
            <w:tcW w:w="1315" w:type="dxa"/>
            <w:tcBorders>
              <w:top w:val="nil"/>
              <w:left w:val="nil"/>
              <w:bottom w:val="nil"/>
              <w:right w:val="nil"/>
            </w:tcBorders>
            <w:noWrap/>
            <w:hideMark/>
          </w:tcPr>
          <w:p w14:paraId="2C0F38AE" w14:textId="77777777" w:rsidR="00110FB1" w:rsidRPr="00110FB1" w:rsidRDefault="00110FB1">
            <w:pPr>
              <w:rPr>
                <w:rFonts w:ascii="Arial" w:hAnsi="Arial"/>
              </w:rPr>
            </w:pPr>
          </w:p>
        </w:tc>
      </w:tr>
      <w:tr w:rsidR="00110FB1" w:rsidRPr="00110FB1" w14:paraId="417CA836" w14:textId="77777777" w:rsidTr="004177B1">
        <w:trPr>
          <w:gridAfter w:val="1"/>
          <w:wAfter w:w="222" w:type="dxa"/>
          <w:trHeight w:val="300"/>
        </w:trPr>
        <w:tc>
          <w:tcPr>
            <w:tcW w:w="461" w:type="dxa"/>
            <w:tcBorders>
              <w:top w:val="nil"/>
              <w:left w:val="nil"/>
              <w:bottom w:val="single" w:sz="4" w:space="0" w:color="auto"/>
              <w:right w:val="nil"/>
            </w:tcBorders>
            <w:noWrap/>
            <w:hideMark/>
          </w:tcPr>
          <w:p w14:paraId="1EB80F55" w14:textId="77777777" w:rsidR="00110FB1" w:rsidRPr="00110FB1" w:rsidRDefault="00110FB1">
            <w:pPr>
              <w:rPr>
                <w:rFonts w:ascii="Arial" w:hAnsi="Arial"/>
              </w:rPr>
            </w:pPr>
          </w:p>
        </w:tc>
        <w:tc>
          <w:tcPr>
            <w:tcW w:w="3160" w:type="dxa"/>
            <w:tcBorders>
              <w:top w:val="nil"/>
              <w:left w:val="nil"/>
              <w:bottom w:val="single" w:sz="4" w:space="0" w:color="auto"/>
              <w:right w:val="nil"/>
            </w:tcBorders>
            <w:noWrap/>
            <w:hideMark/>
          </w:tcPr>
          <w:p w14:paraId="1630E681" w14:textId="77777777" w:rsidR="00110FB1" w:rsidRPr="007A63E7" w:rsidRDefault="00110FB1">
            <w:pPr>
              <w:rPr>
                <w:rFonts w:ascii="Arial" w:hAnsi="Arial"/>
              </w:rPr>
            </w:pPr>
          </w:p>
        </w:tc>
        <w:tc>
          <w:tcPr>
            <w:tcW w:w="1593" w:type="dxa"/>
            <w:tcBorders>
              <w:top w:val="nil"/>
              <w:left w:val="nil"/>
              <w:bottom w:val="single" w:sz="4" w:space="0" w:color="auto"/>
              <w:right w:val="nil"/>
            </w:tcBorders>
            <w:noWrap/>
            <w:hideMark/>
          </w:tcPr>
          <w:p w14:paraId="6D07A64C" w14:textId="77777777" w:rsidR="00110FB1" w:rsidRPr="007A63E7" w:rsidRDefault="00110FB1">
            <w:pPr>
              <w:rPr>
                <w:rFonts w:ascii="Arial" w:hAnsi="Arial"/>
              </w:rPr>
            </w:pPr>
          </w:p>
        </w:tc>
        <w:tc>
          <w:tcPr>
            <w:tcW w:w="1560" w:type="dxa"/>
            <w:tcBorders>
              <w:top w:val="nil"/>
              <w:left w:val="nil"/>
              <w:bottom w:val="single" w:sz="4" w:space="0" w:color="auto"/>
              <w:right w:val="nil"/>
            </w:tcBorders>
            <w:noWrap/>
            <w:hideMark/>
          </w:tcPr>
          <w:p w14:paraId="59839DBB" w14:textId="77777777" w:rsidR="00110FB1" w:rsidRPr="007A63E7" w:rsidRDefault="00110FB1">
            <w:pPr>
              <w:rPr>
                <w:rFonts w:ascii="Arial" w:hAnsi="Arial"/>
              </w:rPr>
            </w:pPr>
          </w:p>
        </w:tc>
        <w:tc>
          <w:tcPr>
            <w:tcW w:w="1433" w:type="dxa"/>
            <w:tcBorders>
              <w:top w:val="nil"/>
              <w:left w:val="nil"/>
              <w:bottom w:val="single" w:sz="4" w:space="0" w:color="auto"/>
              <w:right w:val="nil"/>
            </w:tcBorders>
            <w:noWrap/>
            <w:hideMark/>
          </w:tcPr>
          <w:p w14:paraId="2946ECF8" w14:textId="77777777" w:rsidR="00110FB1" w:rsidRPr="00110FB1" w:rsidRDefault="00110FB1">
            <w:pPr>
              <w:rPr>
                <w:rFonts w:ascii="Arial" w:hAnsi="Arial"/>
              </w:rPr>
            </w:pPr>
          </w:p>
        </w:tc>
        <w:tc>
          <w:tcPr>
            <w:tcW w:w="1315" w:type="dxa"/>
            <w:tcBorders>
              <w:top w:val="nil"/>
              <w:left w:val="nil"/>
              <w:bottom w:val="single" w:sz="4" w:space="0" w:color="auto"/>
              <w:right w:val="nil"/>
            </w:tcBorders>
            <w:noWrap/>
            <w:hideMark/>
          </w:tcPr>
          <w:p w14:paraId="20FDBE5D" w14:textId="77777777" w:rsidR="00110FB1" w:rsidRPr="00110FB1" w:rsidRDefault="00110FB1">
            <w:pPr>
              <w:rPr>
                <w:rFonts w:ascii="Arial" w:hAnsi="Arial"/>
              </w:rPr>
            </w:pPr>
          </w:p>
        </w:tc>
      </w:tr>
      <w:tr w:rsidR="00110FB1" w:rsidRPr="00110FB1" w14:paraId="2304336B" w14:textId="77777777" w:rsidTr="004177B1">
        <w:trPr>
          <w:gridAfter w:val="1"/>
          <w:wAfter w:w="222" w:type="dxa"/>
          <w:trHeight w:val="375"/>
        </w:trPr>
        <w:tc>
          <w:tcPr>
            <w:tcW w:w="461" w:type="dxa"/>
            <w:tcBorders>
              <w:top w:val="single" w:sz="4" w:space="0" w:color="auto"/>
            </w:tcBorders>
            <w:noWrap/>
            <w:hideMark/>
          </w:tcPr>
          <w:p w14:paraId="664E02D2" w14:textId="77777777" w:rsidR="00110FB1" w:rsidRPr="00110FB1" w:rsidRDefault="00110FB1">
            <w:pPr>
              <w:rPr>
                <w:rFonts w:ascii="Arial" w:hAnsi="Arial"/>
              </w:rPr>
            </w:pPr>
          </w:p>
        </w:tc>
        <w:tc>
          <w:tcPr>
            <w:tcW w:w="6313" w:type="dxa"/>
            <w:gridSpan w:val="3"/>
            <w:tcBorders>
              <w:top w:val="single" w:sz="4" w:space="0" w:color="auto"/>
            </w:tcBorders>
            <w:noWrap/>
            <w:hideMark/>
          </w:tcPr>
          <w:p w14:paraId="59CF1F02" w14:textId="77777777" w:rsidR="00110FB1" w:rsidRPr="007A63E7" w:rsidRDefault="00110FB1" w:rsidP="00110FB1">
            <w:pPr>
              <w:rPr>
                <w:rFonts w:ascii="Arial" w:hAnsi="Arial"/>
                <w:b/>
                <w:bCs/>
                <w:i/>
                <w:iCs/>
              </w:rPr>
            </w:pPr>
            <w:r w:rsidRPr="007A63E7">
              <w:rPr>
                <w:rFonts w:ascii="Arial" w:hAnsi="Arial"/>
                <w:b/>
                <w:bCs/>
                <w:i/>
                <w:iCs/>
              </w:rPr>
              <w:t xml:space="preserve">                           ΕΝΔΕΙΚΤΙΚΟΣ ΠΡΟΥΠΟΛΟΓΙΣΜΟΣ</w:t>
            </w:r>
          </w:p>
        </w:tc>
        <w:tc>
          <w:tcPr>
            <w:tcW w:w="1433" w:type="dxa"/>
            <w:tcBorders>
              <w:top w:val="single" w:sz="4" w:space="0" w:color="auto"/>
            </w:tcBorders>
            <w:noWrap/>
            <w:hideMark/>
          </w:tcPr>
          <w:p w14:paraId="79E57F11" w14:textId="77777777" w:rsidR="00110FB1" w:rsidRPr="00D41C20" w:rsidRDefault="00110FB1" w:rsidP="00110FB1">
            <w:pPr>
              <w:rPr>
                <w:rFonts w:ascii="Arial" w:hAnsi="Arial"/>
                <w:b/>
                <w:bCs/>
                <w:i/>
                <w:iCs/>
                <w:color w:val="FF0000"/>
              </w:rPr>
            </w:pPr>
          </w:p>
        </w:tc>
        <w:tc>
          <w:tcPr>
            <w:tcW w:w="1315" w:type="dxa"/>
            <w:tcBorders>
              <w:top w:val="single" w:sz="4" w:space="0" w:color="auto"/>
            </w:tcBorders>
            <w:noWrap/>
            <w:hideMark/>
          </w:tcPr>
          <w:p w14:paraId="7448AC3A" w14:textId="77777777" w:rsidR="00110FB1" w:rsidRPr="00D41C20" w:rsidRDefault="00110FB1" w:rsidP="00110FB1">
            <w:pPr>
              <w:rPr>
                <w:rFonts w:ascii="Arial" w:hAnsi="Arial"/>
                <w:color w:val="FF0000"/>
              </w:rPr>
            </w:pPr>
          </w:p>
        </w:tc>
      </w:tr>
      <w:tr w:rsidR="00110FB1" w:rsidRPr="00110FB1" w14:paraId="625AA1FF" w14:textId="77777777" w:rsidTr="004177B1">
        <w:trPr>
          <w:gridAfter w:val="1"/>
          <w:wAfter w:w="222" w:type="dxa"/>
          <w:trHeight w:val="300"/>
        </w:trPr>
        <w:tc>
          <w:tcPr>
            <w:tcW w:w="461" w:type="dxa"/>
            <w:noWrap/>
            <w:hideMark/>
          </w:tcPr>
          <w:p w14:paraId="73355D92" w14:textId="77777777" w:rsidR="00110FB1" w:rsidRPr="00110FB1" w:rsidRDefault="00110FB1">
            <w:pPr>
              <w:rPr>
                <w:rFonts w:ascii="Arial" w:hAnsi="Arial"/>
              </w:rPr>
            </w:pPr>
          </w:p>
        </w:tc>
        <w:tc>
          <w:tcPr>
            <w:tcW w:w="3160" w:type="dxa"/>
            <w:noWrap/>
            <w:hideMark/>
          </w:tcPr>
          <w:p w14:paraId="615391BD" w14:textId="77777777" w:rsidR="00110FB1" w:rsidRPr="007A63E7" w:rsidRDefault="00110FB1">
            <w:pPr>
              <w:rPr>
                <w:rFonts w:ascii="Arial" w:hAnsi="Arial"/>
              </w:rPr>
            </w:pPr>
            <w:r w:rsidRPr="007A63E7">
              <w:rPr>
                <w:rFonts w:ascii="Arial" w:hAnsi="Arial"/>
              </w:rPr>
              <w:t xml:space="preserve"> </w:t>
            </w:r>
          </w:p>
        </w:tc>
        <w:tc>
          <w:tcPr>
            <w:tcW w:w="1593" w:type="dxa"/>
            <w:noWrap/>
            <w:hideMark/>
          </w:tcPr>
          <w:p w14:paraId="5E0AE87C" w14:textId="77777777" w:rsidR="00110FB1" w:rsidRPr="007A63E7" w:rsidRDefault="00110FB1">
            <w:pPr>
              <w:rPr>
                <w:rFonts w:ascii="Arial" w:hAnsi="Arial"/>
              </w:rPr>
            </w:pPr>
          </w:p>
        </w:tc>
        <w:tc>
          <w:tcPr>
            <w:tcW w:w="1560" w:type="dxa"/>
            <w:noWrap/>
            <w:hideMark/>
          </w:tcPr>
          <w:p w14:paraId="6385BB4E" w14:textId="77777777" w:rsidR="00110FB1" w:rsidRPr="007A63E7" w:rsidRDefault="00110FB1">
            <w:pPr>
              <w:rPr>
                <w:rFonts w:ascii="Arial" w:hAnsi="Arial"/>
              </w:rPr>
            </w:pPr>
          </w:p>
        </w:tc>
        <w:tc>
          <w:tcPr>
            <w:tcW w:w="1433" w:type="dxa"/>
            <w:noWrap/>
            <w:hideMark/>
          </w:tcPr>
          <w:p w14:paraId="1C6F8C82" w14:textId="77777777" w:rsidR="00110FB1" w:rsidRPr="00D41C20" w:rsidRDefault="00110FB1">
            <w:pPr>
              <w:rPr>
                <w:rFonts w:ascii="Arial" w:hAnsi="Arial"/>
                <w:color w:val="FF0000"/>
              </w:rPr>
            </w:pPr>
          </w:p>
        </w:tc>
        <w:tc>
          <w:tcPr>
            <w:tcW w:w="1315" w:type="dxa"/>
            <w:noWrap/>
            <w:hideMark/>
          </w:tcPr>
          <w:p w14:paraId="7E6E23A6" w14:textId="77777777" w:rsidR="00110FB1" w:rsidRPr="00D41C20" w:rsidRDefault="00110FB1">
            <w:pPr>
              <w:rPr>
                <w:rFonts w:ascii="Arial" w:hAnsi="Arial"/>
                <w:color w:val="FF0000"/>
              </w:rPr>
            </w:pPr>
          </w:p>
        </w:tc>
      </w:tr>
      <w:tr w:rsidR="00110FB1" w:rsidRPr="00110FB1" w14:paraId="0D671EA1" w14:textId="77777777" w:rsidTr="004177B1">
        <w:trPr>
          <w:gridAfter w:val="1"/>
          <w:wAfter w:w="222" w:type="dxa"/>
          <w:trHeight w:val="480"/>
        </w:trPr>
        <w:tc>
          <w:tcPr>
            <w:tcW w:w="3621" w:type="dxa"/>
            <w:gridSpan w:val="2"/>
            <w:noWrap/>
            <w:hideMark/>
          </w:tcPr>
          <w:p w14:paraId="4A0595DE" w14:textId="77777777" w:rsidR="00110FB1" w:rsidRPr="007A63E7" w:rsidRDefault="00110FB1" w:rsidP="00110FB1">
            <w:pPr>
              <w:rPr>
                <w:rFonts w:ascii="Arial" w:hAnsi="Arial"/>
                <w:b/>
                <w:bCs/>
              </w:rPr>
            </w:pPr>
            <w:r w:rsidRPr="007A63E7">
              <w:rPr>
                <w:rFonts w:ascii="Arial" w:hAnsi="Arial"/>
                <w:b/>
                <w:bCs/>
              </w:rPr>
              <w:t>ΕΙΔΟΣ ΕΡΓΑΣΙΑΣ</w:t>
            </w:r>
          </w:p>
        </w:tc>
        <w:tc>
          <w:tcPr>
            <w:tcW w:w="1593" w:type="dxa"/>
            <w:hideMark/>
          </w:tcPr>
          <w:p w14:paraId="53534482" w14:textId="77777777" w:rsidR="00110FB1" w:rsidRPr="007A63E7" w:rsidRDefault="00110FB1" w:rsidP="00110FB1">
            <w:pPr>
              <w:rPr>
                <w:rFonts w:ascii="Arial" w:hAnsi="Arial"/>
                <w:b/>
                <w:bCs/>
              </w:rPr>
            </w:pPr>
            <w:r w:rsidRPr="007A63E7">
              <w:rPr>
                <w:rFonts w:ascii="Arial" w:hAnsi="Arial"/>
                <w:b/>
                <w:bCs/>
              </w:rPr>
              <w:t>ΜΟΝΑΔΑ ΜΕΤΡΗΣΗΣ</w:t>
            </w:r>
          </w:p>
        </w:tc>
        <w:tc>
          <w:tcPr>
            <w:tcW w:w="1560" w:type="dxa"/>
            <w:hideMark/>
          </w:tcPr>
          <w:p w14:paraId="3C78076B" w14:textId="77777777" w:rsidR="00110FB1" w:rsidRPr="007A63E7" w:rsidRDefault="00110FB1" w:rsidP="00110FB1">
            <w:pPr>
              <w:rPr>
                <w:rFonts w:ascii="Arial" w:hAnsi="Arial"/>
                <w:b/>
                <w:bCs/>
              </w:rPr>
            </w:pPr>
            <w:r w:rsidRPr="007A63E7">
              <w:rPr>
                <w:rFonts w:ascii="Arial" w:hAnsi="Arial"/>
                <w:b/>
                <w:bCs/>
              </w:rPr>
              <w:t>ΕΝΔΕΙΚΤΙΚΗ ΤΙΜΗ</w:t>
            </w:r>
          </w:p>
        </w:tc>
        <w:tc>
          <w:tcPr>
            <w:tcW w:w="2748" w:type="dxa"/>
            <w:gridSpan w:val="2"/>
            <w:noWrap/>
            <w:hideMark/>
          </w:tcPr>
          <w:p w14:paraId="63C165B1" w14:textId="77777777" w:rsidR="00110FB1" w:rsidRPr="00341542" w:rsidRDefault="00110FB1" w:rsidP="00110FB1">
            <w:pPr>
              <w:rPr>
                <w:rFonts w:ascii="Arial" w:hAnsi="Arial"/>
                <w:b/>
                <w:bCs/>
              </w:rPr>
            </w:pPr>
            <w:r w:rsidRPr="00341542">
              <w:rPr>
                <w:rFonts w:ascii="Arial" w:hAnsi="Arial"/>
                <w:b/>
                <w:bCs/>
              </w:rPr>
              <w:t>ΔΑΠΑΝΗ</w:t>
            </w:r>
          </w:p>
        </w:tc>
      </w:tr>
      <w:tr w:rsidR="00110FB1" w:rsidRPr="00110FB1" w14:paraId="5EB44784" w14:textId="77777777" w:rsidTr="004177B1">
        <w:trPr>
          <w:gridAfter w:val="1"/>
          <w:wAfter w:w="222" w:type="dxa"/>
          <w:trHeight w:val="300"/>
        </w:trPr>
        <w:tc>
          <w:tcPr>
            <w:tcW w:w="461" w:type="dxa"/>
            <w:noWrap/>
            <w:hideMark/>
          </w:tcPr>
          <w:p w14:paraId="480ECC79" w14:textId="77777777" w:rsidR="00110FB1" w:rsidRPr="00110FB1" w:rsidRDefault="00110FB1" w:rsidP="00110FB1">
            <w:pPr>
              <w:rPr>
                <w:rFonts w:ascii="Arial" w:hAnsi="Arial"/>
                <w:b/>
                <w:bCs/>
              </w:rPr>
            </w:pPr>
          </w:p>
        </w:tc>
        <w:tc>
          <w:tcPr>
            <w:tcW w:w="3160" w:type="dxa"/>
            <w:noWrap/>
            <w:hideMark/>
          </w:tcPr>
          <w:p w14:paraId="7AC70A75" w14:textId="77777777" w:rsidR="00110FB1" w:rsidRPr="007A63E7" w:rsidRDefault="00110FB1" w:rsidP="00110FB1">
            <w:pPr>
              <w:rPr>
                <w:rFonts w:ascii="Arial" w:hAnsi="Arial"/>
              </w:rPr>
            </w:pPr>
          </w:p>
        </w:tc>
        <w:tc>
          <w:tcPr>
            <w:tcW w:w="1593" w:type="dxa"/>
            <w:hideMark/>
          </w:tcPr>
          <w:p w14:paraId="40E915CD" w14:textId="77777777" w:rsidR="00110FB1" w:rsidRPr="007A63E7" w:rsidRDefault="00110FB1" w:rsidP="00110FB1">
            <w:pPr>
              <w:rPr>
                <w:rFonts w:ascii="Arial" w:hAnsi="Arial"/>
              </w:rPr>
            </w:pPr>
          </w:p>
        </w:tc>
        <w:tc>
          <w:tcPr>
            <w:tcW w:w="1560" w:type="dxa"/>
            <w:hideMark/>
          </w:tcPr>
          <w:p w14:paraId="48F63782" w14:textId="77777777" w:rsidR="00110FB1" w:rsidRPr="007A63E7" w:rsidRDefault="00110FB1" w:rsidP="00110FB1">
            <w:pPr>
              <w:rPr>
                <w:rFonts w:ascii="Arial" w:hAnsi="Arial"/>
              </w:rPr>
            </w:pPr>
          </w:p>
        </w:tc>
        <w:tc>
          <w:tcPr>
            <w:tcW w:w="1433" w:type="dxa"/>
            <w:hideMark/>
          </w:tcPr>
          <w:p w14:paraId="28BC4E7E" w14:textId="77777777" w:rsidR="00110FB1" w:rsidRPr="00D41C20" w:rsidRDefault="00110FB1" w:rsidP="00110FB1">
            <w:pPr>
              <w:rPr>
                <w:rFonts w:ascii="Arial" w:hAnsi="Arial"/>
                <w:color w:val="FF0000"/>
              </w:rPr>
            </w:pPr>
          </w:p>
        </w:tc>
        <w:tc>
          <w:tcPr>
            <w:tcW w:w="1315" w:type="dxa"/>
            <w:noWrap/>
            <w:hideMark/>
          </w:tcPr>
          <w:p w14:paraId="5B1C1090" w14:textId="77777777" w:rsidR="00110FB1" w:rsidRPr="00D41C20" w:rsidRDefault="00110FB1" w:rsidP="00110FB1">
            <w:pPr>
              <w:rPr>
                <w:rFonts w:ascii="Arial" w:hAnsi="Arial"/>
                <w:color w:val="FF0000"/>
              </w:rPr>
            </w:pPr>
          </w:p>
        </w:tc>
      </w:tr>
      <w:tr w:rsidR="00110FB1" w:rsidRPr="00110FB1" w14:paraId="3DB6D8D4" w14:textId="77777777" w:rsidTr="004177B1">
        <w:trPr>
          <w:gridAfter w:val="1"/>
          <w:wAfter w:w="222" w:type="dxa"/>
          <w:trHeight w:val="315"/>
        </w:trPr>
        <w:tc>
          <w:tcPr>
            <w:tcW w:w="9522" w:type="dxa"/>
            <w:gridSpan w:val="6"/>
            <w:noWrap/>
            <w:hideMark/>
          </w:tcPr>
          <w:p w14:paraId="45287FAD" w14:textId="77777777" w:rsidR="00110FB1" w:rsidRPr="007A63E7" w:rsidRDefault="00110FB1">
            <w:pPr>
              <w:rPr>
                <w:rFonts w:ascii="Arial" w:hAnsi="Arial"/>
                <w:b/>
                <w:bCs/>
              </w:rPr>
            </w:pPr>
            <w:r w:rsidRPr="007A63E7">
              <w:rPr>
                <w:rFonts w:ascii="Arial" w:hAnsi="Arial"/>
                <w:b/>
                <w:bCs/>
              </w:rPr>
              <w:t xml:space="preserve">A/  Προμήθεια υλικών μαζί με τα </w:t>
            </w:r>
            <w:proofErr w:type="spellStart"/>
            <w:r w:rsidRPr="007A63E7">
              <w:rPr>
                <w:rFonts w:ascii="Arial" w:hAnsi="Arial"/>
                <w:b/>
                <w:bCs/>
              </w:rPr>
              <w:t>μικρουλικά</w:t>
            </w:r>
            <w:proofErr w:type="spellEnd"/>
            <w:r w:rsidRPr="007A63E7">
              <w:rPr>
                <w:rFonts w:ascii="Arial" w:hAnsi="Arial"/>
                <w:b/>
                <w:bCs/>
              </w:rPr>
              <w:t xml:space="preserve"> σύνδεσης</w:t>
            </w:r>
          </w:p>
        </w:tc>
      </w:tr>
      <w:tr w:rsidR="00110FB1" w:rsidRPr="00110FB1" w14:paraId="4BC1F7AE" w14:textId="77777777" w:rsidTr="004177B1">
        <w:trPr>
          <w:gridAfter w:val="1"/>
          <w:wAfter w:w="222" w:type="dxa"/>
          <w:trHeight w:val="630"/>
        </w:trPr>
        <w:tc>
          <w:tcPr>
            <w:tcW w:w="461" w:type="dxa"/>
            <w:noWrap/>
            <w:hideMark/>
          </w:tcPr>
          <w:p w14:paraId="2AA913B6" w14:textId="77777777" w:rsidR="00110FB1" w:rsidRPr="00110FB1" w:rsidRDefault="00110FB1" w:rsidP="00110FB1">
            <w:pPr>
              <w:rPr>
                <w:rFonts w:ascii="Arial" w:hAnsi="Arial"/>
                <w:b/>
                <w:bCs/>
              </w:rPr>
            </w:pPr>
            <w:r w:rsidRPr="00110FB1">
              <w:rPr>
                <w:rFonts w:ascii="Arial" w:hAnsi="Arial"/>
                <w:b/>
                <w:bCs/>
              </w:rPr>
              <w:t>1</w:t>
            </w:r>
          </w:p>
        </w:tc>
        <w:tc>
          <w:tcPr>
            <w:tcW w:w="3160" w:type="dxa"/>
            <w:hideMark/>
          </w:tcPr>
          <w:p w14:paraId="3365E6AA" w14:textId="77777777" w:rsidR="00110FB1" w:rsidRPr="007A63E7" w:rsidRDefault="00110FB1">
            <w:pPr>
              <w:rPr>
                <w:rFonts w:ascii="Arial" w:hAnsi="Arial"/>
                <w:b/>
                <w:bCs/>
              </w:rPr>
            </w:pPr>
            <w:r w:rsidRPr="007A63E7">
              <w:rPr>
                <w:rFonts w:ascii="Arial" w:hAnsi="Arial"/>
                <w:b/>
                <w:bCs/>
              </w:rPr>
              <w:t>Σωλήνα από πολυαιθυλένιο (PE) ονομαστικής πίεσης 6atm</w:t>
            </w:r>
          </w:p>
        </w:tc>
        <w:tc>
          <w:tcPr>
            <w:tcW w:w="1593" w:type="dxa"/>
            <w:noWrap/>
            <w:hideMark/>
          </w:tcPr>
          <w:p w14:paraId="674ECE6A" w14:textId="77777777" w:rsidR="00110FB1" w:rsidRPr="007A63E7" w:rsidRDefault="00110FB1" w:rsidP="00110FB1">
            <w:pPr>
              <w:rPr>
                <w:rFonts w:ascii="Arial" w:hAnsi="Arial"/>
              </w:rPr>
            </w:pPr>
            <w:r w:rsidRPr="007A63E7">
              <w:rPr>
                <w:rFonts w:ascii="Arial" w:hAnsi="Arial"/>
              </w:rPr>
              <w:t> </w:t>
            </w:r>
          </w:p>
        </w:tc>
        <w:tc>
          <w:tcPr>
            <w:tcW w:w="1560" w:type="dxa"/>
            <w:noWrap/>
            <w:hideMark/>
          </w:tcPr>
          <w:p w14:paraId="55519D5C" w14:textId="77777777" w:rsidR="00110FB1" w:rsidRPr="007A63E7" w:rsidRDefault="00110FB1">
            <w:pPr>
              <w:rPr>
                <w:rFonts w:ascii="Arial" w:hAnsi="Arial"/>
              </w:rPr>
            </w:pPr>
            <w:r w:rsidRPr="007A63E7">
              <w:rPr>
                <w:rFonts w:ascii="Arial" w:hAnsi="Arial"/>
              </w:rPr>
              <w:t> </w:t>
            </w:r>
          </w:p>
        </w:tc>
        <w:tc>
          <w:tcPr>
            <w:tcW w:w="2748" w:type="dxa"/>
            <w:gridSpan w:val="2"/>
            <w:noWrap/>
            <w:hideMark/>
          </w:tcPr>
          <w:p w14:paraId="370EBEFE"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15B47B16" w14:textId="77777777" w:rsidTr="004177B1">
        <w:trPr>
          <w:gridAfter w:val="1"/>
          <w:wAfter w:w="222" w:type="dxa"/>
          <w:trHeight w:val="315"/>
        </w:trPr>
        <w:tc>
          <w:tcPr>
            <w:tcW w:w="461" w:type="dxa"/>
            <w:noWrap/>
            <w:hideMark/>
          </w:tcPr>
          <w:p w14:paraId="6B47AD25"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37CA439A" w14:textId="77777777" w:rsidR="00110FB1" w:rsidRPr="007A63E7" w:rsidRDefault="00110FB1">
            <w:pPr>
              <w:rPr>
                <w:rFonts w:ascii="Arial" w:hAnsi="Arial"/>
              </w:rPr>
            </w:pPr>
            <w:r w:rsidRPr="007A63E7">
              <w:rPr>
                <w:rFonts w:ascii="Arial" w:hAnsi="Arial"/>
              </w:rPr>
              <w:t>Ονομαστικής διαμέτρου Φ16</w:t>
            </w:r>
          </w:p>
        </w:tc>
        <w:tc>
          <w:tcPr>
            <w:tcW w:w="1593" w:type="dxa"/>
            <w:noWrap/>
            <w:hideMark/>
          </w:tcPr>
          <w:p w14:paraId="659038CB"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68DFB962" w14:textId="77777777" w:rsidR="00110FB1" w:rsidRPr="007A63E7" w:rsidRDefault="00110FB1" w:rsidP="00110FB1">
            <w:pPr>
              <w:rPr>
                <w:rFonts w:ascii="Arial" w:hAnsi="Arial"/>
              </w:rPr>
            </w:pPr>
            <w:r w:rsidRPr="007A63E7">
              <w:rPr>
                <w:rFonts w:ascii="Arial" w:hAnsi="Arial"/>
              </w:rPr>
              <w:t>0.26</w:t>
            </w:r>
          </w:p>
        </w:tc>
        <w:tc>
          <w:tcPr>
            <w:tcW w:w="2748" w:type="dxa"/>
            <w:gridSpan w:val="2"/>
            <w:noWrap/>
            <w:hideMark/>
          </w:tcPr>
          <w:p w14:paraId="69D7C52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516A76C1" w14:textId="77777777" w:rsidTr="004177B1">
        <w:trPr>
          <w:gridAfter w:val="1"/>
          <w:wAfter w:w="222" w:type="dxa"/>
          <w:trHeight w:val="315"/>
        </w:trPr>
        <w:tc>
          <w:tcPr>
            <w:tcW w:w="461" w:type="dxa"/>
            <w:noWrap/>
            <w:hideMark/>
          </w:tcPr>
          <w:p w14:paraId="47E2BAC2"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60236E0E" w14:textId="77777777" w:rsidR="00110FB1" w:rsidRPr="007A63E7" w:rsidRDefault="00110FB1">
            <w:pPr>
              <w:rPr>
                <w:rFonts w:ascii="Arial" w:hAnsi="Arial"/>
              </w:rPr>
            </w:pPr>
            <w:r w:rsidRPr="007A63E7">
              <w:rPr>
                <w:rFonts w:ascii="Arial" w:hAnsi="Arial"/>
              </w:rPr>
              <w:t>Ονομαστικής διαμέτρου Φ20</w:t>
            </w:r>
          </w:p>
        </w:tc>
        <w:tc>
          <w:tcPr>
            <w:tcW w:w="1593" w:type="dxa"/>
            <w:noWrap/>
            <w:hideMark/>
          </w:tcPr>
          <w:p w14:paraId="4A41F729"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FB3C532" w14:textId="77777777" w:rsidR="00110FB1" w:rsidRPr="007A63E7" w:rsidRDefault="00110FB1" w:rsidP="00110FB1">
            <w:pPr>
              <w:rPr>
                <w:rFonts w:ascii="Arial" w:hAnsi="Arial"/>
              </w:rPr>
            </w:pPr>
            <w:r w:rsidRPr="007A63E7">
              <w:rPr>
                <w:rFonts w:ascii="Arial" w:hAnsi="Arial"/>
              </w:rPr>
              <w:t>0.30</w:t>
            </w:r>
          </w:p>
        </w:tc>
        <w:tc>
          <w:tcPr>
            <w:tcW w:w="2748" w:type="dxa"/>
            <w:gridSpan w:val="2"/>
            <w:noWrap/>
            <w:hideMark/>
          </w:tcPr>
          <w:p w14:paraId="0EA0FF2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8AA8ABA" w14:textId="77777777" w:rsidTr="004177B1">
        <w:trPr>
          <w:gridAfter w:val="1"/>
          <w:wAfter w:w="222" w:type="dxa"/>
          <w:trHeight w:val="315"/>
        </w:trPr>
        <w:tc>
          <w:tcPr>
            <w:tcW w:w="461" w:type="dxa"/>
            <w:noWrap/>
            <w:hideMark/>
          </w:tcPr>
          <w:p w14:paraId="7C5AAB4B"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3D6A4CA4" w14:textId="77777777" w:rsidR="00110FB1" w:rsidRPr="007A63E7" w:rsidRDefault="00110FB1">
            <w:pPr>
              <w:rPr>
                <w:rFonts w:ascii="Arial" w:hAnsi="Arial"/>
              </w:rPr>
            </w:pPr>
            <w:r w:rsidRPr="007A63E7">
              <w:rPr>
                <w:rFonts w:ascii="Arial" w:hAnsi="Arial"/>
              </w:rPr>
              <w:t>Ονομαστικής διαμέτρου Φ25</w:t>
            </w:r>
          </w:p>
        </w:tc>
        <w:tc>
          <w:tcPr>
            <w:tcW w:w="1593" w:type="dxa"/>
            <w:noWrap/>
            <w:hideMark/>
          </w:tcPr>
          <w:p w14:paraId="320AF4BD"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695BC33C" w14:textId="77777777" w:rsidR="00110FB1" w:rsidRPr="007A63E7" w:rsidRDefault="00110FB1" w:rsidP="00110FB1">
            <w:pPr>
              <w:rPr>
                <w:rFonts w:ascii="Arial" w:hAnsi="Arial"/>
              </w:rPr>
            </w:pPr>
            <w:r w:rsidRPr="007A63E7">
              <w:rPr>
                <w:rFonts w:ascii="Arial" w:hAnsi="Arial"/>
              </w:rPr>
              <w:t>0,45</w:t>
            </w:r>
          </w:p>
        </w:tc>
        <w:tc>
          <w:tcPr>
            <w:tcW w:w="2748" w:type="dxa"/>
            <w:gridSpan w:val="2"/>
            <w:noWrap/>
            <w:hideMark/>
          </w:tcPr>
          <w:p w14:paraId="005DC711"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59B89A1" w14:textId="77777777" w:rsidTr="004177B1">
        <w:trPr>
          <w:gridAfter w:val="1"/>
          <w:wAfter w:w="222" w:type="dxa"/>
          <w:trHeight w:val="315"/>
        </w:trPr>
        <w:tc>
          <w:tcPr>
            <w:tcW w:w="461" w:type="dxa"/>
            <w:noWrap/>
            <w:hideMark/>
          </w:tcPr>
          <w:p w14:paraId="3198DA37"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4FF82D45" w14:textId="77777777" w:rsidR="00110FB1" w:rsidRPr="007A63E7" w:rsidRDefault="00110FB1">
            <w:pPr>
              <w:rPr>
                <w:rFonts w:ascii="Arial" w:hAnsi="Arial"/>
              </w:rPr>
            </w:pPr>
            <w:r w:rsidRPr="007A63E7">
              <w:rPr>
                <w:rFonts w:ascii="Arial" w:hAnsi="Arial"/>
              </w:rPr>
              <w:t>Ονομαστικής διαμέτρου Φ32</w:t>
            </w:r>
          </w:p>
        </w:tc>
        <w:tc>
          <w:tcPr>
            <w:tcW w:w="1593" w:type="dxa"/>
            <w:noWrap/>
            <w:hideMark/>
          </w:tcPr>
          <w:p w14:paraId="7EEDA03B"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7D28F469" w14:textId="77777777" w:rsidR="00110FB1" w:rsidRPr="007A63E7" w:rsidRDefault="00110FB1" w:rsidP="00110FB1">
            <w:pPr>
              <w:rPr>
                <w:rFonts w:ascii="Arial" w:hAnsi="Arial"/>
              </w:rPr>
            </w:pPr>
            <w:r w:rsidRPr="007A63E7">
              <w:rPr>
                <w:rFonts w:ascii="Arial" w:hAnsi="Arial"/>
              </w:rPr>
              <w:t>0,70</w:t>
            </w:r>
          </w:p>
        </w:tc>
        <w:tc>
          <w:tcPr>
            <w:tcW w:w="2748" w:type="dxa"/>
            <w:gridSpan w:val="2"/>
            <w:noWrap/>
            <w:hideMark/>
          </w:tcPr>
          <w:p w14:paraId="27355F73"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13180FC" w14:textId="77777777" w:rsidTr="004177B1">
        <w:trPr>
          <w:gridAfter w:val="1"/>
          <w:wAfter w:w="222" w:type="dxa"/>
          <w:trHeight w:val="315"/>
        </w:trPr>
        <w:tc>
          <w:tcPr>
            <w:tcW w:w="461" w:type="dxa"/>
            <w:noWrap/>
            <w:hideMark/>
          </w:tcPr>
          <w:p w14:paraId="7AFBD0EF"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298B4CCC" w14:textId="77777777" w:rsidR="00110FB1" w:rsidRPr="007A63E7" w:rsidRDefault="00110FB1">
            <w:pPr>
              <w:rPr>
                <w:rFonts w:ascii="Arial" w:hAnsi="Arial"/>
              </w:rPr>
            </w:pPr>
            <w:r w:rsidRPr="007A63E7">
              <w:rPr>
                <w:rFonts w:ascii="Arial" w:hAnsi="Arial"/>
              </w:rPr>
              <w:t>Ονομαστικής διαμέτρου Φ40</w:t>
            </w:r>
          </w:p>
        </w:tc>
        <w:tc>
          <w:tcPr>
            <w:tcW w:w="1593" w:type="dxa"/>
            <w:noWrap/>
            <w:hideMark/>
          </w:tcPr>
          <w:p w14:paraId="600DFE35"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3DE17C4" w14:textId="77777777" w:rsidR="00110FB1" w:rsidRPr="007A63E7" w:rsidRDefault="00110FB1" w:rsidP="00110FB1">
            <w:pPr>
              <w:rPr>
                <w:rFonts w:ascii="Arial" w:hAnsi="Arial"/>
              </w:rPr>
            </w:pPr>
            <w:r w:rsidRPr="007A63E7">
              <w:rPr>
                <w:rFonts w:ascii="Arial" w:hAnsi="Arial"/>
              </w:rPr>
              <w:t>1.00</w:t>
            </w:r>
          </w:p>
        </w:tc>
        <w:tc>
          <w:tcPr>
            <w:tcW w:w="2748" w:type="dxa"/>
            <w:gridSpan w:val="2"/>
            <w:noWrap/>
            <w:hideMark/>
          </w:tcPr>
          <w:p w14:paraId="4A426BE1"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3647FE5" w14:textId="77777777" w:rsidTr="004177B1">
        <w:trPr>
          <w:gridAfter w:val="1"/>
          <w:wAfter w:w="222" w:type="dxa"/>
          <w:trHeight w:val="315"/>
        </w:trPr>
        <w:tc>
          <w:tcPr>
            <w:tcW w:w="461" w:type="dxa"/>
            <w:noWrap/>
            <w:hideMark/>
          </w:tcPr>
          <w:p w14:paraId="132E331E"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6E6BCB34" w14:textId="77777777" w:rsidR="00110FB1" w:rsidRPr="007A63E7" w:rsidRDefault="00110FB1">
            <w:pPr>
              <w:rPr>
                <w:rFonts w:ascii="Arial" w:hAnsi="Arial"/>
              </w:rPr>
            </w:pPr>
            <w:r w:rsidRPr="007A63E7">
              <w:rPr>
                <w:rFonts w:ascii="Arial" w:hAnsi="Arial"/>
              </w:rPr>
              <w:t>Ονομαστικής διαμέτρου Φ50</w:t>
            </w:r>
          </w:p>
        </w:tc>
        <w:tc>
          <w:tcPr>
            <w:tcW w:w="1593" w:type="dxa"/>
            <w:noWrap/>
            <w:hideMark/>
          </w:tcPr>
          <w:p w14:paraId="385F8AC5"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445B6B3A" w14:textId="77777777" w:rsidR="00110FB1" w:rsidRPr="007A63E7" w:rsidRDefault="00110FB1" w:rsidP="00110FB1">
            <w:pPr>
              <w:rPr>
                <w:rFonts w:ascii="Arial" w:hAnsi="Arial"/>
              </w:rPr>
            </w:pPr>
            <w:r w:rsidRPr="007A63E7">
              <w:rPr>
                <w:rFonts w:ascii="Arial" w:hAnsi="Arial"/>
              </w:rPr>
              <w:t>1.50</w:t>
            </w:r>
          </w:p>
        </w:tc>
        <w:tc>
          <w:tcPr>
            <w:tcW w:w="2748" w:type="dxa"/>
            <w:gridSpan w:val="2"/>
            <w:noWrap/>
            <w:hideMark/>
          </w:tcPr>
          <w:p w14:paraId="022D6ABD"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D678FF4" w14:textId="77777777" w:rsidTr="004177B1">
        <w:trPr>
          <w:gridAfter w:val="1"/>
          <w:wAfter w:w="222" w:type="dxa"/>
          <w:trHeight w:val="315"/>
        </w:trPr>
        <w:tc>
          <w:tcPr>
            <w:tcW w:w="461" w:type="dxa"/>
            <w:noWrap/>
            <w:hideMark/>
          </w:tcPr>
          <w:p w14:paraId="618B469D"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3720DE63" w14:textId="77777777" w:rsidR="00110FB1" w:rsidRPr="007A63E7" w:rsidRDefault="00110FB1">
            <w:pPr>
              <w:rPr>
                <w:rFonts w:ascii="Arial" w:hAnsi="Arial"/>
              </w:rPr>
            </w:pPr>
            <w:r w:rsidRPr="007A63E7">
              <w:rPr>
                <w:rFonts w:ascii="Arial" w:hAnsi="Arial"/>
              </w:rPr>
              <w:t>Ονομαστικής διαμέτρου Φ63</w:t>
            </w:r>
          </w:p>
        </w:tc>
        <w:tc>
          <w:tcPr>
            <w:tcW w:w="1593" w:type="dxa"/>
            <w:noWrap/>
            <w:hideMark/>
          </w:tcPr>
          <w:p w14:paraId="03003E48"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B61FA1E" w14:textId="77777777" w:rsidR="00110FB1" w:rsidRPr="007A63E7" w:rsidRDefault="00110FB1" w:rsidP="00110FB1">
            <w:pPr>
              <w:rPr>
                <w:rFonts w:ascii="Arial" w:hAnsi="Arial"/>
              </w:rPr>
            </w:pPr>
            <w:r w:rsidRPr="007A63E7">
              <w:rPr>
                <w:rFonts w:ascii="Arial" w:hAnsi="Arial"/>
              </w:rPr>
              <w:t>2.00</w:t>
            </w:r>
          </w:p>
        </w:tc>
        <w:tc>
          <w:tcPr>
            <w:tcW w:w="2748" w:type="dxa"/>
            <w:gridSpan w:val="2"/>
            <w:noWrap/>
            <w:hideMark/>
          </w:tcPr>
          <w:p w14:paraId="38C51FF3"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A19F5E1" w14:textId="77777777" w:rsidTr="004177B1">
        <w:trPr>
          <w:gridAfter w:val="1"/>
          <w:wAfter w:w="222" w:type="dxa"/>
          <w:trHeight w:val="630"/>
        </w:trPr>
        <w:tc>
          <w:tcPr>
            <w:tcW w:w="461" w:type="dxa"/>
            <w:noWrap/>
            <w:hideMark/>
          </w:tcPr>
          <w:p w14:paraId="090A8C50" w14:textId="77777777" w:rsidR="00110FB1" w:rsidRPr="00110FB1" w:rsidRDefault="00110FB1" w:rsidP="00110FB1">
            <w:pPr>
              <w:rPr>
                <w:rFonts w:ascii="Arial" w:hAnsi="Arial"/>
                <w:b/>
                <w:bCs/>
              </w:rPr>
            </w:pPr>
            <w:r w:rsidRPr="00110FB1">
              <w:rPr>
                <w:rFonts w:ascii="Arial" w:hAnsi="Arial"/>
                <w:b/>
                <w:bCs/>
              </w:rPr>
              <w:t>2</w:t>
            </w:r>
          </w:p>
        </w:tc>
        <w:tc>
          <w:tcPr>
            <w:tcW w:w="3160" w:type="dxa"/>
            <w:hideMark/>
          </w:tcPr>
          <w:p w14:paraId="74B59886" w14:textId="77777777" w:rsidR="00110FB1" w:rsidRPr="007A63E7" w:rsidRDefault="00110FB1">
            <w:pPr>
              <w:rPr>
                <w:rFonts w:ascii="Arial" w:hAnsi="Arial"/>
                <w:b/>
                <w:bCs/>
              </w:rPr>
            </w:pPr>
            <w:r w:rsidRPr="007A63E7">
              <w:rPr>
                <w:rFonts w:ascii="Arial" w:hAnsi="Arial"/>
                <w:b/>
                <w:bCs/>
              </w:rPr>
              <w:t>Σωλήνα από πολυαιθυλένιο (PE) ονομαστικής πίεσης 10atm</w:t>
            </w:r>
          </w:p>
        </w:tc>
        <w:tc>
          <w:tcPr>
            <w:tcW w:w="5901" w:type="dxa"/>
            <w:gridSpan w:val="4"/>
            <w:noWrap/>
            <w:hideMark/>
          </w:tcPr>
          <w:p w14:paraId="75A9471C" w14:textId="77777777" w:rsidR="00110FB1" w:rsidRPr="007A63E7" w:rsidRDefault="00110FB1" w:rsidP="00110FB1">
            <w:pPr>
              <w:rPr>
                <w:rFonts w:ascii="Arial" w:hAnsi="Arial"/>
              </w:rPr>
            </w:pPr>
            <w:r w:rsidRPr="007A63E7">
              <w:rPr>
                <w:rFonts w:ascii="Arial" w:hAnsi="Arial"/>
              </w:rPr>
              <w:t> </w:t>
            </w:r>
          </w:p>
        </w:tc>
      </w:tr>
      <w:tr w:rsidR="00110FB1" w:rsidRPr="00110FB1" w14:paraId="1406DCFE" w14:textId="77777777" w:rsidTr="004177B1">
        <w:trPr>
          <w:gridAfter w:val="1"/>
          <w:wAfter w:w="222" w:type="dxa"/>
          <w:trHeight w:val="315"/>
        </w:trPr>
        <w:tc>
          <w:tcPr>
            <w:tcW w:w="461" w:type="dxa"/>
            <w:noWrap/>
            <w:hideMark/>
          </w:tcPr>
          <w:p w14:paraId="50FAAA8E"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3B6DE021" w14:textId="77777777" w:rsidR="00110FB1" w:rsidRPr="007A63E7" w:rsidRDefault="00110FB1">
            <w:pPr>
              <w:rPr>
                <w:rFonts w:ascii="Arial" w:hAnsi="Arial"/>
              </w:rPr>
            </w:pPr>
            <w:r w:rsidRPr="007A63E7">
              <w:rPr>
                <w:rFonts w:ascii="Arial" w:hAnsi="Arial"/>
              </w:rPr>
              <w:t>Ονομαστικής διαμέτρου Φ32</w:t>
            </w:r>
          </w:p>
        </w:tc>
        <w:tc>
          <w:tcPr>
            <w:tcW w:w="1593" w:type="dxa"/>
            <w:noWrap/>
            <w:hideMark/>
          </w:tcPr>
          <w:p w14:paraId="013C23F7"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7B3C6343" w14:textId="77777777" w:rsidR="00110FB1" w:rsidRPr="007A63E7" w:rsidRDefault="00110FB1" w:rsidP="00110FB1">
            <w:pPr>
              <w:rPr>
                <w:rFonts w:ascii="Arial" w:hAnsi="Arial"/>
              </w:rPr>
            </w:pPr>
            <w:r w:rsidRPr="007A63E7">
              <w:rPr>
                <w:rFonts w:ascii="Arial" w:hAnsi="Arial"/>
              </w:rPr>
              <w:t>0.80</w:t>
            </w:r>
          </w:p>
        </w:tc>
        <w:tc>
          <w:tcPr>
            <w:tcW w:w="2748" w:type="dxa"/>
            <w:gridSpan w:val="2"/>
            <w:noWrap/>
            <w:hideMark/>
          </w:tcPr>
          <w:p w14:paraId="56B90BC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98328D8" w14:textId="77777777" w:rsidTr="004177B1">
        <w:trPr>
          <w:gridAfter w:val="1"/>
          <w:wAfter w:w="222" w:type="dxa"/>
          <w:trHeight w:val="315"/>
        </w:trPr>
        <w:tc>
          <w:tcPr>
            <w:tcW w:w="461" w:type="dxa"/>
            <w:noWrap/>
            <w:hideMark/>
          </w:tcPr>
          <w:p w14:paraId="6658B91D"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74C27A41" w14:textId="77777777" w:rsidR="00110FB1" w:rsidRPr="007A63E7" w:rsidRDefault="00110FB1">
            <w:pPr>
              <w:rPr>
                <w:rFonts w:ascii="Arial" w:hAnsi="Arial"/>
              </w:rPr>
            </w:pPr>
            <w:r w:rsidRPr="007A63E7">
              <w:rPr>
                <w:rFonts w:ascii="Arial" w:hAnsi="Arial"/>
              </w:rPr>
              <w:t>Ονομαστικής διαμέτρου Φ40</w:t>
            </w:r>
          </w:p>
        </w:tc>
        <w:tc>
          <w:tcPr>
            <w:tcW w:w="1593" w:type="dxa"/>
            <w:noWrap/>
            <w:hideMark/>
          </w:tcPr>
          <w:p w14:paraId="63D8FEF4"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6B9D3D9" w14:textId="77777777" w:rsidR="00110FB1" w:rsidRPr="007A63E7" w:rsidRDefault="00110FB1" w:rsidP="00110FB1">
            <w:pPr>
              <w:rPr>
                <w:rFonts w:ascii="Arial" w:hAnsi="Arial"/>
              </w:rPr>
            </w:pPr>
            <w:r w:rsidRPr="007A63E7">
              <w:rPr>
                <w:rFonts w:ascii="Arial" w:hAnsi="Arial"/>
              </w:rPr>
              <w:t>1.35</w:t>
            </w:r>
          </w:p>
        </w:tc>
        <w:tc>
          <w:tcPr>
            <w:tcW w:w="2748" w:type="dxa"/>
            <w:gridSpan w:val="2"/>
            <w:noWrap/>
            <w:hideMark/>
          </w:tcPr>
          <w:p w14:paraId="7200F350"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771E727" w14:textId="77777777" w:rsidTr="004177B1">
        <w:trPr>
          <w:gridAfter w:val="1"/>
          <w:wAfter w:w="222" w:type="dxa"/>
          <w:trHeight w:val="315"/>
        </w:trPr>
        <w:tc>
          <w:tcPr>
            <w:tcW w:w="461" w:type="dxa"/>
            <w:noWrap/>
            <w:hideMark/>
          </w:tcPr>
          <w:p w14:paraId="27C2A5C9"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715ED626" w14:textId="77777777" w:rsidR="00110FB1" w:rsidRPr="007A63E7" w:rsidRDefault="00110FB1">
            <w:pPr>
              <w:rPr>
                <w:rFonts w:ascii="Arial" w:hAnsi="Arial"/>
              </w:rPr>
            </w:pPr>
            <w:r w:rsidRPr="007A63E7">
              <w:rPr>
                <w:rFonts w:ascii="Arial" w:hAnsi="Arial"/>
              </w:rPr>
              <w:t>Ονομαστικής διαμέτρου Φ50</w:t>
            </w:r>
          </w:p>
        </w:tc>
        <w:tc>
          <w:tcPr>
            <w:tcW w:w="1593" w:type="dxa"/>
            <w:noWrap/>
            <w:hideMark/>
          </w:tcPr>
          <w:p w14:paraId="5E4A709B"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68CECD70" w14:textId="77777777" w:rsidR="00110FB1" w:rsidRPr="007A63E7" w:rsidRDefault="00110FB1" w:rsidP="00110FB1">
            <w:pPr>
              <w:rPr>
                <w:rFonts w:ascii="Arial" w:hAnsi="Arial"/>
              </w:rPr>
            </w:pPr>
            <w:r w:rsidRPr="007A63E7">
              <w:rPr>
                <w:rFonts w:ascii="Arial" w:hAnsi="Arial"/>
              </w:rPr>
              <w:t>2.20</w:t>
            </w:r>
          </w:p>
        </w:tc>
        <w:tc>
          <w:tcPr>
            <w:tcW w:w="2748" w:type="dxa"/>
            <w:gridSpan w:val="2"/>
            <w:noWrap/>
            <w:hideMark/>
          </w:tcPr>
          <w:p w14:paraId="60AC2770"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915CF74" w14:textId="77777777" w:rsidTr="004177B1">
        <w:trPr>
          <w:gridAfter w:val="1"/>
          <w:wAfter w:w="222" w:type="dxa"/>
          <w:trHeight w:val="315"/>
        </w:trPr>
        <w:tc>
          <w:tcPr>
            <w:tcW w:w="461" w:type="dxa"/>
            <w:noWrap/>
            <w:hideMark/>
          </w:tcPr>
          <w:p w14:paraId="77BD997B"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3FB60D7A" w14:textId="77777777" w:rsidR="00110FB1" w:rsidRPr="007A63E7" w:rsidRDefault="00110FB1">
            <w:pPr>
              <w:rPr>
                <w:rFonts w:ascii="Arial" w:hAnsi="Arial"/>
              </w:rPr>
            </w:pPr>
            <w:r w:rsidRPr="007A63E7">
              <w:rPr>
                <w:rFonts w:ascii="Arial" w:hAnsi="Arial"/>
              </w:rPr>
              <w:t>Ονομαστικής διαμέτρου Φ63</w:t>
            </w:r>
          </w:p>
        </w:tc>
        <w:tc>
          <w:tcPr>
            <w:tcW w:w="1593" w:type="dxa"/>
            <w:noWrap/>
            <w:hideMark/>
          </w:tcPr>
          <w:p w14:paraId="462FDCA8"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53102FB" w14:textId="77777777" w:rsidR="00110FB1" w:rsidRPr="007A63E7" w:rsidRDefault="00110FB1" w:rsidP="00110FB1">
            <w:pPr>
              <w:rPr>
                <w:rFonts w:ascii="Arial" w:hAnsi="Arial"/>
              </w:rPr>
            </w:pPr>
            <w:r w:rsidRPr="007A63E7">
              <w:rPr>
                <w:rFonts w:ascii="Arial" w:hAnsi="Arial"/>
              </w:rPr>
              <w:t>2.70</w:t>
            </w:r>
          </w:p>
        </w:tc>
        <w:tc>
          <w:tcPr>
            <w:tcW w:w="2748" w:type="dxa"/>
            <w:gridSpan w:val="2"/>
            <w:noWrap/>
            <w:hideMark/>
          </w:tcPr>
          <w:p w14:paraId="344C2AE1"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338513B" w14:textId="77777777" w:rsidTr="004177B1">
        <w:trPr>
          <w:gridAfter w:val="1"/>
          <w:wAfter w:w="222" w:type="dxa"/>
          <w:trHeight w:val="630"/>
        </w:trPr>
        <w:tc>
          <w:tcPr>
            <w:tcW w:w="461" w:type="dxa"/>
            <w:noWrap/>
            <w:hideMark/>
          </w:tcPr>
          <w:p w14:paraId="04C48D8E" w14:textId="77777777" w:rsidR="00110FB1" w:rsidRPr="00110FB1" w:rsidRDefault="00110FB1" w:rsidP="00110FB1">
            <w:pPr>
              <w:rPr>
                <w:rFonts w:ascii="Arial" w:hAnsi="Arial"/>
                <w:b/>
                <w:bCs/>
              </w:rPr>
            </w:pPr>
            <w:r w:rsidRPr="00110FB1">
              <w:rPr>
                <w:rFonts w:ascii="Arial" w:hAnsi="Arial"/>
                <w:b/>
                <w:bCs/>
              </w:rPr>
              <w:t>3</w:t>
            </w:r>
          </w:p>
        </w:tc>
        <w:tc>
          <w:tcPr>
            <w:tcW w:w="3160" w:type="dxa"/>
            <w:hideMark/>
          </w:tcPr>
          <w:p w14:paraId="03773018" w14:textId="77777777" w:rsidR="00110FB1" w:rsidRPr="007A63E7" w:rsidRDefault="00110FB1">
            <w:pPr>
              <w:rPr>
                <w:rFonts w:ascii="Arial" w:hAnsi="Arial"/>
                <w:b/>
                <w:bCs/>
              </w:rPr>
            </w:pPr>
            <w:r w:rsidRPr="007A63E7">
              <w:rPr>
                <w:rFonts w:ascii="Arial" w:hAnsi="Arial"/>
                <w:b/>
                <w:bCs/>
              </w:rPr>
              <w:t xml:space="preserve"> </w:t>
            </w:r>
            <w:proofErr w:type="spellStart"/>
            <w:r w:rsidRPr="007A63E7">
              <w:rPr>
                <w:rFonts w:ascii="Arial" w:hAnsi="Arial"/>
                <w:b/>
                <w:bCs/>
              </w:rPr>
              <w:t>Μικροσωλήνας</w:t>
            </w:r>
            <w:proofErr w:type="spellEnd"/>
            <w:r w:rsidRPr="007A63E7">
              <w:rPr>
                <w:rFonts w:ascii="Arial" w:hAnsi="Arial"/>
                <w:b/>
                <w:bCs/>
              </w:rPr>
              <w:t xml:space="preserve"> από πολυαιθυλένιο (PE) ονομαστικής πίεσης 10atm</w:t>
            </w:r>
          </w:p>
        </w:tc>
        <w:tc>
          <w:tcPr>
            <w:tcW w:w="5901" w:type="dxa"/>
            <w:gridSpan w:val="4"/>
            <w:noWrap/>
            <w:hideMark/>
          </w:tcPr>
          <w:p w14:paraId="0E7CC258" w14:textId="77777777" w:rsidR="00110FB1" w:rsidRPr="007A63E7" w:rsidRDefault="00110FB1" w:rsidP="00110FB1">
            <w:pPr>
              <w:rPr>
                <w:rFonts w:ascii="Arial" w:hAnsi="Arial"/>
              </w:rPr>
            </w:pPr>
            <w:r w:rsidRPr="007A63E7">
              <w:rPr>
                <w:rFonts w:ascii="Arial" w:hAnsi="Arial"/>
              </w:rPr>
              <w:t> </w:t>
            </w:r>
          </w:p>
        </w:tc>
      </w:tr>
      <w:tr w:rsidR="00110FB1" w:rsidRPr="00110FB1" w14:paraId="6CB56BA2" w14:textId="77777777" w:rsidTr="004177B1">
        <w:trPr>
          <w:gridAfter w:val="1"/>
          <w:wAfter w:w="222" w:type="dxa"/>
          <w:trHeight w:val="315"/>
        </w:trPr>
        <w:tc>
          <w:tcPr>
            <w:tcW w:w="461" w:type="dxa"/>
            <w:noWrap/>
            <w:hideMark/>
          </w:tcPr>
          <w:p w14:paraId="0291252C" w14:textId="77777777" w:rsidR="00110FB1" w:rsidRPr="00110FB1" w:rsidRDefault="00110FB1">
            <w:pPr>
              <w:rPr>
                <w:rFonts w:ascii="Arial" w:hAnsi="Arial"/>
                <w:b/>
                <w:bCs/>
              </w:rPr>
            </w:pPr>
            <w:r w:rsidRPr="00110FB1">
              <w:rPr>
                <w:rFonts w:ascii="Arial" w:hAnsi="Arial"/>
                <w:b/>
                <w:bCs/>
              </w:rPr>
              <w:t> </w:t>
            </w:r>
          </w:p>
        </w:tc>
        <w:tc>
          <w:tcPr>
            <w:tcW w:w="3160" w:type="dxa"/>
            <w:hideMark/>
          </w:tcPr>
          <w:p w14:paraId="154BA935" w14:textId="77777777" w:rsidR="00110FB1" w:rsidRPr="007A63E7" w:rsidRDefault="00110FB1">
            <w:pPr>
              <w:rPr>
                <w:rFonts w:ascii="Arial" w:hAnsi="Arial"/>
              </w:rPr>
            </w:pPr>
            <w:r w:rsidRPr="007A63E7">
              <w:rPr>
                <w:rFonts w:ascii="Arial" w:hAnsi="Arial"/>
              </w:rPr>
              <w:t>Φ 8</w:t>
            </w:r>
          </w:p>
        </w:tc>
        <w:tc>
          <w:tcPr>
            <w:tcW w:w="1593" w:type="dxa"/>
            <w:noWrap/>
            <w:hideMark/>
          </w:tcPr>
          <w:p w14:paraId="12A70DC8"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2DC86CA0" w14:textId="77777777" w:rsidR="00110FB1" w:rsidRPr="007A63E7" w:rsidRDefault="00110FB1" w:rsidP="00110FB1">
            <w:pPr>
              <w:rPr>
                <w:rFonts w:ascii="Arial" w:hAnsi="Arial"/>
              </w:rPr>
            </w:pPr>
            <w:r w:rsidRPr="007A63E7">
              <w:rPr>
                <w:rFonts w:ascii="Arial" w:hAnsi="Arial"/>
              </w:rPr>
              <w:t>0.20</w:t>
            </w:r>
          </w:p>
        </w:tc>
        <w:tc>
          <w:tcPr>
            <w:tcW w:w="2748" w:type="dxa"/>
            <w:gridSpan w:val="2"/>
            <w:noWrap/>
            <w:hideMark/>
          </w:tcPr>
          <w:p w14:paraId="7CFC0E16"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88CCCBC" w14:textId="77777777" w:rsidTr="004177B1">
        <w:trPr>
          <w:gridAfter w:val="1"/>
          <w:wAfter w:w="222" w:type="dxa"/>
          <w:trHeight w:val="315"/>
        </w:trPr>
        <w:tc>
          <w:tcPr>
            <w:tcW w:w="461" w:type="dxa"/>
            <w:noWrap/>
            <w:hideMark/>
          </w:tcPr>
          <w:p w14:paraId="06EF199F" w14:textId="77777777" w:rsidR="00110FB1" w:rsidRPr="00110FB1" w:rsidRDefault="00110FB1">
            <w:pPr>
              <w:rPr>
                <w:rFonts w:ascii="Arial" w:hAnsi="Arial"/>
                <w:b/>
                <w:bCs/>
              </w:rPr>
            </w:pPr>
            <w:r w:rsidRPr="00110FB1">
              <w:rPr>
                <w:rFonts w:ascii="Arial" w:hAnsi="Arial"/>
                <w:b/>
                <w:bCs/>
              </w:rPr>
              <w:t> </w:t>
            </w:r>
          </w:p>
        </w:tc>
        <w:tc>
          <w:tcPr>
            <w:tcW w:w="3160" w:type="dxa"/>
            <w:hideMark/>
          </w:tcPr>
          <w:p w14:paraId="1DB68E4E" w14:textId="77777777" w:rsidR="00110FB1" w:rsidRPr="007A63E7" w:rsidRDefault="00110FB1">
            <w:pPr>
              <w:rPr>
                <w:rFonts w:ascii="Arial" w:hAnsi="Arial"/>
              </w:rPr>
            </w:pPr>
            <w:r w:rsidRPr="007A63E7">
              <w:rPr>
                <w:rFonts w:ascii="Arial" w:hAnsi="Arial"/>
              </w:rPr>
              <w:t>Φ12</w:t>
            </w:r>
          </w:p>
        </w:tc>
        <w:tc>
          <w:tcPr>
            <w:tcW w:w="1593" w:type="dxa"/>
            <w:noWrap/>
            <w:hideMark/>
          </w:tcPr>
          <w:p w14:paraId="7F7DF9E2"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EE8521B" w14:textId="77777777" w:rsidR="00110FB1" w:rsidRPr="007A63E7" w:rsidRDefault="00110FB1" w:rsidP="00110FB1">
            <w:pPr>
              <w:rPr>
                <w:rFonts w:ascii="Arial" w:hAnsi="Arial"/>
              </w:rPr>
            </w:pPr>
            <w:r w:rsidRPr="007A63E7">
              <w:rPr>
                <w:rFonts w:ascii="Arial" w:hAnsi="Arial"/>
              </w:rPr>
              <w:t>0.40</w:t>
            </w:r>
          </w:p>
        </w:tc>
        <w:tc>
          <w:tcPr>
            <w:tcW w:w="2748" w:type="dxa"/>
            <w:gridSpan w:val="2"/>
            <w:noWrap/>
            <w:hideMark/>
          </w:tcPr>
          <w:p w14:paraId="51A2AB27"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AD2CB4B" w14:textId="77777777" w:rsidTr="004177B1">
        <w:trPr>
          <w:gridAfter w:val="1"/>
          <w:wAfter w:w="222" w:type="dxa"/>
          <w:trHeight w:val="630"/>
        </w:trPr>
        <w:tc>
          <w:tcPr>
            <w:tcW w:w="461" w:type="dxa"/>
            <w:noWrap/>
            <w:hideMark/>
          </w:tcPr>
          <w:p w14:paraId="7C9732C4" w14:textId="77777777" w:rsidR="00110FB1" w:rsidRPr="00110FB1" w:rsidRDefault="00110FB1" w:rsidP="00110FB1">
            <w:pPr>
              <w:rPr>
                <w:rFonts w:ascii="Arial" w:hAnsi="Arial"/>
                <w:b/>
                <w:bCs/>
              </w:rPr>
            </w:pPr>
            <w:r w:rsidRPr="00110FB1">
              <w:rPr>
                <w:rFonts w:ascii="Arial" w:hAnsi="Arial"/>
                <w:b/>
                <w:bCs/>
              </w:rPr>
              <w:lastRenderedPageBreak/>
              <w:t>4</w:t>
            </w:r>
          </w:p>
        </w:tc>
        <w:tc>
          <w:tcPr>
            <w:tcW w:w="3160" w:type="dxa"/>
            <w:hideMark/>
          </w:tcPr>
          <w:p w14:paraId="4F838DAD" w14:textId="77777777" w:rsidR="00110FB1" w:rsidRPr="007A63E7" w:rsidRDefault="00110FB1">
            <w:pPr>
              <w:rPr>
                <w:rFonts w:ascii="Arial" w:hAnsi="Arial"/>
                <w:b/>
                <w:bCs/>
              </w:rPr>
            </w:pPr>
            <w:r w:rsidRPr="007A63E7">
              <w:rPr>
                <w:rFonts w:ascii="Arial" w:hAnsi="Arial"/>
                <w:b/>
                <w:bCs/>
              </w:rPr>
              <w:t xml:space="preserve"> Σωλήνα από PVC ονομαστικής πίεσης 4atm</w:t>
            </w:r>
          </w:p>
        </w:tc>
        <w:tc>
          <w:tcPr>
            <w:tcW w:w="5901" w:type="dxa"/>
            <w:gridSpan w:val="4"/>
            <w:noWrap/>
            <w:hideMark/>
          </w:tcPr>
          <w:p w14:paraId="04DF0516" w14:textId="77777777" w:rsidR="00110FB1" w:rsidRPr="007A63E7" w:rsidRDefault="00110FB1" w:rsidP="00110FB1">
            <w:pPr>
              <w:rPr>
                <w:rFonts w:ascii="Arial" w:hAnsi="Arial"/>
              </w:rPr>
            </w:pPr>
            <w:r w:rsidRPr="007A63E7">
              <w:rPr>
                <w:rFonts w:ascii="Arial" w:hAnsi="Arial"/>
              </w:rPr>
              <w:t> </w:t>
            </w:r>
          </w:p>
        </w:tc>
      </w:tr>
      <w:tr w:rsidR="00110FB1" w:rsidRPr="00110FB1" w14:paraId="3C2ED08C" w14:textId="77777777" w:rsidTr="004177B1">
        <w:trPr>
          <w:gridAfter w:val="1"/>
          <w:wAfter w:w="222" w:type="dxa"/>
          <w:trHeight w:val="315"/>
        </w:trPr>
        <w:tc>
          <w:tcPr>
            <w:tcW w:w="461" w:type="dxa"/>
            <w:noWrap/>
            <w:hideMark/>
          </w:tcPr>
          <w:p w14:paraId="03CE0631" w14:textId="77777777" w:rsidR="00110FB1" w:rsidRPr="00110FB1" w:rsidRDefault="00110FB1">
            <w:pPr>
              <w:rPr>
                <w:rFonts w:ascii="Arial" w:hAnsi="Arial"/>
                <w:b/>
                <w:bCs/>
              </w:rPr>
            </w:pPr>
            <w:r w:rsidRPr="00110FB1">
              <w:rPr>
                <w:rFonts w:ascii="Arial" w:hAnsi="Arial"/>
                <w:b/>
                <w:bCs/>
              </w:rPr>
              <w:t> </w:t>
            </w:r>
          </w:p>
        </w:tc>
        <w:tc>
          <w:tcPr>
            <w:tcW w:w="3160" w:type="dxa"/>
            <w:hideMark/>
          </w:tcPr>
          <w:p w14:paraId="11D048B7" w14:textId="77777777" w:rsidR="00110FB1" w:rsidRPr="007A63E7" w:rsidRDefault="00110FB1">
            <w:pPr>
              <w:rPr>
                <w:rFonts w:ascii="Arial" w:hAnsi="Arial"/>
              </w:rPr>
            </w:pPr>
            <w:r w:rsidRPr="007A63E7">
              <w:rPr>
                <w:rFonts w:ascii="Arial" w:hAnsi="Arial"/>
              </w:rPr>
              <w:t>Φ 50</w:t>
            </w:r>
          </w:p>
        </w:tc>
        <w:tc>
          <w:tcPr>
            <w:tcW w:w="1593" w:type="dxa"/>
            <w:noWrap/>
            <w:hideMark/>
          </w:tcPr>
          <w:p w14:paraId="7E824FD2"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683D2618" w14:textId="77777777" w:rsidR="00110FB1" w:rsidRPr="007A63E7" w:rsidRDefault="00110FB1" w:rsidP="00110FB1">
            <w:pPr>
              <w:rPr>
                <w:rFonts w:ascii="Arial" w:hAnsi="Arial"/>
              </w:rPr>
            </w:pPr>
            <w:r w:rsidRPr="007A63E7">
              <w:rPr>
                <w:rFonts w:ascii="Arial" w:hAnsi="Arial"/>
              </w:rPr>
              <w:t>1.60</w:t>
            </w:r>
          </w:p>
        </w:tc>
        <w:tc>
          <w:tcPr>
            <w:tcW w:w="2748" w:type="dxa"/>
            <w:gridSpan w:val="2"/>
            <w:noWrap/>
            <w:hideMark/>
          </w:tcPr>
          <w:p w14:paraId="0CEB5BD6"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5938EF80" w14:textId="77777777" w:rsidTr="004177B1">
        <w:trPr>
          <w:gridAfter w:val="1"/>
          <w:wAfter w:w="222" w:type="dxa"/>
          <w:trHeight w:val="315"/>
        </w:trPr>
        <w:tc>
          <w:tcPr>
            <w:tcW w:w="461" w:type="dxa"/>
            <w:noWrap/>
            <w:hideMark/>
          </w:tcPr>
          <w:p w14:paraId="6B03605A" w14:textId="77777777" w:rsidR="00110FB1" w:rsidRPr="00110FB1" w:rsidRDefault="00110FB1">
            <w:pPr>
              <w:rPr>
                <w:rFonts w:ascii="Arial" w:hAnsi="Arial"/>
                <w:b/>
                <w:bCs/>
              </w:rPr>
            </w:pPr>
            <w:r w:rsidRPr="00110FB1">
              <w:rPr>
                <w:rFonts w:ascii="Arial" w:hAnsi="Arial"/>
                <w:b/>
                <w:bCs/>
              </w:rPr>
              <w:t> </w:t>
            </w:r>
          </w:p>
        </w:tc>
        <w:tc>
          <w:tcPr>
            <w:tcW w:w="3160" w:type="dxa"/>
            <w:hideMark/>
          </w:tcPr>
          <w:p w14:paraId="7B944032" w14:textId="77777777" w:rsidR="00110FB1" w:rsidRPr="007A63E7" w:rsidRDefault="00110FB1">
            <w:pPr>
              <w:rPr>
                <w:rFonts w:ascii="Arial" w:hAnsi="Arial"/>
              </w:rPr>
            </w:pPr>
            <w:r w:rsidRPr="007A63E7">
              <w:rPr>
                <w:rFonts w:ascii="Arial" w:hAnsi="Arial"/>
              </w:rPr>
              <w:t>Φ75</w:t>
            </w:r>
          </w:p>
        </w:tc>
        <w:tc>
          <w:tcPr>
            <w:tcW w:w="1593" w:type="dxa"/>
            <w:noWrap/>
            <w:hideMark/>
          </w:tcPr>
          <w:p w14:paraId="016FC6C3"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828DF69" w14:textId="77777777" w:rsidR="00110FB1" w:rsidRPr="007A63E7" w:rsidRDefault="00110FB1" w:rsidP="00110FB1">
            <w:pPr>
              <w:rPr>
                <w:rFonts w:ascii="Arial" w:hAnsi="Arial"/>
              </w:rPr>
            </w:pPr>
            <w:r w:rsidRPr="007A63E7">
              <w:rPr>
                <w:rFonts w:ascii="Arial" w:hAnsi="Arial"/>
              </w:rPr>
              <w:t>2.60</w:t>
            </w:r>
          </w:p>
        </w:tc>
        <w:tc>
          <w:tcPr>
            <w:tcW w:w="2748" w:type="dxa"/>
            <w:gridSpan w:val="2"/>
            <w:noWrap/>
            <w:hideMark/>
          </w:tcPr>
          <w:p w14:paraId="130F9E4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52D6240" w14:textId="77777777" w:rsidTr="004177B1">
        <w:trPr>
          <w:gridAfter w:val="1"/>
          <w:wAfter w:w="222" w:type="dxa"/>
          <w:trHeight w:val="315"/>
        </w:trPr>
        <w:tc>
          <w:tcPr>
            <w:tcW w:w="461" w:type="dxa"/>
            <w:noWrap/>
            <w:hideMark/>
          </w:tcPr>
          <w:p w14:paraId="7848E12E" w14:textId="77777777" w:rsidR="00110FB1" w:rsidRPr="00110FB1" w:rsidRDefault="00110FB1">
            <w:pPr>
              <w:rPr>
                <w:rFonts w:ascii="Arial" w:hAnsi="Arial"/>
                <w:b/>
                <w:bCs/>
              </w:rPr>
            </w:pPr>
            <w:r w:rsidRPr="00110FB1">
              <w:rPr>
                <w:rFonts w:ascii="Arial" w:hAnsi="Arial"/>
                <w:b/>
                <w:bCs/>
              </w:rPr>
              <w:t> </w:t>
            </w:r>
          </w:p>
        </w:tc>
        <w:tc>
          <w:tcPr>
            <w:tcW w:w="3160" w:type="dxa"/>
            <w:hideMark/>
          </w:tcPr>
          <w:p w14:paraId="1EF3A031" w14:textId="77777777" w:rsidR="00110FB1" w:rsidRPr="007A63E7" w:rsidRDefault="00110FB1">
            <w:pPr>
              <w:rPr>
                <w:rFonts w:ascii="Arial" w:hAnsi="Arial"/>
              </w:rPr>
            </w:pPr>
            <w:r w:rsidRPr="007A63E7">
              <w:rPr>
                <w:rFonts w:ascii="Arial" w:hAnsi="Arial"/>
              </w:rPr>
              <w:t>Φ100</w:t>
            </w:r>
          </w:p>
        </w:tc>
        <w:tc>
          <w:tcPr>
            <w:tcW w:w="1593" w:type="dxa"/>
            <w:noWrap/>
            <w:hideMark/>
          </w:tcPr>
          <w:p w14:paraId="035542A8"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78EAEC1D" w14:textId="77777777" w:rsidR="00110FB1" w:rsidRPr="007A63E7" w:rsidRDefault="00110FB1" w:rsidP="00110FB1">
            <w:pPr>
              <w:rPr>
                <w:rFonts w:ascii="Arial" w:hAnsi="Arial"/>
              </w:rPr>
            </w:pPr>
            <w:r w:rsidRPr="007A63E7">
              <w:rPr>
                <w:rFonts w:ascii="Arial" w:hAnsi="Arial"/>
              </w:rPr>
              <w:t>4.10</w:t>
            </w:r>
          </w:p>
        </w:tc>
        <w:tc>
          <w:tcPr>
            <w:tcW w:w="2748" w:type="dxa"/>
            <w:gridSpan w:val="2"/>
            <w:noWrap/>
            <w:hideMark/>
          </w:tcPr>
          <w:p w14:paraId="67710082"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5517D74" w14:textId="77777777" w:rsidTr="004177B1">
        <w:trPr>
          <w:gridAfter w:val="1"/>
          <w:wAfter w:w="222" w:type="dxa"/>
          <w:trHeight w:val="315"/>
        </w:trPr>
        <w:tc>
          <w:tcPr>
            <w:tcW w:w="461" w:type="dxa"/>
            <w:noWrap/>
            <w:hideMark/>
          </w:tcPr>
          <w:p w14:paraId="691F2816" w14:textId="77777777" w:rsidR="00110FB1" w:rsidRPr="00110FB1" w:rsidRDefault="00110FB1" w:rsidP="00110FB1">
            <w:pPr>
              <w:rPr>
                <w:rFonts w:ascii="Arial" w:hAnsi="Arial"/>
                <w:b/>
                <w:bCs/>
              </w:rPr>
            </w:pPr>
            <w:r w:rsidRPr="00110FB1">
              <w:rPr>
                <w:rFonts w:ascii="Arial" w:hAnsi="Arial"/>
                <w:b/>
                <w:bCs/>
              </w:rPr>
              <w:t>5</w:t>
            </w:r>
          </w:p>
        </w:tc>
        <w:tc>
          <w:tcPr>
            <w:tcW w:w="3160" w:type="dxa"/>
            <w:noWrap/>
            <w:hideMark/>
          </w:tcPr>
          <w:p w14:paraId="6B51B120" w14:textId="77777777" w:rsidR="00110FB1" w:rsidRPr="007A63E7" w:rsidRDefault="00110FB1">
            <w:pPr>
              <w:rPr>
                <w:rFonts w:ascii="Arial" w:hAnsi="Arial"/>
                <w:b/>
                <w:bCs/>
              </w:rPr>
            </w:pPr>
            <w:proofErr w:type="spellStart"/>
            <w:r w:rsidRPr="007A63E7">
              <w:rPr>
                <w:rFonts w:ascii="Arial" w:hAnsi="Arial"/>
                <w:b/>
                <w:bCs/>
              </w:rPr>
              <w:t>Bάνες</w:t>
            </w:r>
            <w:proofErr w:type="spellEnd"/>
            <w:r w:rsidRPr="007A63E7">
              <w:rPr>
                <w:rFonts w:ascii="Arial" w:hAnsi="Arial"/>
                <w:b/>
                <w:bCs/>
              </w:rPr>
              <w:t xml:space="preserve"> συρταρωτές ορειχάλκινες με σπείρωμα</w:t>
            </w:r>
          </w:p>
        </w:tc>
        <w:tc>
          <w:tcPr>
            <w:tcW w:w="5901" w:type="dxa"/>
            <w:gridSpan w:val="4"/>
            <w:noWrap/>
            <w:hideMark/>
          </w:tcPr>
          <w:p w14:paraId="3805105C" w14:textId="77777777" w:rsidR="00110FB1" w:rsidRPr="007A63E7" w:rsidRDefault="00110FB1" w:rsidP="00110FB1">
            <w:pPr>
              <w:rPr>
                <w:rFonts w:ascii="Arial" w:hAnsi="Arial"/>
              </w:rPr>
            </w:pPr>
            <w:r w:rsidRPr="007A63E7">
              <w:rPr>
                <w:rFonts w:ascii="Arial" w:hAnsi="Arial"/>
              </w:rPr>
              <w:t> </w:t>
            </w:r>
          </w:p>
        </w:tc>
      </w:tr>
      <w:tr w:rsidR="00110FB1" w:rsidRPr="00110FB1" w14:paraId="3742CECC" w14:textId="77777777" w:rsidTr="004177B1">
        <w:trPr>
          <w:gridAfter w:val="1"/>
          <w:wAfter w:w="222" w:type="dxa"/>
          <w:trHeight w:val="315"/>
        </w:trPr>
        <w:tc>
          <w:tcPr>
            <w:tcW w:w="461" w:type="dxa"/>
            <w:noWrap/>
            <w:hideMark/>
          </w:tcPr>
          <w:p w14:paraId="1246916D" w14:textId="77777777" w:rsidR="00110FB1" w:rsidRPr="00110FB1" w:rsidRDefault="00110FB1">
            <w:pPr>
              <w:rPr>
                <w:rFonts w:ascii="Arial" w:hAnsi="Arial"/>
              </w:rPr>
            </w:pPr>
            <w:r w:rsidRPr="00110FB1">
              <w:rPr>
                <w:rFonts w:ascii="Arial" w:hAnsi="Arial"/>
              </w:rPr>
              <w:t> </w:t>
            </w:r>
          </w:p>
        </w:tc>
        <w:tc>
          <w:tcPr>
            <w:tcW w:w="3160" w:type="dxa"/>
            <w:noWrap/>
            <w:hideMark/>
          </w:tcPr>
          <w:p w14:paraId="3845C49C" w14:textId="77777777" w:rsidR="00110FB1" w:rsidRPr="007A63E7" w:rsidRDefault="00110FB1">
            <w:pPr>
              <w:rPr>
                <w:rFonts w:ascii="Arial" w:hAnsi="Arial"/>
              </w:rPr>
            </w:pPr>
            <w:r w:rsidRPr="007A63E7">
              <w:rPr>
                <w:rFonts w:ascii="Arial" w:hAnsi="Arial"/>
              </w:rPr>
              <w:t>Φ1"</w:t>
            </w:r>
          </w:p>
        </w:tc>
        <w:tc>
          <w:tcPr>
            <w:tcW w:w="1593" w:type="dxa"/>
            <w:noWrap/>
            <w:hideMark/>
          </w:tcPr>
          <w:p w14:paraId="67946F7C"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4485C795" w14:textId="77777777" w:rsidR="00110FB1" w:rsidRPr="007A63E7" w:rsidRDefault="00110FB1" w:rsidP="00110FB1">
            <w:pPr>
              <w:rPr>
                <w:rFonts w:ascii="Arial" w:hAnsi="Arial"/>
              </w:rPr>
            </w:pPr>
            <w:r w:rsidRPr="007A63E7">
              <w:rPr>
                <w:rFonts w:ascii="Arial" w:hAnsi="Arial"/>
              </w:rPr>
              <w:t>6.00</w:t>
            </w:r>
          </w:p>
        </w:tc>
        <w:tc>
          <w:tcPr>
            <w:tcW w:w="2748" w:type="dxa"/>
            <w:gridSpan w:val="2"/>
            <w:noWrap/>
            <w:hideMark/>
          </w:tcPr>
          <w:p w14:paraId="5B46694E"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024354B2" w14:textId="77777777" w:rsidTr="004177B1">
        <w:trPr>
          <w:gridAfter w:val="1"/>
          <w:wAfter w:w="222" w:type="dxa"/>
          <w:trHeight w:val="315"/>
        </w:trPr>
        <w:tc>
          <w:tcPr>
            <w:tcW w:w="461" w:type="dxa"/>
            <w:noWrap/>
            <w:hideMark/>
          </w:tcPr>
          <w:p w14:paraId="19042C72" w14:textId="77777777" w:rsidR="00110FB1" w:rsidRPr="00110FB1" w:rsidRDefault="00110FB1">
            <w:pPr>
              <w:rPr>
                <w:rFonts w:ascii="Arial" w:hAnsi="Arial"/>
              </w:rPr>
            </w:pPr>
            <w:r w:rsidRPr="00110FB1">
              <w:rPr>
                <w:rFonts w:ascii="Arial" w:hAnsi="Arial"/>
              </w:rPr>
              <w:t> </w:t>
            </w:r>
          </w:p>
        </w:tc>
        <w:tc>
          <w:tcPr>
            <w:tcW w:w="3160" w:type="dxa"/>
            <w:noWrap/>
            <w:hideMark/>
          </w:tcPr>
          <w:p w14:paraId="5029DE11" w14:textId="77777777" w:rsidR="00110FB1" w:rsidRPr="007A63E7" w:rsidRDefault="00110FB1">
            <w:pPr>
              <w:rPr>
                <w:rFonts w:ascii="Arial" w:hAnsi="Arial"/>
              </w:rPr>
            </w:pPr>
            <w:r w:rsidRPr="007A63E7">
              <w:rPr>
                <w:rFonts w:ascii="Arial" w:hAnsi="Arial"/>
              </w:rPr>
              <w:t>Φ2"</w:t>
            </w:r>
          </w:p>
        </w:tc>
        <w:tc>
          <w:tcPr>
            <w:tcW w:w="1593" w:type="dxa"/>
            <w:noWrap/>
            <w:hideMark/>
          </w:tcPr>
          <w:p w14:paraId="7139050B"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3837327" w14:textId="77777777" w:rsidR="00110FB1" w:rsidRPr="007A63E7" w:rsidRDefault="00110FB1" w:rsidP="00110FB1">
            <w:pPr>
              <w:rPr>
                <w:rFonts w:ascii="Arial" w:hAnsi="Arial"/>
              </w:rPr>
            </w:pPr>
            <w:r w:rsidRPr="007A63E7">
              <w:rPr>
                <w:rFonts w:ascii="Arial" w:hAnsi="Arial"/>
              </w:rPr>
              <w:t>15.00</w:t>
            </w:r>
          </w:p>
        </w:tc>
        <w:tc>
          <w:tcPr>
            <w:tcW w:w="2748" w:type="dxa"/>
            <w:gridSpan w:val="2"/>
            <w:noWrap/>
            <w:hideMark/>
          </w:tcPr>
          <w:p w14:paraId="54E57842"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B7D2F08" w14:textId="77777777" w:rsidTr="004177B1">
        <w:trPr>
          <w:gridAfter w:val="1"/>
          <w:wAfter w:w="222" w:type="dxa"/>
          <w:trHeight w:val="315"/>
        </w:trPr>
        <w:tc>
          <w:tcPr>
            <w:tcW w:w="461" w:type="dxa"/>
            <w:noWrap/>
            <w:hideMark/>
          </w:tcPr>
          <w:p w14:paraId="6C14E689" w14:textId="77777777" w:rsidR="00110FB1" w:rsidRPr="00110FB1" w:rsidRDefault="00110FB1" w:rsidP="00110FB1">
            <w:pPr>
              <w:rPr>
                <w:rFonts w:ascii="Arial" w:hAnsi="Arial"/>
                <w:b/>
                <w:bCs/>
              </w:rPr>
            </w:pPr>
            <w:r w:rsidRPr="00110FB1">
              <w:rPr>
                <w:rFonts w:ascii="Arial" w:hAnsi="Arial"/>
                <w:b/>
                <w:bCs/>
              </w:rPr>
              <w:t>6</w:t>
            </w:r>
          </w:p>
        </w:tc>
        <w:tc>
          <w:tcPr>
            <w:tcW w:w="3160" w:type="dxa"/>
            <w:noWrap/>
            <w:hideMark/>
          </w:tcPr>
          <w:p w14:paraId="78DD069C" w14:textId="77777777" w:rsidR="00110FB1" w:rsidRPr="007A63E7" w:rsidRDefault="00110FB1">
            <w:pPr>
              <w:rPr>
                <w:rFonts w:ascii="Arial" w:hAnsi="Arial"/>
                <w:b/>
                <w:bCs/>
              </w:rPr>
            </w:pPr>
            <w:r w:rsidRPr="007A63E7">
              <w:rPr>
                <w:rFonts w:ascii="Arial" w:hAnsi="Arial"/>
                <w:b/>
                <w:bCs/>
              </w:rPr>
              <w:t xml:space="preserve"> Μειωτές πίεσης PN 16atm</w:t>
            </w:r>
          </w:p>
        </w:tc>
        <w:tc>
          <w:tcPr>
            <w:tcW w:w="5901" w:type="dxa"/>
            <w:gridSpan w:val="4"/>
            <w:noWrap/>
            <w:hideMark/>
          </w:tcPr>
          <w:p w14:paraId="525394B8" w14:textId="77777777" w:rsidR="00110FB1" w:rsidRPr="007A63E7" w:rsidRDefault="00110FB1" w:rsidP="00110FB1">
            <w:pPr>
              <w:rPr>
                <w:rFonts w:ascii="Arial" w:hAnsi="Arial"/>
              </w:rPr>
            </w:pPr>
            <w:r w:rsidRPr="007A63E7">
              <w:rPr>
                <w:rFonts w:ascii="Arial" w:hAnsi="Arial"/>
              </w:rPr>
              <w:t> </w:t>
            </w:r>
          </w:p>
        </w:tc>
      </w:tr>
      <w:tr w:rsidR="00110FB1" w:rsidRPr="00110FB1" w14:paraId="3EFAF0DC" w14:textId="77777777" w:rsidTr="004177B1">
        <w:trPr>
          <w:gridAfter w:val="1"/>
          <w:wAfter w:w="222" w:type="dxa"/>
          <w:trHeight w:val="315"/>
        </w:trPr>
        <w:tc>
          <w:tcPr>
            <w:tcW w:w="461" w:type="dxa"/>
            <w:noWrap/>
            <w:hideMark/>
          </w:tcPr>
          <w:p w14:paraId="3C823E17" w14:textId="77777777" w:rsidR="00110FB1" w:rsidRPr="00110FB1" w:rsidRDefault="00110FB1">
            <w:pPr>
              <w:rPr>
                <w:rFonts w:ascii="Arial" w:hAnsi="Arial"/>
              </w:rPr>
            </w:pPr>
            <w:r w:rsidRPr="00110FB1">
              <w:rPr>
                <w:rFonts w:ascii="Arial" w:hAnsi="Arial"/>
              </w:rPr>
              <w:t> </w:t>
            </w:r>
          </w:p>
        </w:tc>
        <w:tc>
          <w:tcPr>
            <w:tcW w:w="3160" w:type="dxa"/>
            <w:noWrap/>
            <w:hideMark/>
          </w:tcPr>
          <w:p w14:paraId="6B94DFAE" w14:textId="77777777" w:rsidR="00110FB1" w:rsidRPr="007A63E7" w:rsidRDefault="00110FB1">
            <w:pPr>
              <w:rPr>
                <w:rFonts w:ascii="Arial" w:hAnsi="Arial"/>
              </w:rPr>
            </w:pPr>
            <w:r w:rsidRPr="007A63E7">
              <w:rPr>
                <w:rFonts w:ascii="Arial" w:hAnsi="Arial"/>
              </w:rPr>
              <w:t>Φ1"</w:t>
            </w:r>
          </w:p>
        </w:tc>
        <w:tc>
          <w:tcPr>
            <w:tcW w:w="1593" w:type="dxa"/>
            <w:noWrap/>
            <w:hideMark/>
          </w:tcPr>
          <w:p w14:paraId="4956028F"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03ACF49B" w14:textId="77777777" w:rsidR="00110FB1" w:rsidRPr="007A63E7" w:rsidRDefault="00110FB1" w:rsidP="00110FB1">
            <w:pPr>
              <w:rPr>
                <w:rFonts w:ascii="Arial" w:hAnsi="Arial"/>
              </w:rPr>
            </w:pPr>
            <w:r w:rsidRPr="007A63E7">
              <w:rPr>
                <w:rFonts w:ascii="Arial" w:hAnsi="Arial"/>
              </w:rPr>
              <w:t>60.00</w:t>
            </w:r>
          </w:p>
        </w:tc>
        <w:tc>
          <w:tcPr>
            <w:tcW w:w="1433" w:type="dxa"/>
            <w:noWrap/>
            <w:hideMark/>
          </w:tcPr>
          <w:p w14:paraId="1D308AD2"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6A4A49B7"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19EE939C" w14:textId="77777777" w:rsidTr="004177B1">
        <w:trPr>
          <w:gridAfter w:val="1"/>
          <w:wAfter w:w="222" w:type="dxa"/>
          <w:trHeight w:val="315"/>
        </w:trPr>
        <w:tc>
          <w:tcPr>
            <w:tcW w:w="461" w:type="dxa"/>
            <w:noWrap/>
            <w:hideMark/>
          </w:tcPr>
          <w:p w14:paraId="3BF6F9AB" w14:textId="77777777" w:rsidR="00110FB1" w:rsidRPr="00110FB1" w:rsidRDefault="00110FB1">
            <w:pPr>
              <w:rPr>
                <w:rFonts w:ascii="Arial" w:hAnsi="Arial"/>
              </w:rPr>
            </w:pPr>
            <w:r w:rsidRPr="00110FB1">
              <w:rPr>
                <w:rFonts w:ascii="Arial" w:hAnsi="Arial"/>
              </w:rPr>
              <w:t> </w:t>
            </w:r>
          </w:p>
        </w:tc>
        <w:tc>
          <w:tcPr>
            <w:tcW w:w="3160" w:type="dxa"/>
            <w:noWrap/>
            <w:hideMark/>
          </w:tcPr>
          <w:p w14:paraId="0CD4F57B" w14:textId="77777777" w:rsidR="00110FB1" w:rsidRPr="007A63E7" w:rsidRDefault="00110FB1">
            <w:pPr>
              <w:rPr>
                <w:rFonts w:ascii="Arial" w:hAnsi="Arial"/>
              </w:rPr>
            </w:pPr>
            <w:r w:rsidRPr="007A63E7">
              <w:rPr>
                <w:rFonts w:ascii="Arial" w:hAnsi="Arial"/>
              </w:rPr>
              <w:t>Φ1 1/2"</w:t>
            </w:r>
          </w:p>
        </w:tc>
        <w:tc>
          <w:tcPr>
            <w:tcW w:w="1593" w:type="dxa"/>
            <w:noWrap/>
            <w:hideMark/>
          </w:tcPr>
          <w:p w14:paraId="60DA39C9"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2EE7C683" w14:textId="77777777" w:rsidR="00110FB1" w:rsidRPr="007A63E7" w:rsidRDefault="00110FB1" w:rsidP="00110FB1">
            <w:pPr>
              <w:rPr>
                <w:rFonts w:ascii="Arial" w:hAnsi="Arial"/>
              </w:rPr>
            </w:pPr>
            <w:r w:rsidRPr="007A63E7">
              <w:rPr>
                <w:rFonts w:ascii="Arial" w:hAnsi="Arial"/>
              </w:rPr>
              <w:t>220.00</w:t>
            </w:r>
          </w:p>
        </w:tc>
        <w:tc>
          <w:tcPr>
            <w:tcW w:w="1433" w:type="dxa"/>
            <w:noWrap/>
            <w:hideMark/>
          </w:tcPr>
          <w:p w14:paraId="0CB7580D"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70B990A2"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678DA84" w14:textId="77777777" w:rsidTr="004177B1">
        <w:trPr>
          <w:gridAfter w:val="1"/>
          <w:wAfter w:w="222" w:type="dxa"/>
          <w:trHeight w:val="315"/>
        </w:trPr>
        <w:tc>
          <w:tcPr>
            <w:tcW w:w="461" w:type="dxa"/>
            <w:noWrap/>
            <w:hideMark/>
          </w:tcPr>
          <w:p w14:paraId="70A18BC7" w14:textId="77777777" w:rsidR="00110FB1" w:rsidRPr="00110FB1" w:rsidRDefault="00110FB1">
            <w:pPr>
              <w:rPr>
                <w:rFonts w:ascii="Arial" w:hAnsi="Arial"/>
              </w:rPr>
            </w:pPr>
            <w:r w:rsidRPr="00110FB1">
              <w:rPr>
                <w:rFonts w:ascii="Arial" w:hAnsi="Arial"/>
              </w:rPr>
              <w:t> </w:t>
            </w:r>
          </w:p>
        </w:tc>
        <w:tc>
          <w:tcPr>
            <w:tcW w:w="3160" w:type="dxa"/>
            <w:noWrap/>
            <w:hideMark/>
          </w:tcPr>
          <w:p w14:paraId="007C55C5" w14:textId="77777777" w:rsidR="00110FB1" w:rsidRPr="007A63E7" w:rsidRDefault="00110FB1">
            <w:pPr>
              <w:rPr>
                <w:rFonts w:ascii="Arial" w:hAnsi="Arial"/>
              </w:rPr>
            </w:pPr>
            <w:r w:rsidRPr="007A63E7">
              <w:rPr>
                <w:rFonts w:ascii="Arial" w:hAnsi="Arial"/>
              </w:rPr>
              <w:t>Φ2"</w:t>
            </w:r>
          </w:p>
        </w:tc>
        <w:tc>
          <w:tcPr>
            <w:tcW w:w="1593" w:type="dxa"/>
            <w:noWrap/>
            <w:hideMark/>
          </w:tcPr>
          <w:p w14:paraId="3CF31F7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609E05B" w14:textId="77777777" w:rsidR="00110FB1" w:rsidRPr="007A63E7" w:rsidRDefault="00110FB1" w:rsidP="00110FB1">
            <w:pPr>
              <w:rPr>
                <w:rFonts w:ascii="Arial" w:hAnsi="Arial"/>
              </w:rPr>
            </w:pPr>
            <w:r w:rsidRPr="007A63E7">
              <w:rPr>
                <w:rFonts w:ascii="Arial" w:hAnsi="Arial"/>
              </w:rPr>
              <w:t>300.00</w:t>
            </w:r>
          </w:p>
        </w:tc>
        <w:tc>
          <w:tcPr>
            <w:tcW w:w="1433" w:type="dxa"/>
            <w:noWrap/>
            <w:hideMark/>
          </w:tcPr>
          <w:p w14:paraId="53F0F21A"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5D84B0A0"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23FCB86" w14:textId="77777777" w:rsidTr="004177B1">
        <w:trPr>
          <w:gridAfter w:val="1"/>
          <w:wAfter w:w="222" w:type="dxa"/>
          <w:trHeight w:val="315"/>
        </w:trPr>
        <w:tc>
          <w:tcPr>
            <w:tcW w:w="461" w:type="dxa"/>
            <w:noWrap/>
            <w:hideMark/>
          </w:tcPr>
          <w:p w14:paraId="2563E57A" w14:textId="77777777" w:rsidR="00110FB1" w:rsidRPr="00110FB1" w:rsidRDefault="00110FB1" w:rsidP="00110FB1">
            <w:pPr>
              <w:rPr>
                <w:rFonts w:ascii="Arial" w:hAnsi="Arial"/>
              </w:rPr>
            </w:pPr>
            <w:r w:rsidRPr="00110FB1">
              <w:rPr>
                <w:rFonts w:ascii="Arial" w:hAnsi="Arial"/>
              </w:rPr>
              <w:t>7</w:t>
            </w:r>
          </w:p>
        </w:tc>
        <w:tc>
          <w:tcPr>
            <w:tcW w:w="3160" w:type="dxa"/>
            <w:hideMark/>
          </w:tcPr>
          <w:p w14:paraId="046745E7" w14:textId="77777777" w:rsidR="00110FB1" w:rsidRPr="007A63E7" w:rsidRDefault="00110FB1">
            <w:pPr>
              <w:rPr>
                <w:rFonts w:ascii="Arial" w:hAnsi="Arial"/>
                <w:b/>
                <w:bCs/>
              </w:rPr>
            </w:pPr>
            <w:r w:rsidRPr="007A63E7">
              <w:rPr>
                <w:rFonts w:ascii="Arial" w:hAnsi="Arial"/>
                <w:b/>
                <w:bCs/>
              </w:rPr>
              <w:t>Μανόμετρο</w:t>
            </w:r>
          </w:p>
        </w:tc>
        <w:tc>
          <w:tcPr>
            <w:tcW w:w="1593" w:type="dxa"/>
            <w:hideMark/>
          </w:tcPr>
          <w:p w14:paraId="08F15476"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2D41E66B" w14:textId="77777777" w:rsidR="00110FB1" w:rsidRPr="007A63E7" w:rsidRDefault="00110FB1" w:rsidP="00110FB1">
            <w:pPr>
              <w:rPr>
                <w:rFonts w:ascii="Arial" w:hAnsi="Arial"/>
              </w:rPr>
            </w:pPr>
            <w:r w:rsidRPr="007A63E7">
              <w:rPr>
                <w:rFonts w:ascii="Arial" w:hAnsi="Arial"/>
              </w:rPr>
              <w:t xml:space="preserve">12.00 </w:t>
            </w:r>
          </w:p>
        </w:tc>
        <w:tc>
          <w:tcPr>
            <w:tcW w:w="1433" w:type="dxa"/>
            <w:noWrap/>
            <w:hideMark/>
          </w:tcPr>
          <w:p w14:paraId="54316F83"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078FC9DD"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57CE78B" w14:textId="77777777" w:rsidTr="004177B1">
        <w:trPr>
          <w:gridAfter w:val="1"/>
          <w:wAfter w:w="222" w:type="dxa"/>
          <w:trHeight w:val="315"/>
        </w:trPr>
        <w:tc>
          <w:tcPr>
            <w:tcW w:w="461" w:type="dxa"/>
            <w:noWrap/>
            <w:hideMark/>
          </w:tcPr>
          <w:p w14:paraId="546F9BE9" w14:textId="77777777" w:rsidR="00110FB1" w:rsidRPr="00110FB1" w:rsidRDefault="00110FB1" w:rsidP="00110FB1">
            <w:pPr>
              <w:rPr>
                <w:rFonts w:ascii="Arial" w:hAnsi="Arial"/>
                <w:b/>
                <w:bCs/>
              </w:rPr>
            </w:pPr>
            <w:r w:rsidRPr="00110FB1">
              <w:rPr>
                <w:rFonts w:ascii="Arial" w:hAnsi="Arial"/>
                <w:b/>
                <w:bCs/>
              </w:rPr>
              <w:t>8</w:t>
            </w:r>
          </w:p>
        </w:tc>
        <w:tc>
          <w:tcPr>
            <w:tcW w:w="3160" w:type="dxa"/>
            <w:noWrap/>
            <w:hideMark/>
          </w:tcPr>
          <w:p w14:paraId="58BD1761" w14:textId="77777777" w:rsidR="00110FB1" w:rsidRPr="007A63E7" w:rsidRDefault="00110FB1">
            <w:pPr>
              <w:rPr>
                <w:rFonts w:ascii="Arial" w:hAnsi="Arial"/>
                <w:b/>
                <w:bCs/>
              </w:rPr>
            </w:pPr>
            <w:r w:rsidRPr="007A63E7">
              <w:rPr>
                <w:rFonts w:ascii="Arial" w:hAnsi="Arial"/>
                <w:b/>
                <w:bCs/>
              </w:rPr>
              <w:t xml:space="preserve"> </w:t>
            </w:r>
            <w:proofErr w:type="spellStart"/>
            <w:r w:rsidRPr="007A63E7">
              <w:rPr>
                <w:rFonts w:ascii="Arial" w:hAnsi="Arial"/>
                <w:b/>
                <w:bCs/>
              </w:rPr>
              <w:t>Σταλάκτες</w:t>
            </w:r>
            <w:proofErr w:type="spellEnd"/>
          </w:p>
        </w:tc>
        <w:tc>
          <w:tcPr>
            <w:tcW w:w="5901" w:type="dxa"/>
            <w:gridSpan w:val="4"/>
            <w:noWrap/>
            <w:hideMark/>
          </w:tcPr>
          <w:p w14:paraId="6936C6FE" w14:textId="77777777" w:rsidR="00110FB1" w:rsidRPr="007A63E7" w:rsidRDefault="00110FB1" w:rsidP="00110FB1">
            <w:pPr>
              <w:rPr>
                <w:rFonts w:ascii="Arial" w:hAnsi="Arial"/>
              </w:rPr>
            </w:pPr>
            <w:r w:rsidRPr="007A63E7">
              <w:rPr>
                <w:rFonts w:ascii="Arial" w:hAnsi="Arial"/>
              </w:rPr>
              <w:t> </w:t>
            </w:r>
          </w:p>
        </w:tc>
      </w:tr>
      <w:tr w:rsidR="00110FB1" w:rsidRPr="00110FB1" w14:paraId="025F52E6" w14:textId="77777777" w:rsidTr="004177B1">
        <w:trPr>
          <w:gridAfter w:val="1"/>
          <w:wAfter w:w="222" w:type="dxa"/>
          <w:trHeight w:val="315"/>
        </w:trPr>
        <w:tc>
          <w:tcPr>
            <w:tcW w:w="461" w:type="dxa"/>
            <w:noWrap/>
            <w:hideMark/>
          </w:tcPr>
          <w:p w14:paraId="53CBC791" w14:textId="77777777" w:rsidR="00110FB1" w:rsidRPr="00110FB1" w:rsidRDefault="00110FB1">
            <w:pPr>
              <w:rPr>
                <w:rFonts w:ascii="Arial" w:hAnsi="Arial"/>
              </w:rPr>
            </w:pPr>
            <w:r w:rsidRPr="00110FB1">
              <w:rPr>
                <w:rFonts w:ascii="Arial" w:hAnsi="Arial"/>
              </w:rPr>
              <w:t> </w:t>
            </w:r>
          </w:p>
        </w:tc>
        <w:tc>
          <w:tcPr>
            <w:tcW w:w="3160" w:type="dxa"/>
            <w:noWrap/>
            <w:hideMark/>
          </w:tcPr>
          <w:p w14:paraId="4BB3DA1F" w14:textId="77777777" w:rsidR="00110FB1" w:rsidRPr="007A63E7" w:rsidRDefault="00110FB1">
            <w:pPr>
              <w:rPr>
                <w:rFonts w:ascii="Arial" w:hAnsi="Arial"/>
              </w:rPr>
            </w:pPr>
            <w:proofErr w:type="spellStart"/>
            <w:r w:rsidRPr="007A63E7">
              <w:rPr>
                <w:rFonts w:ascii="Arial" w:hAnsi="Arial"/>
              </w:rPr>
              <w:t>Σταλάκτης</w:t>
            </w:r>
            <w:proofErr w:type="spellEnd"/>
            <w:r w:rsidRPr="007A63E7">
              <w:rPr>
                <w:rFonts w:ascii="Arial" w:hAnsi="Arial"/>
              </w:rPr>
              <w:t xml:space="preserve"> </w:t>
            </w:r>
            <w:proofErr w:type="spellStart"/>
            <w:r w:rsidRPr="007A63E7">
              <w:rPr>
                <w:rFonts w:ascii="Arial" w:hAnsi="Arial"/>
              </w:rPr>
              <w:t>αυτορυθμιζόμενος</w:t>
            </w:r>
            <w:proofErr w:type="spellEnd"/>
            <w:r w:rsidRPr="007A63E7">
              <w:rPr>
                <w:rFonts w:ascii="Arial" w:hAnsi="Arial"/>
              </w:rPr>
              <w:t xml:space="preserve"> επισκέψιμος </w:t>
            </w:r>
          </w:p>
        </w:tc>
        <w:tc>
          <w:tcPr>
            <w:tcW w:w="1593" w:type="dxa"/>
            <w:noWrap/>
            <w:hideMark/>
          </w:tcPr>
          <w:p w14:paraId="4DC3A5F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65C1B762" w14:textId="77777777" w:rsidR="00110FB1" w:rsidRPr="007A63E7" w:rsidRDefault="00110FB1" w:rsidP="00110FB1">
            <w:pPr>
              <w:rPr>
                <w:rFonts w:ascii="Arial" w:hAnsi="Arial"/>
              </w:rPr>
            </w:pPr>
            <w:r w:rsidRPr="007A63E7">
              <w:rPr>
                <w:rFonts w:ascii="Arial" w:hAnsi="Arial"/>
              </w:rPr>
              <w:t>0.19</w:t>
            </w:r>
          </w:p>
        </w:tc>
        <w:tc>
          <w:tcPr>
            <w:tcW w:w="2748" w:type="dxa"/>
            <w:gridSpan w:val="2"/>
            <w:noWrap/>
            <w:hideMark/>
          </w:tcPr>
          <w:p w14:paraId="53A52A94"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8F78D4C" w14:textId="77777777" w:rsidTr="004177B1">
        <w:trPr>
          <w:gridAfter w:val="1"/>
          <w:wAfter w:w="222" w:type="dxa"/>
          <w:trHeight w:val="945"/>
        </w:trPr>
        <w:tc>
          <w:tcPr>
            <w:tcW w:w="461" w:type="dxa"/>
            <w:noWrap/>
            <w:hideMark/>
          </w:tcPr>
          <w:p w14:paraId="1DFC00F2" w14:textId="77777777" w:rsidR="00110FB1" w:rsidRPr="00110FB1" w:rsidRDefault="00110FB1" w:rsidP="00110FB1">
            <w:pPr>
              <w:rPr>
                <w:rFonts w:ascii="Arial" w:hAnsi="Arial"/>
                <w:b/>
                <w:bCs/>
              </w:rPr>
            </w:pPr>
            <w:r w:rsidRPr="00110FB1">
              <w:rPr>
                <w:rFonts w:ascii="Arial" w:hAnsi="Arial"/>
                <w:b/>
                <w:bCs/>
              </w:rPr>
              <w:t>9</w:t>
            </w:r>
          </w:p>
        </w:tc>
        <w:tc>
          <w:tcPr>
            <w:tcW w:w="3160" w:type="dxa"/>
            <w:hideMark/>
          </w:tcPr>
          <w:p w14:paraId="67BD1104" w14:textId="77777777" w:rsidR="00110FB1" w:rsidRPr="007A63E7" w:rsidRDefault="00110FB1">
            <w:pPr>
              <w:rPr>
                <w:rFonts w:ascii="Arial" w:hAnsi="Arial"/>
                <w:b/>
                <w:bCs/>
              </w:rPr>
            </w:pPr>
            <w:proofErr w:type="spellStart"/>
            <w:r w:rsidRPr="007A63E7">
              <w:rPr>
                <w:rFonts w:ascii="Arial" w:hAnsi="Arial"/>
                <w:b/>
                <w:bCs/>
              </w:rPr>
              <w:t>Σταλακτηφόροι</w:t>
            </w:r>
            <w:proofErr w:type="spellEnd"/>
            <w:r w:rsidRPr="007A63E7">
              <w:rPr>
                <w:rFonts w:ascii="Arial" w:hAnsi="Arial"/>
                <w:b/>
                <w:bCs/>
              </w:rPr>
              <w:t xml:space="preserve"> Φ16 ή Φ17 από πολυαιθυλένιο με </w:t>
            </w:r>
            <w:proofErr w:type="spellStart"/>
            <w:r w:rsidRPr="007A63E7">
              <w:rPr>
                <w:rFonts w:ascii="Arial" w:hAnsi="Arial"/>
                <w:b/>
                <w:bCs/>
              </w:rPr>
              <w:t>σταλάκτες</w:t>
            </w:r>
            <w:proofErr w:type="spellEnd"/>
            <w:r w:rsidRPr="007A63E7">
              <w:rPr>
                <w:rFonts w:ascii="Arial" w:hAnsi="Arial"/>
                <w:b/>
                <w:bCs/>
              </w:rPr>
              <w:t xml:space="preserve"> μακράς διαδρομής</w:t>
            </w:r>
          </w:p>
        </w:tc>
        <w:tc>
          <w:tcPr>
            <w:tcW w:w="5901" w:type="dxa"/>
            <w:gridSpan w:val="4"/>
            <w:noWrap/>
            <w:hideMark/>
          </w:tcPr>
          <w:p w14:paraId="5B42B3C6" w14:textId="77777777" w:rsidR="00110FB1" w:rsidRPr="007A63E7" w:rsidRDefault="00110FB1" w:rsidP="00110FB1">
            <w:pPr>
              <w:rPr>
                <w:rFonts w:ascii="Arial" w:hAnsi="Arial"/>
              </w:rPr>
            </w:pPr>
            <w:r w:rsidRPr="007A63E7">
              <w:rPr>
                <w:rFonts w:ascii="Arial" w:hAnsi="Arial"/>
              </w:rPr>
              <w:t> </w:t>
            </w:r>
          </w:p>
        </w:tc>
      </w:tr>
      <w:tr w:rsidR="00110FB1" w:rsidRPr="00110FB1" w14:paraId="4A4A1891" w14:textId="77777777" w:rsidTr="004177B1">
        <w:trPr>
          <w:gridAfter w:val="1"/>
          <w:wAfter w:w="222" w:type="dxa"/>
          <w:trHeight w:val="315"/>
        </w:trPr>
        <w:tc>
          <w:tcPr>
            <w:tcW w:w="461" w:type="dxa"/>
            <w:noWrap/>
            <w:hideMark/>
          </w:tcPr>
          <w:p w14:paraId="3BF45255" w14:textId="77777777" w:rsidR="00110FB1" w:rsidRPr="00110FB1" w:rsidRDefault="00110FB1">
            <w:pPr>
              <w:rPr>
                <w:rFonts w:ascii="Arial" w:hAnsi="Arial"/>
              </w:rPr>
            </w:pPr>
            <w:r w:rsidRPr="00110FB1">
              <w:rPr>
                <w:rFonts w:ascii="Arial" w:hAnsi="Arial"/>
              </w:rPr>
              <w:t> </w:t>
            </w:r>
          </w:p>
        </w:tc>
        <w:tc>
          <w:tcPr>
            <w:tcW w:w="3160" w:type="dxa"/>
            <w:noWrap/>
            <w:hideMark/>
          </w:tcPr>
          <w:p w14:paraId="270769C9"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33cm</w:t>
            </w:r>
          </w:p>
        </w:tc>
        <w:tc>
          <w:tcPr>
            <w:tcW w:w="1593" w:type="dxa"/>
            <w:noWrap/>
            <w:hideMark/>
          </w:tcPr>
          <w:p w14:paraId="627214DE"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4D97621D" w14:textId="77777777" w:rsidR="00110FB1" w:rsidRPr="007A63E7" w:rsidRDefault="00110FB1" w:rsidP="00110FB1">
            <w:pPr>
              <w:rPr>
                <w:rFonts w:ascii="Arial" w:hAnsi="Arial"/>
              </w:rPr>
            </w:pPr>
            <w:r w:rsidRPr="007A63E7">
              <w:rPr>
                <w:rFonts w:ascii="Arial" w:hAnsi="Arial"/>
              </w:rPr>
              <w:t>0.27</w:t>
            </w:r>
          </w:p>
        </w:tc>
        <w:tc>
          <w:tcPr>
            <w:tcW w:w="2748" w:type="dxa"/>
            <w:gridSpan w:val="2"/>
            <w:noWrap/>
            <w:hideMark/>
          </w:tcPr>
          <w:p w14:paraId="439BC7BB"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5BFDB00C" w14:textId="77777777" w:rsidTr="004177B1">
        <w:trPr>
          <w:gridAfter w:val="1"/>
          <w:wAfter w:w="222" w:type="dxa"/>
          <w:trHeight w:val="315"/>
        </w:trPr>
        <w:tc>
          <w:tcPr>
            <w:tcW w:w="461" w:type="dxa"/>
            <w:noWrap/>
            <w:hideMark/>
          </w:tcPr>
          <w:p w14:paraId="179D3F08" w14:textId="77777777" w:rsidR="00110FB1" w:rsidRPr="00110FB1" w:rsidRDefault="00110FB1">
            <w:pPr>
              <w:rPr>
                <w:rFonts w:ascii="Arial" w:hAnsi="Arial"/>
              </w:rPr>
            </w:pPr>
            <w:r w:rsidRPr="00110FB1">
              <w:rPr>
                <w:rFonts w:ascii="Arial" w:hAnsi="Arial"/>
              </w:rPr>
              <w:t> </w:t>
            </w:r>
          </w:p>
        </w:tc>
        <w:tc>
          <w:tcPr>
            <w:tcW w:w="3160" w:type="dxa"/>
            <w:noWrap/>
            <w:hideMark/>
          </w:tcPr>
          <w:p w14:paraId="0687CCE8"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50cm</w:t>
            </w:r>
          </w:p>
        </w:tc>
        <w:tc>
          <w:tcPr>
            <w:tcW w:w="1593" w:type="dxa"/>
            <w:noWrap/>
            <w:hideMark/>
          </w:tcPr>
          <w:p w14:paraId="22CCA032"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F2A75AF" w14:textId="77777777" w:rsidR="00110FB1" w:rsidRPr="007A63E7" w:rsidRDefault="00110FB1" w:rsidP="00110FB1">
            <w:pPr>
              <w:rPr>
                <w:rFonts w:ascii="Arial" w:hAnsi="Arial"/>
              </w:rPr>
            </w:pPr>
            <w:r w:rsidRPr="007A63E7">
              <w:rPr>
                <w:rFonts w:ascii="Arial" w:hAnsi="Arial"/>
              </w:rPr>
              <w:t>0.26</w:t>
            </w:r>
          </w:p>
        </w:tc>
        <w:tc>
          <w:tcPr>
            <w:tcW w:w="2748" w:type="dxa"/>
            <w:gridSpan w:val="2"/>
            <w:noWrap/>
            <w:hideMark/>
          </w:tcPr>
          <w:p w14:paraId="3AF1740B"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57B4BA1" w14:textId="77777777" w:rsidTr="004177B1">
        <w:trPr>
          <w:gridAfter w:val="1"/>
          <w:wAfter w:w="222" w:type="dxa"/>
          <w:trHeight w:val="630"/>
        </w:trPr>
        <w:tc>
          <w:tcPr>
            <w:tcW w:w="461" w:type="dxa"/>
            <w:noWrap/>
            <w:hideMark/>
          </w:tcPr>
          <w:p w14:paraId="2E57A556" w14:textId="77777777" w:rsidR="00110FB1" w:rsidRPr="00110FB1" w:rsidRDefault="00110FB1" w:rsidP="00110FB1">
            <w:pPr>
              <w:rPr>
                <w:rFonts w:ascii="Arial" w:hAnsi="Arial"/>
                <w:b/>
                <w:bCs/>
              </w:rPr>
            </w:pPr>
            <w:r w:rsidRPr="00110FB1">
              <w:rPr>
                <w:rFonts w:ascii="Arial" w:hAnsi="Arial"/>
                <w:b/>
                <w:bCs/>
              </w:rPr>
              <w:t>10</w:t>
            </w:r>
          </w:p>
        </w:tc>
        <w:tc>
          <w:tcPr>
            <w:tcW w:w="3160" w:type="dxa"/>
            <w:hideMark/>
          </w:tcPr>
          <w:p w14:paraId="736E9A13" w14:textId="77777777" w:rsidR="00110FB1" w:rsidRPr="007A63E7" w:rsidRDefault="00110FB1">
            <w:pPr>
              <w:rPr>
                <w:rFonts w:ascii="Arial" w:hAnsi="Arial"/>
                <w:b/>
                <w:bCs/>
              </w:rPr>
            </w:pPr>
            <w:proofErr w:type="spellStart"/>
            <w:r w:rsidRPr="007A63E7">
              <w:rPr>
                <w:rFonts w:ascii="Arial" w:hAnsi="Arial"/>
                <w:b/>
                <w:bCs/>
              </w:rPr>
              <w:t>Σταλακτηφόροι</w:t>
            </w:r>
            <w:proofErr w:type="spellEnd"/>
            <w:r w:rsidRPr="007A63E7">
              <w:rPr>
                <w:rFonts w:ascii="Arial" w:hAnsi="Arial"/>
                <w:b/>
                <w:bCs/>
              </w:rPr>
              <w:t xml:space="preserve"> Φ20 με </w:t>
            </w:r>
            <w:proofErr w:type="spellStart"/>
            <w:r w:rsidRPr="007A63E7">
              <w:rPr>
                <w:rFonts w:ascii="Arial" w:hAnsi="Arial"/>
                <w:b/>
                <w:bCs/>
              </w:rPr>
              <w:t>σταλάκτες</w:t>
            </w:r>
            <w:proofErr w:type="spellEnd"/>
            <w:r w:rsidRPr="007A63E7">
              <w:rPr>
                <w:rFonts w:ascii="Arial" w:hAnsi="Arial"/>
                <w:b/>
                <w:bCs/>
              </w:rPr>
              <w:t xml:space="preserve"> μακράς διαδρομής</w:t>
            </w:r>
          </w:p>
        </w:tc>
        <w:tc>
          <w:tcPr>
            <w:tcW w:w="5901" w:type="dxa"/>
            <w:gridSpan w:val="4"/>
            <w:noWrap/>
            <w:hideMark/>
          </w:tcPr>
          <w:p w14:paraId="7519AFD4" w14:textId="77777777" w:rsidR="00110FB1" w:rsidRPr="007A63E7" w:rsidRDefault="00110FB1" w:rsidP="00110FB1">
            <w:pPr>
              <w:rPr>
                <w:rFonts w:ascii="Arial" w:hAnsi="Arial"/>
              </w:rPr>
            </w:pPr>
            <w:r w:rsidRPr="007A63E7">
              <w:rPr>
                <w:rFonts w:ascii="Arial" w:hAnsi="Arial"/>
              </w:rPr>
              <w:t> </w:t>
            </w:r>
          </w:p>
        </w:tc>
      </w:tr>
      <w:tr w:rsidR="00110FB1" w:rsidRPr="00110FB1" w14:paraId="5B0D260A" w14:textId="77777777" w:rsidTr="004177B1">
        <w:trPr>
          <w:gridAfter w:val="1"/>
          <w:wAfter w:w="222" w:type="dxa"/>
          <w:trHeight w:val="315"/>
        </w:trPr>
        <w:tc>
          <w:tcPr>
            <w:tcW w:w="461" w:type="dxa"/>
            <w:noWrap/>
            <w:hideMark/>
          </w:tcPr>
          <w:p w14:paraId="161143D2"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2F638B28"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33cm</w:t>
            </w:r>
          </w:p>
        </w:tc>
        <w:tc>
          <w:tcPr>
            <w:tcW w:w="1593" w:type="dxa"/>
            <w:noWrap/>
            <w:hideMark/>
          </w:tcPr>
          <w:p w14:paraId="18DE5C65"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258B4085" w14:textId="77777777" w:rsidR="00110FB1" w:rsidRPr="007A63E7" w:rsidRDefault="00110FB1" w:rsidP="00110FB1">
            <w:pPr>
              <w:rPr>
                <w:rFonts w:ascii="Arial" w:hAnsi="Arial"/>
              </w:rPr>
            </w:pPr>
            <w:r w:rsidRPr="007A63E7">
              <w:rPr>
                <w:rFonts w:ascii="Arial" w:hAnsi="Arial"/>
              </w:rPr>
              <w:t>0.31</w:t>
            </w:r>
          </w:p>
        </w:tc>
        <w:tc>
          <w:tcPr>
            <w:tcW w:w="2748" w:type="dxa"/>
            <w:gridSpan w:val="2"/>
            <w:noWrap/>
            <w:hideMark/>
          </w:tcPr>
          <w:p w14:paraId="6A370023"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86AE9EB" w14:textId="77777777" w:rsidTr="004177B1">
        <w:trPr>
          <w:gridAfter w:val="1"/>
          <w:wAfter w:w="222" w:type="dxa"/>
          <w:trHeight w:val="315"/>
        </w:trPr>
        <w:tc>
          <w:tcPr>
            <w:tcW w:w="461" w:type="dxa"/>
            <w:noWrap/>
            <w:hideMark/>
          </w:tcPr>
          <w:p w14:paraId="227939FB"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1FB21EB0"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50cm</w:t>
            </w:r>
          </w:p>
        </w:tc>
        <w:tc>
          <w:tcPr>
            <w:tcW w:w="1593" w:type="dxa"/>
            <w:noWrap/>
            <w:hideMark/>
          </w:tcPr>
          <w:p w14:paraId="0F500AE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0CBDEB0D" w14:textId="77777777" w:rsidR="00110FB1" w:rsidRPr="007A63E7" w:rsidRDefault="00110FB1" w:rsidP="00110FB1">
            <w:pPr>
              <w:rPr>
                <w:rFonts w:ascii="Arial" w:hAnsi="Arial"/>
              </w:rPr>
            </w:pPr>
            <w:r w:rsidRPr="007A63E7">
              <w:rPr>
                <w:rFonts w:ascii="Arial" w:hAnsi="Arial"/>
              </w:rPr>
              <w:t>0.29</w:t>
            </w:r>
          </w:p>
        </w:tc>
        <w:tc>
          <w:tcPr>
            <w:tcW w:w="2748" w:type="dxa"/>
            <w:gridSpan w:val="2"/>
            <w:noWrap/>
            <w:hideMark/>
          </w:tcPr>
          <w:p w14:paraId="6CEF039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D080C63" w14:textId="77777777" w:rsidTr="004177B1">
        <w:trPr>
          <w:gridAfter w:val="1"/>
          <w:wAfter w:w="222" w:type="dxa"/>
          <w:trHeight w:val="630"/>
        </w:trPr>
        <w:tc>
          <w:tcPr>
            <w:tcW w:w="461" w:type="dxa"/>
            <w:noWrap/>
            <w:hideMark/>
          </w:tcPr>
          <w:p w14:paraId="289C994A" w14:textId="77777777" w:rsidR="00110FB1" w:rsidRPr="00110FB1" w:rsidRDefault="00110FB1" w:rsidP="00110FB1">
            <w:pPr>
              <w:rPr>
                <w:rFonts w:ascii="Arial" w:hAnsi="Arial"/>
                <w:b/>
                <w:bCs/>
              </w:rPr>
            </w:pPr>
            <w:r w:rsidRPr="00110FB1">
              <w:rPr>
                <w:rFonts w:ascii="Arial" w:hAnsi="Arial"/>
                <w:b/>
                <w:bCs/>
              </w:rPr>
              <w:t>11</w:t>
            </w:r>
          </w:p>
        </w:tc>
        <w:tc>
          <w:tcPr>
            <w:tcW w:w="3160" w:type="dxa"/>
            <w:hideMark/>
          </w:tcPr>
          <w:p w14:paraId="1AB17936" w14:textId="77777777" w:rsidR="00110FB1" w:rsidRPr="007A63E7" w:rsidRDefault="00110FB1">
            <w:pPr>
              <w:rPr>
                <w:rFonts w:ascii="Arial" w:hAnsi="Arial"/>
                <w:b/>
                <w:bCs/>
              </w:rPr>
            </w:pPr>
            <w:r w:rsidRPr="007A63E7">
              <w:rPr>
                <w:rFonts w:ascii="Arial" w:hAnsi="Arial"/>
                <w:b/>
                <w:bCs/>
              </w:rPr>
              <w:t xml:space="preserve"> </w:t>
            </w:r>
            <w:proofErr w:type="spellStart"/>
            <w:r w:rsidRPr="007A63E7">
              <w:rPr>
                <w:rFonts w:ascii="Arial" w:hAnsi="Arial"/>
                <w:b/>
                <w:bCs/>
              </w:rPr>
              <w:t>Σταλακτηφόροι</w:t>
            </w:r>
            <w:proofErr w:type="spellEnd"/>
            <w:r w:rsidRPr="007A63E7">
              <w:rPr>
                <w:rFonts w:ascii="Arial" w:hAnsi="Arial"/>
                <w:b/>
                <w:bCs/>
              </w:rPr>
              <w:t xml:space="preserve"> Φ16 ή Φ17 με </w:t>
            </w:r>
            <w:proofErr w:type="spellStart"/>
            <w:r w:rsidRPr="007A63E7">
              <w:rPr>
                <w:rFonts w:ascii="Arial" w:hAnsi="Arial"/>
                <w:b/>
                <w:bCs/>
              </w:rPr>
              <w:t>αυτορυθμιζόμενους</w:t>
            </w:r>
            <w:proofErr w:type="spellEnd"/>
            <w:r w:rsidRPr="007A63E7">
              <w:rPr>
                <w:rFonts w:ascii="Arial" w:hAnsi="Arial"/>
                <w:b/>
                <w:bCs/>
              </w:rPr>
              <w:t xml:space="preserve"> </w:t>
            </w:r>
            <w:proofErr w:type="spellStart"/>
            <w:r w:rsidRPr="007A63E7">
              <w:rPr>
                <w:rFonts w:ascii="Arial" w:hAnsi="Arial"/>
                <w:b/>
                <w:bCs/>
              </w:rPr>
              <w:t>σταλάκτες</w:t>
            </w:r>
            <w:proofErr w:type="spellEnd"/>
          </w:p>
        </w:tc>
        <w:tc>
          <w:tcPr>
            <w:tcW w:w="5901" w:type="dxa"/>
            <w:gridSpan w:val="4"/>
            <w:noWrap/>
            <w:hideMark/>
          </w:tcPr>
          <w:p w14:paraId="2583D17A" w14:textId="77777777" w:rsidR="00110FB1" w:rsidRPr="007A63E7" w:rsidRDefault="00110FB1" w:rsidP="00110FB1">
            <w:pPr>
              <w:rPr>
                <w:rFonts w:ascii="Arial" w:hAnsi="Arial"/>
              </w:rPr>
            </w:pPr>
            <w:r w:rsidRPr="007A63E7">
              <w:rPr>
                <w:rFonts w:ascii="Arial" w:hAnsi="Arial"/>
              </w:rPr>
              <w:t> </w:t>
            </w:r>
          </w:p>
        </w:tc>
      </w:tr>
      <w:tr w:rsidR="00110FB1" w:rsidRPr="00110FB1" w14:paraId="6E81776C" w14:textId="77777777" w:rsidTr="004177B1">
        <w:trPr>
          <w:gridAfter w:val="1"/>
          <w:wAfter w:w="222" w:type="dxa"/>
          <w:trHeight w:val="315"/>
        </w:trPr>
        <w:tc>
          <w:tcPr>
            <w:tcW w:w="461" w:type="dxa"/>
            <w:noWrap/>
            <w:hideMark/>
          </w:tcPr>
          <w:p w14:paraId="48D00E5A"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70C36B1C"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33cm</w:t>
            </w:r>
          </w:p>
        </w:tc>
        <w:tc>
          <w:tcPr>
            <w:tcW w:w="1593" w:type="dxa"/>
            <w:noWrap/>
            <w:hideMark/>
          </w:tcPr>
          <w:p w14:paraId="13F0F7E7"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E630D98" w14:textId="77777777" w:rsidR="00110FB1" w:rsidRPr="007A63E7" w:rsidRDefault="00110FB1" w:rsidP="00110FB1">
            <w:pPr>
              <w:rPr>
                <w:rFonts w:ascii="Arial" w:hAnsi="Arial"/>
              </w:rPr>
            </w:pPr>
            <w:r w:rsidRPr="007A63E7">
              <w:rPr>
                <w:rFonts w:ascii="Arial" w:hAnsi="Arial"/>
              </w:rPr>
              <w:t>0.54</w:t>
            </w:r>
          </w:p>
        </w:tc>
        <w:tc>
          <w:tcPr>
            <w:tcW w:w="2748" w:type="dxa"/>
            <w:gridSpan w:val="2"/>
            <w:noWrap/>
            <w:hideMark/>
          </w:tcPr>
          <w:p w14:paraId="590D4E4B"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00274EA" w14:textId="77777777" w:rsidTr="004177B1">
        <w:trPr>
          <w:gridAfter w:val="1"/>
          <w:wAfter w:w="222" w:type="dxa"/>
          <w:trHeight w:val="315"/>
        </w:trPr>
        <w:tc>
          <w:tcPr>
            <w:tcW w:w="461" w:type="dxa"/>
            <w:noWrap/>
            <w:hideMark/>
          </w:tcPr>
          <w:p w14:paraId="77CF64D0"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6A5B860E"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50cm</w:t>
            </w:r>
          </w:p>
        </w:tc>
        <w:tc>
          <w:tcPr>
            <w:tcW w:w="1593" w:type="dxa"/>
            <w:noWrap/>
            <w:hideMark/>
          </w:tcPr>
          <w:p w14:paraId="5432C916"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B593074" w14:textId="77777777" w:rsidR="00110FB1" w:rsidRPr="007A63E7" w:rsidRDefault="00110FB1" w:rsidP="00110FB1">
            <w:pPr>
              <w:rPr>
                <w:rFonts w:ascii="Arial" w:hAnsi="Arial"/>
              </w:rPr>
            </w:pPr>
            <w:r w:rsidRPr="007A63E7">
              <w:rPr>
                <w:rFonts w:ascii="Arial" w:hAnsi="Arial"/>
              </w:rPr>
              <w:t>0.45</w:t>
            </w:r>
          </w:p>
        </w:tc>
        <w:tc>
          <w:tcPr>
            <w:tcW w:w="2748" w:type="dxa"/>
            <w:gridSpan w:val="2"/>
            <w:noWrap/>
            <w:hideMark/>
          </w:tcPr>
          <w:p w14:paraId="67A49559"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61292A1" w14:textId="77777777" w:rsidTr="004177B1">
        <w:trPr>
          <w:gridAfter w:val="1"/>
          <w:wAfter w:w="222" w:type="dxa"/>
          <w:trHeight w:val="630"/>
        </w:trPr>
        <w:tc>
          <w:tcPr>
            <w:tcW w:w="461" w:type="dxa"/>
            <w:noWrap/>
            <w:hideMark/>
          </w:tcPr>
          <w:p w14:paraId="694BF8F7" w14:textId="77777777" w:rsidR="00110FB1" w:rsidRPr="00110FB1" w:rsidRDefault="00110FB1" w:rsidP="00110FB1">
            <w:pPr>
              <w:rPr>
                <w:rFonts w:ascii="Arial" w:hAnsi="Arial"/>
                <w:b/>
                <w:bCs/>
              </w:rPr>
            </w:pPr>
            <w:r w:rsidRPr="00110FB1">
              <w:rPr>
                <w:rFonts w:ascii="Arial" w:hAnsi="Arial"/>
                <w:b/>
                <w:bCs/>
              </w:rPr>
              <w:t>12</w:t>
            </w:r>
          </w:p>
        </w:tc>
        <w:tc>
          <w:tcPr>
            <w:tcW w:w="3160" w:type="dxa"/>
            <w:hideMark/>
          </w:tcPr>
          <w:p w14:paraId="229B1245" w14:textId="77777777" w:rsidR="00110FB1" w:rsidRPr="007A63E7" w:rsidRDefault="00110FB1">
            <w:pPr>
              <w:rPr>
                <w:rFonts w:ascii="Arial" w:hAnsi="Arial"/>
                <w:b/>
                <w:bCs/>
              </w:rPr>
            </w:pPr>
            <w:r w:rsidRPr="007A63E7">
              <w:rPr>
                <w:rFonts w:ascii="Arial" w:hAnsi="Arial"/>
                <w:b/>
                <w:bCs/>
              </w:rPr>
              <w:t xml:space="preserve"> </w:t>
            </w:r>
            <w:proofErr w:type="spellStart"/>
            <w:r w:rsidRPr="007A63E7">
              <w:rPr>
                <w:rFonts w:ascii="Arial" w:hAnsi="Arial"/>
                <w:b/>
                <w:bCs/>
              </w:rPr>
              <w:t>Σταλακτηφόροι</w:t>
            </w:r>
            <w:proofErr w:type="spellEnd"/>
            <w:r w:rsidRPr="007A63E7">
              <w:rPr>
                <w:rFonts w:ascii="Arial" w:hAnsi="Arial"/>
                <w:b/>
                <w:bCs/>
              </w:rPr>
              <w:t xml:space="preserve"> Φ20 με </w:t>
            </w:r>
            <w:proofErr w:type="spellStart"/>
            <w:r w:rsidRPr="007A63E7">
              <w:rPr>
                <w:rFonts w:ascii="Arial" w:hAnsi="Arial"/>
                <w:b/>
                <w:bCs/>
              </w:rPr>
              <w:t>αυτορυθμιζόμενους</w:t>
            </w:r>
            <w:proofErr w:type="spellEnd"/>
            <w:r w:rsidRPr="007A63E7">
              <w:rPr>
                <w:rFonts w:ascii="Arial" w:hAnsi="Arial"/>
                <w:b/>
                <w:bCs/>
              </w:rPr>
              <w:t xml:space="preserve"> </w:t>
            </w:r>
            <w:proofErr w:type="spellStart"/>
            <w:r w:rsidRPr="007A63E7">
              <w:rPr>
                <w:rFonts w:ascii="Arial" w:hAnsi="Arial"/>
                <w:b/>
                <w:bCs/>
              </w:rPr>
              <w:t>σταλάκτες</w:t>
            </w:r>
            <w:proofErr w:type="spellEnd"/>
          </w:p>
        </w:tc>
        <w:tc>
          <w:tcPr>
            <w:tcW w:w="5901" w:type="dxa"/>
            <w:gridSpan w:val="4"/>
            <w:noWrap/>
            <w:hideMark/>
          </w:tcPr>
          <w:p w14:paraId="3218A22E" w14:textId="77777777" w:rsidR="00110FB1" w:rsidRPr="007A63E7" w:rsidRDefault="00110FB1" w:rsidP="00110FB1">
            <w:pPr>
              <w:rPr>
                <w:rFonts w:ascii="Arial" w:hAnsi="Arial"/>
              </w:rPr>
            </w:pPr>
            <w:r w:rsidRPr="007A63E7">
              <w:rPr>
                <w:rFonts w:ascii="Arial" w:hAnsi="Arial"/>
              </w:rPr>
              <w:t> </w:t>
            </w:r>
          </w:p>
        </w:tc>
      </w:tr>
      <w:tr w:rsidR="00110FB1" w:rsidRPr="00110FB1" w14:paraId="7813E920" w14:textId="77777777" w:rsidTr="004177B1">
        <w:trPr>
          <w:gridAfter w:val="1"/>
          <w:wAfter w:w="222" w:type="dxa"/>
          <w:trHeight w:val="315"/>
        </w:trPr>
        <w:tc>
          <w:tcPr>
            <w:tcW w:w="461" w:type="dxa"/>
            <w:noWrap/>
            <w:hideMark/>
          </w:tcPr>
          <w:p w14:paraId="4190151D"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4F86BF4B"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33cm</w:t>
            </w:r>
          </w:p>
        </w:tc>
        <w:tc>
          <w:tcPr>
            <w:tcW w:w="1593" w:type="dxa"/>
            <w:noWrap/>
            <w:hideMark/>
          </w:tcPr>
          <w:p w14:paraId="7F657E34"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73A7888C" w14:textId="77777777" w:rsidR="00110FB1" w:rsidRPr="007A63E7" w:rsidRDefault="00110FB1" w:rsidP="00110FB1">
            <w:pPr>
              <w:rPr>
                <w:rFonts w:ascii="Arial" w:hAnsi="Arial"/>
              </w:rPr>
            </w:pPr>
            <w:r w:rsidRPr="007A63E7">
              <w:rPr>
                <w:rFonts w:ascii="Arial" w:hAnsi="Arial"/>
              </w:rPr>
              <w:t>0.55</w:t>
            </w:r>
          </w:p>
        </w:tc>
        <w:tc>
          <w:tcPr>
            <w:tcW w:w="2748" w:type="dxa"/>
            <w:gridSpan w:val="2"/>
            <w:noWrap/>
            <w:hideMark/>
          </w:tcPr>
          <w:p w14:paraId="7D2E6635"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20156CB" w14:textId="77777777" w:rsidTr="004177B1">
        <w:trPr>
          <w:gridAfter w:val="1"/>
          <w:wAfter w:w="222" w:type="dxa"/>
          <w:trHeight w:val="315"/>
        </w:trPr>
        <w:tc>
          <w:tcPr>
            <w:tcW w:w="461" w:type="dxa"/>
            <w:noWrap/>
            <w:hideMark/>
          </w:tcPr>
          <w:p w14:paraId="2EE363CB"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64781D43"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50cm</w:t>
            </w:r>
          </w:p>
        </w:tc>
        <w:tc>
          <w:tcPr>
            <w:tcW w:w="1593" w:type="dxa"/>
            <w:noWrap/>
            <w:hideMark/>
          </w:tcPr>
          <w:p w14:paraId="6F078E38"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0FE7F65A" w14:textId="77777777" w:rsidR="00110FB1" w:rsidRPr="007A63E7" w:rsidRDefault="00110FB1" w:rsidP="00110FB1">
            <w:pPr>
              <w:rPr>
                <w:rFonts w:ascii="Arial" w:hAnsi="Arial"/>
              </w:rPr>
            </w:pPr>
            <w:r w:rsidRPr="007A63E7">
              <w:rPr>
                <w:rFonts w:ascii="Arial" w:hAnsi="Arial"/>
              </w:rPr>
              <w:t>0.48</w:t>
            </w:r>
          </w:p>
        </w:tc>
        <w:tc>
          <w:tcPr>
            <w:tcW w:w="2748" w:type="dxa"/>
            <w:gridSpan w:val="2"/>
            <w:noWrap/>
            <w:hideMark/>
          </w:tcPr>
          <w:p w14:paraId="50E2A5D9"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BA47A2D" w14:textId="77777777" w:rsidTr="004177B1">
        <w:trPr>
          <w:gridAfter w:val="1"/>
          <w:wAfter w:w="222" w:type="dxa"/>
          <w:trHeight w:val="1260"/>
        </w:trPr>
        <w:tc>
          <w:tcPr>
            <w:tcW w:w="461" w:type="dxa"/>
            <w:noWrap/>
            <w:hideMark/>
          </w:tcPr>
          <w:p w14:paraId="286B5EDF" w14:textId="77777777" w:rsidR="00110FB1" w:rsidRPr="00110FB1" w:rsidRDefault="00110FB1" w:rsidP="00110FB1">
            <w:pPr>
              <w:rPr>
                <w:rFonts w:ascii="Arial" w:hAnsi="Arial"/>
                <w:b/>
                <w:bCs/>
              </w:rPr>
            </w:pPr>
            <w:r w:rsidRPr="00110FB1">
              <w:rPr>
                <w:rFonts w:ascii="Arial" w:hAnsi="Arial"/>
                <w:b/>
                <w:bCs/>
              </w:rPr>
              <w:lastRenderedPageBreak/>
              <w:t>13</w:t>
            </w:r>
          </w:p>
        </w:tc>
        <w:tc>
          <w:tcPr>
            <w:tcW w:w="3160" w:type="dxa"/>
            <w:hideMark/>
          </w:tcPr>
          <w:p w14:paraId="3A236289" w14:textId="77777777" w:rsidR="00110FB1" w:rsidRPr="007A63E7" w:rsidRDefault="00110FB1">
            <w:pPr>
              <w:rPr>
                <w:rFonts w:ascii="Arial" w:hAnsi="Arial"/>
                <w:b/>
                <w:bCs/>
              </w:rPr>
            </w:pPr>
            <w:r w:rsidRPr="007A63E7">
              <w:rPr>
                <w:rFonts w:ascii="Arial" w:hAnsi="Arial"/>
                <w:b/>
                <w:bCs/>
              </w:rPr>
              <w:t xml:space="preserve"> </w:t>
            </w:r>
            <w:proofErr w:type="spellStart"/>
            <w:r w:rsidRPr="007A63E7">
              <w:rPr>
                <w:rFonts w:ascii="Arial" w:hAnsi="Arial"/>
                <w:b/>
                <w:bCs/>
              </w:rPr>
              <w:t>Σταλακτηφόροι</w:t>
            </w:r>
            <w:proofErr w:type="spellEnd"/>
            <w:r w:rsidRPr="007A63E7">
              <w:rPr>
                <w:rFonts w:ascii="Arial" w:hAnsi="Arial"/>
                <w:b/>
                <w:bCs/>
              </w:rPr>
              <w:t xml:space="preserve"> Φ16 ή Φ17 με </w:t>
            </w:r>
            <w:proofErr w:type="spellStart"/>
            <w:r w:rsidRPr="007A63E7">
              <w:rPr>
                <w:rFonts w:ascii="Arial" w:hAnsi="Arial"/>
                <w:b/>
                <w:bCs/>
              </w:rPr>
              <w:t>αυτορυθμιζόμενους</w:t>
            </w:r>
            <w:proofErr w:type="spellEnd"/>
            <w:r w:rsidRPr="007A63E7">
              <w:rPr>
                <w:rFonts w:ascii="Arial" w:hAnsi="Arial"/>
                <w:b/>
                <w:bCs/>
              </w:rPr>
              <w:t xml:space="preserve"> </w:t>
            </w:r>
            <w:proofErr w:type="spellStart"/>
            <w:r w:rsidRPr="007A63E7">
              <w:rPr>
                <w:rFonts w:ascii="Arial" w:hAnsi="Arial"/>
                <w:b/>
                <w:bCs/>
              </w:rPr>
              <w:t>σταλάκτες</w:t>
            </w:r>
            <w:proofErr w:type="spellEnd"/>
            <w:r w:rsidRPr="007A63E7">
              <w:rPr>
                <w:rFonts w:ascii="Arial" w:hAnsi="Arial"/>
                <w:b/>
                <w:bCs/>
              </w:rPr>
              <w:t xml:space="preserve"> και με μηχανισμό αποτροπής απορροής του νερού από το σωλήνα</w:t>
            </w:r>
          </w:p>
        </w:tc>
        <w:tc>
          <w:tcPr>
            <w:tcW w:w="5901" w:type="dxa"/>
            <w:gridSpan w:val="4"/>
            <w:noWrap/>
            <w:hideMark/>
          </w:tcPr>
          <w:p w14:paraId="7A87ED38" w14:textId="77777777" w:rsidR="00110FB1" w:rsidRPr="007A63E7" w:rsidRDefault="00110FB1" w:rsidP="00110FB1">
            <w:pPr>
              <w:rPr>
                <w:rFonts w:ascii="Arial" w:hAnsi="Arial"/>
              </w:rPr>
            </w:pPr>
            <w:r w:rsidRPr="007A63E7">
              <w:rPr>
                <w:rFonts w:ascii="Arial" w:hAnsi="Arial"/>
              </w:rPr>
              <w:t> </w:t>
            </w:r>
          </w:p>
        </w:tc>
      </w:tr>
      <w:tr w:rsidR="00110FB1" w:rsidRPr="00110FB1" w14:paraId="73606A2F" w14:textId="77777777" w:rsidTr="004177B1">
        <w:trPr>
          <w:gridAfter w:val="1"/>
          <w:wAfter w:w="222" w:type="dxa"/>
          <w:trHeight w:val="315"/>
        </w:trPr>
        <w:tc>
          <w:tcPr>
            <w:tcW w:w="461" w:type="dxa"/>
            <w:noWrap/>
            <w:hideMark/>
          </w:tcPr>
          <w:p w14:paraId="7FEFDB7F"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2FC49E75"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33cm</w:t>
            </w:r>
          </w:p>
        </w:tc>
        <w:tc>
          <w:tcPr>
            <w:tcW w:w="1593" w:type="dxa"/>
            <w:noWrap/>
            <w:hideMark/>
          </w:tcPr>
          <w:p w14:paraId="24FFCA25"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03FAA68A" w14:textId="77777777" w:rsidR="00110FB1" w:rsidRPr="007A63E7" w:rsidRDefault="00110FB1" w:rsidP="00110FB1">
            <w:pPr>
              <w:rPr>
                <w:rFonts w:ascii="Arial" w:hAnsi="Arial"/>
              </w:rPr>
            </w:pPr>
            <w:r w:rsidRPr="007A63E7">
              <w:rPr>
                <w:rFonts w:ascii="Arial" w:hAnsi="Arial"/>
              </w:rPr>
              <w:t>0.56</w:t>
            </w:r>
          </w:p>
        </w:tc>
        <w:tc>
          <w:tcPr>
            <w:tcW w:w="2748" w:type="dxa"/>
            <w:gridSpan w:val="2"/>
            <w:noWrap/>
            <w:hideMark/>
          </w:tcPr>
          <w:p w14:paraId="41D3BF58"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6FB6A6C" w14:textId="77777777" w:rsidTr="004177B1">
        <w:trPr>
          <w:gridAfter w:val="1"/>
          <w:wAfter w:w="222" w:type="dxa"/>
          <w:trHeight w:val="315"/>
        </w:trPr>
        <w:tc>
          <w:tcPr>
            <w:tcW w:w="461" w:type="dxa"/>
            <w:noWrap/>
            <w:hideMark/>
          </w:tcPr>
          <w:p w14:paraId="54D67766"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42AF544E"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50cm</w:t>
            </w:r>
          </w:p>
        </w:tc>
        <w:tc>
          <w:tcPr>
            <w:tcW w:w="1593" w:type="dxa"/>
            <w:noWrap/>
            <w:hideMark/>
          </w:tcPr>
          <w:p w14:paraId="5B41FC6A"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0D7D64AC" w14:textId="77777777" w:rsidR="00110FB1" w:rsidRPr="007A63E7" w:rsidRDefault="00110FB1" w:rsidP="00110FB1">
            <w:pPr>
              <w:rPr>
                <w:rFonts w:ascii="Arial" w:hAnsi="Arial"/>
              </w:rPr>
            </w:pPr>
            <w:r w:rsidRPr="007A63E7">
              <w:rPr>
                <w:rFonts w:ascii="Arial" w:hAnsi="Arial"/>
              </w:rPr>
              <w:t>0.47</w:t>
            </w:r>
          </w:p>
        </w:tc>
        <w:tc>
          <w:tcPr>
            <w:tcW w:w="2748" w:type="dxa"/>
            <w:gridSpan w:val="2"/>
            <w:noWrap/>
            <w:hideMark/>
          </w:tcPr>
          <w:p w14:paraId="1E8BDF1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344F71A" w14:textId="77777777" w:rsidTr="004177B1">
        <w:trPr>
          <w:gridAfter w:val="1"/>
          <w:wAfter w:w="222" w:type="dxa"/>
          <w:trHeight w:val="1260"/>
        </w:trPr>
        <w:tc>
          <w:tcPr>
            <w:tcW w:w="461" w:type="dxa"/>
            <w:noWrap/>
            <w:hideMark/>
          </w:tcPr>
          <w:p w14:paraId="262E99FC" w14:textId="77777777" w:rsidR="00110FB1" w:rsidRPr="00110FB1" w:rsidRDefault="00110FB1" w:rsidP="00110FB1">
            <w:pPr>
              <w:rPr>
                <w:rFonts w:ascii="Arial" w:hAnsi="Arial"/>
                <w:b/>
                <w:bCs/>
              </w:rPr>
            </w:pPr>
            <w:r w:rsidRPr="00110FB1">
              <w:rPr>
                <w:rFonts w:ascii="Arial" w:hAnsi="Arial"/>
                <w:b/>
                <w:bCs/>
              </w:rPr>
              <w:t>14</w:t>
            </w:r>
          </w:p>
        </w:tc>
        <w:tc>
          <w:tcPr>
            <w:tcW w:w="3160" w:type="dxa"/>
            <w:hideMark/>
          </w:tcPr>
          <w:p w14:paraId="64D62FFC" w14:textId="77777777" w:rsidR="00110FB1" w:rsidRPr="007A63E7" w:rsidRDefault="00110FB1">
            <w:pPr>
              <w:rPr>
                <w:rFonts w:ascii="Arial" w:hAnsi="Arial"/>
                <w:b/>
                <w:bCs/>
              </w:rPr>
            </w:pPr>
            <w:proofErr w:type="spellStart"/>
            <w:r w:rsidRPr="007A63E7">
              <w:rPr>
                <w:rFonts w:ascii="Arial" w:hAnsi="Arial"/>
                <w:b/>
                <w:bCs/>
              </w:rPr>
              <w:t>Σταλακτηφόροι</w:t>
            </w:r>
            <w:proofErr w:type="spellEnd"/>
            <w:r w:rsidRPr="007A63E7">
              <w:rPr>
                <w:rFonts w:ascii="Arial" w:hAnsi="Arial"/>
                <w:b/>
                <w:bCs/>
              </w:rPr>
              <w:t xml:space="preserve"> Φ20 με </w:t>
            </w:r>
            <w:proofErr w:type="spellStart"/>
            <w:r w:rsidRPr="007A63E7">
              <w:rPr>
                <w:rFonts w:ascii="Arial" w:hAnsi="Arial"/>
                <w:b/>
                <w:bCs/>
              </w:rPr>
              <w:t>αυτορυθμιζόμενους</w:t>
            </w:r>
            <w:proofErr w:type="spellEnd"/>
            <w:r w:rsidRPr="007A63E7">
              <w:rPr>
                <w:rFonts w:ascii="Arial" w:hAnsi="Arial"/>
                <w:b/>
                <w:bCs/>
              </w:rPr>
              <w:t xml:space="preserve"> </w:t>
            </w:r>
            <w:proofErr w:type="spellStart"/>
            <w:r w:rsidRPr="007A63E7">
              <w:rPr>
                <w:rFonts w:ascii="Arial" w:hAnsi="Arial"/>
                <w:b/>
                <w:bCs/>
              </w:rPr>
              <w:t>σταλάκτες</w:t>
            </w:r>
            <w:proofErr w:type="spellEnd"/>
            <w:r w:rsidRPr="007A63E7">
              <w:rPr>
                <w:rFonts w:ascii="Arial" w:hAnsi="Arial"/>
                <w:b/>
                <w:bCs/>
              </w:rPr>
              <w:t xml:space="preserve"> και με μηχανισμό αποτροπής απορροής του νερού από το σωλήνα</w:t>
            </w:r>
          </w:p>
        </w:tc>
        <w:tc>
          <w:tcPr>
            <w:tcW w:w="5901" w:type="dxa"/>
            <w:gridSpan w:val="4"/>
            <w:noWrap/>
            <w:hideMark/>
          </w:tcPr>
          <w:p w14:paraId="07FBD5C7" w14:textId="77777777" w:rsidR="00110FB1" w:rsidRPr="007A63E7" w:rsidRDefault="00110FB1" w:rsidP="00110FB1">
            <w:pPr>
              <w:rPr>
                <w:rFonts w:ascii="Arial" w:hAnsi="Arial"/>
              </w:rPr>
            </w:pPr>
            <w:r w:rsidRPr="007A63E7">
              <w:rPr>
                <w:rFonts w:ascii="Arial" w:hAnsi="Arial"/>
              </w:rPr>
              <w:t> </w:t>
            </w:r>
          </w:p>
        </w:tc>
      </w:tr>
      <w:tr w:rsidR="00110FB1" w:rsidRPr="00110FB1" w14:paraId="09124329" w14:textId="77777777" w:rsidTr="004177B1">
        <w:trPr>
          <w:gridAfter w:val="1"/>
          <w:wAfter w:w="222" w:type="dxa"/>
          <w:trHeight w:val="315"/>
        </w:trPr>
        <w:tc>
          <w:tcPr>
            <w:tcW w:w="461" w:type="dxa"/>
            <w:noWrap/>
            <w:hideMark/>
          </w:tcPr>
          <w:p w14:paraId="67C8890B"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133E5AB8"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33cm</w:t>
            </w:r>
          </w:p>
        </w:tc>
        <w:tc>
          <w:tcPr>
            <w:tcW w:w="1593" w:type="dxa"/>
            <w:noWrap/>
            <w:hideMark/>
          </w:tcPr>
          <w:p w14:paraId="5A2AF1A6"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C855EF9" w14:textId="77777777" w:rsidR="00110FB1" w:rsidRPr="007A63E7" w:rsidRDefault="00110FB1" w:rsidP="00110FB1">
            <w:pPr>
              <w:rPr>
                <w:rFonts w:ascii="Arial" w:hAnsi="Arial"/>
              </w:rPr>
            </w:pPr>
            <w:r w:rsidRPr="007A63E7">
              <w:rPr>
                <w:rFonts w:ascii="Arial" w:hAnsi="Arial"/>
              </w:rPr>
              <w:t>0.60</w:t>
            </w:r>
          </w:p>
        </w:tc>
        <w:tc>
          <w:tcPr>
            <w:tcW w:w="2748" w:type="dxa"/>
            <w:gridSpan w:val="2"/>
            <w:noWrap/>
            <w:hideMark/>
          </w:tcPr>
          <w:p w14:paraId="63993EFC"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C290E46" w14:textId="77777777" w:rsidTr="004177B1">
        <w:trPr>
          <w:gridAfter w:val="1"/>
          <w:wAfter w:w="222" w:type="dxa"/>
          <w:trHeight w:val="315"/>
        </w:trPr>
        <w:tc>
          <w:tcPr>
            <w:tcW w:w="461" w:type="dxa"/>
            <w:noWrap/>
            <w:hideMark/>
          </w:tcPr>
          <w:p w14:paraId="1CA727CE"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53AECE3F" w14:textId="77777777" w:rsidR="00110FB1" w:rsidRPr="007A63E7" w:rsidRDefault="00110FB1">
            <w:pPr>
              <w:rPr>
                <w:rFonts w:ascii="Arial" w:hAnsi="Arial"/>
              </w:rPr>
            </w:pPr>
            <w:r w:rsidRPr="007A63E7">
              <w:rPr>
                <w:rFonts w:ascii="Arial" w:hAnsi="Arial"/>
              </w:rPr>
              <w:t xml:space="preserve">με απόσταση </w:t>
            </w:r>
            <w:proofErr w:type="spellStart"/>
            <w:r w:rsidRPr="007A63E7">
              <w:rPr>
                <w:rFonts w:ascii="Arial" w:hAnsi="Arial"/>
              </w:rPr>
              <w:t>σταλακτών</w:t>
            </w:r>
            <w:proofErr w:type="spellEnd"/>
            <w:r w:rsidRPr="007A63E7">
              <w:rPr>
                <w:rFonts w:ascii="Arial" w:hAnsi="Arial"/>
              </w:rPr>
              <w:t xml:space="preserve"> 50cm</w:t>
            </w:r>
          </w:p>
        </w:tc>
        <w:tc>
          <w:tcPr>
            <w:tcW w:w="1593" w:type="dxa"/>
            <w:noWrap/>
            <w:hideMark/>
          </w:tcPr>
          <w:p w14:paraId="742B1A81"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4A4BBFA" w14:textId="77777777" w:rsidR="00110FB1" w:rsidRPr="007A63E7" w:rsidRDefault="00110FB1" w:rsidP="00110FB1">
            <w:pPr>
              <w:rPr>
                <w:rFonts w:ascii="Arial" w:hAnsi="Arial"/>
              </w:rPr>
            </w:pPr>
            <w:r w:rsidRPr="007A63E7">
              <w:rPr>
                <w:rFonts w:ascii="Arial" w:hAnsi="Arial"/>
              </w:rPr>
              <w:t>0.54</w:t>
            </w:r>
          </w:p>
        </w:tc>
        <w:tc>
          <w:tcPr>
            <w:tcW w:w="2748" w:type="dxa"/>
            <w:gridSpan w:val="2"/>
            <w:noWrap/>
            <w:hideMark/>
          </w:tcPr>
          <w:p w14:paraId="2ECC3C10"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82DBEB7" w14:textId="77777777" w:rsidTr="004177B1">
        <w:trPr>
          <w:gridAfter w:val="1"/>
          <w:wAfter w:w="222" w:type="dxa"/>
          <w:trHeight w:val="315"/>
        </w:trPr>
        <w:tc>
          <w:tcPr>
            <w:tcW w:w="461" w:type="dxa"/>
            <w:noWrap/>
            <w:hideMark/>
          </w:tcPr>
          <w:p w14:paraId="7E1572CF" w14:textId="77777777" w:rsidR="00110FB1" w:rsidRPr="00110FB1" w:rsidRDefault="00110FB1" w:rsidP="00110FB1">
            <w:pPr>
              <w:rPr>
                <w:rFonts w:ascii="Arial" w:hAnsi="Arial"/>
                <w:b/>
                <w:bCs/>
              </w:rPr>
            </w:pPr>
            <w:r w:rsidRPr="00110FB1">
              <w:rPr>
                <w:rFonts w:ascii="Arial" w:hAnsi="Arial"/>
                <w:b/>
                <w:bCs/>
              </w:rPr>
              <w:t>15</w:t>
            </w:r>
          </w:p>
        </w:tc>
        <w:tc>
          <w:tcPr>
            <w:tcW w:w="3160" w:type="dxa"/>
            <w:noWrap/>
            <w:hideMark/>
          </w:tcPr>
          <w:p w14:paraId="17E2783F" w14:textId="77777777" w:rsidR="00110FB1" w:rsidRPr="007A63E7" w:rsidRDefault="00110FB1">
            <w:pPr>
              <w:rPr>
                <w:rFonts w:ascii="Arial" w:hAnsi="Arial"/>
                <w:b/>
                <w:bCs/>
              </w:rPr>
            </w:pPr>
            <w:r w:rsidRPr="007A63E7">
              <w:rPr>
                <w:rFonts w:ascii="Arial" w:hAnsi="Arial"/>
                <w:b/>
                <w:bCs/>
              </w:rPr>
              <w:t xml:space="preserve">Εκτοξευτήρες </w:t>
            </w:r>
            <w:proofErr w:type="spellStart"/>
            <w:r w:rsidRPr="007A63E7">
              <w:rPr>
                <w:rFonts w:ascii="Arial" w:hAnsi="Arial"/>
                <w:b/>
                <w:bCs/>
              </w:rPr>
              <w:t>αυτοανυψούμενοι</w:t>
            </w:r>
            <w:proofErr w:type="spellEnd"/>
            <w:r w:rsidRPr="007A63E7">
              <w:rPr>
                <w:rFonts w:ascii="Arial" w:hAnsi="Arial"/>
                <w:b/>
                <w:bCs/>
              </w:rPr>
              <w:t>, στατικοί</w:t>
            </w:r>
          </w:p>
        </w:tc>
        <w:tc>
          <w:tcPr>
            <w:tcW w:w="5901" w:type="dxa"/>
            <w:gridSpan w:val="4"/>
            <w:noWrap/>
            <w:hideMark/>
          </w:tcPr>
          <w:p w14:paraId="662BC4E7" w14:textId="77777777" w:rsidR="00110FB1" w:rsidRPr="007A63E7" w:rsidRDefault="00110FB1" w:rsidP="00110FB1">
            <w:pPr>
              <w:rPr>
                <w:rFonts w:ascii="Arial" w:hAnsi="Arial"/>
              </w:rPr>
            </w:pPr>
            <w:r w:rsidRPr="007A63E7">
              <w:rPr>
                <w:rFonts w:ascii="Arial" w:hAnsi="Arial"/>
              </w:rPr>
              <w:t> </w:t>
            </w:r>
          </w:p>
        </w:tc>
      </w:tr>
      <w:tr w:rsidR="00110FB1" w:rsidRPr="00110FB1" w14:paraId="3B225558" w14:textId="77777777" w:rsidTr="004177B1">
        <w:trPr>
          <w:gridAfter w:val="1"/>
          <w:wAfter w:w="222" w:type="dxa"/>
          <w:trHeight w:val="315"/>
        </w:trPr>
        <w:tc>
          <w:tcPr>
            <w:tcW w:w="461" w:type="dxa"/>
            <w:noWrap/>
            <w:hideMark/>
          </w:tcPr>
          <w:p w14:paraId="4DFA426E"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14D34889" w14:textId="77777777" w:rsidR="00110FB1" w:rsidRPr="007A63E7" w:rsidRDefault="00110FB1">
            <w:pPr>
              <w:rPr>
                <w:rFonts w:ascii="Arial" w:hAnsi="Arial"/>
              </w:rPr>
            </w:pPr>
            <w:r w:rsidRPr="007A63E7">
              <w:rPr>
                <w:rFonts w:ascii="Arial" w:hAnsi="Arial"/>
              </w:rPr>
              <w:t xml:space="preserve">με σώμα ανύψωσης 5-7 </w:t>
            </w:r>
            <w:proofErr w:type="spellStart"/>
            <w:r w:rsidRPr="007A63E7">
              <w:rPr>
                <w:rFonts w:ascii="Arial" w:hAnsi="Arial"/>
              </w:rPr>
              <w:t>cm</w:t>
            </w:r>
            <w:proofErr w:type="spellEnd"/>
          </w:p>
        </w:tc>
        <w:tc>
          <w:tcPr>
            <w:tcW w:w="1593" w:type="dxa"/>
            <w:noWrap/>
            <w:hideMark/>
          </w:tcPr>
          <w:p w14:paraId="089269B1"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73ED6E6F" w14:textId="77777777" w:rsidR="00110FB1" w:rsidRPr="007A63E7" w:rsidRDefault="00110FB1" w:rsidP="00110FB1">
            <w:pPr>
              <w:rPr>
                <w:rFonts w:ascii="Arial" w:hAnsi="Arial"/>
              </w:rPr>
            </w:pPr>
            <w:r w:rsidRPr="007A63E7">
              <w:rPr>
                <w:rFonts w:ascii="Arial" w:hAnsi="Arial"/>
              </w:rPr>
              <w:t>4.50</w:t>
            </w:r>
          </w:p>
        </w:tc>
        <w:tc>
          <w:tcPr>
            <w:tcW w:w="2748" w:type="dxa"/>
            <w:gridSpan w:val="2"/>
            <w:noWrap/>
            <w:hideMark/>
          </w:tcPr>
          <w:p w14:paraId="76B28EE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553F252C" w14:textId="77777777" w:rsidTr="004177B1">
        <w:trPr>
          <w:gridAfter w:val="1"/>
          <w:wAfter w:w="222" w:type="dxa"/>
          <w:trHeight w:val="315"/>
        </w:trPr>
        <w:tc>
          <w:tcPr>
            <w:tcW w:w="461" w:type="dxa"/>
            <w:noWrap/>
            <w:hideMark/>
          </w:tcPr>
          <w:p w14:paraId="2F30E7D0"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0239DE0C" w14:textId="77777777" w:rsidR="00110FB1" w:rsidRPr="007A63E7" w:rsidRDefault="00110FB1">
            <w:pPr>
              <w:rPr>
                <w:rFonts w:ascii="Arial" w:hAnsi="Arial"/>
              </w:rPr>
            </w:pPr>
            <w:r w:rsidRPr="007A63E7">
              <w:rPr>
                <w:rFonts w:ascii="Arial" w:hAnsi="Arial"/>
              </w:rPr>
              <w:t xml:space="preserve">με σώμα ανύψωσης  10 </w:t>
            </w:r>
            <w:proofErr w:type="spellStart"/>
            <w:r w:rsidRPr="007A63E7">
              <w:rPr>
                <w:rFonts w:ascii="Arial" w:hAnsi="Arial"/>
              </w:rPr>
              <w:t>cm</w:t>
            </w:r>
            <w:proofErr w:type="spellEnd"/>
          </w:p>
        </w:tc>
        <w:tc>
          <w:tcPr>
            <w:tcW w:w="1593" w:type="dxa"/>
            <w:noWrap/>
            <w:hideMark/>
          </w:tcPr>
          <w:p w14:paraId="010830C7"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2440189" w14:textId="77777777" w:rsidR="00110FB1" w:rsidRPr="007A63E7" w:rsidRDefault="00110FB1" w:rsidP="00110FB1">
            <w:pPr>
              <w:rPr>
                <w:rFonts w:ascii="Arial" w:hAnsi="Arial"/>
              </w:rPr>
            </w:pPr>
            <w:r w:rsidRPr="007A63E7">
              <w:rPr>
                <w:rFonts w:ascii="Arial" w:hAnsi="Arial"/>
              </w:rPr>
              <w:t>4.60</w:t>
            </w:r>
          </w:p>
        </w:tc>
        <w:tc>
          <w:tcPr>
            <w:tcW w:w="2748" w:type="dxa"/>
            <w:gridSpan w:val="2"/>
            <w:noWrap/>
            <w:hideMark/>
          </w:tcPr>
          <w:p w14:paraId="75FBBAEE"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BC4F02D" w14:textId="77777777" w:rsidTr="004177B1">
        <w:trPr>
          <w:gridAfter w:val="1"/>
          <w:wAfter w:w="222" w:type="dxa"/>
          <w:trHeight w:val="315"/>
        </w:trPr>
        <w:tc>
          <w:tcPr>
            <w:tcW w:w="461" w:type="dxa"/>
            <w:noWrap/>
            <w:hideMark/>
          </w:tcPr>
          <w:p w14:paraId="7281F002"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7DE1738F" w14:textId="77777777" w:rsidR="00110FB1" w:rsidRPr="007A63E7" w:rsidRDefault="00110FB1">
            <w:pPr>
              <w:rPr>
                <w:rFonts w:ascii="Arial" w:hAnsi="Arial"/>
              </w:rPr>
            </w:pPr>
            <w:r w:rsidRPr="007A63E7">
              <w:rPr>
                <w:rFonts w:ascii="Arial" w:hAnsi="Arial"/>
              </w:rPr>
              <w:t xml:space="preserve">με σώμα ανύψωσης  15 </w:t>
            </w:r>
            <w:proofErr w:type="spellStart"/>
            <w:r w:rsidRPr="007A63E7">
              <w:rPr>
                <w:rFonts w:ascii="Arial" w:hAnsi="Arial"/>
              </w:rPr>
              <w:t>cm</w:t>
            </w:r>
            <w:proofErr w:type="spellEnd"/>
          </w:p>
        </w:tc>
        <w:tc>
          <w:tcPr>
            <w:tcW w:w="1593" w:type="dxa"/>
            <w:noWrap/>
            <w:hideMark/>
          </w:tcPr>
          <w:p w14:paraId="4D1B3873"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2851653A" w14:textId="77777777" w:rsidR="00110FB1" w:rsidRPr="007A63E7" w:rsidRDefault="00110FB1" w:rsidP="00110FB1">
            <w:pPr>
              <w:rPr>
                <w:rFonts w:ascii="Arial" w:hAnsi="Arial"/>
              </w:rPr>
            </w:pPr>
            <w:r w:rsidRPr="007A63E7">
              <w:rPr>
                <w:rFonts w:ascii="Arial" w:hAnsi="Arial"/>
              </w:rPr>
              <w:t>12.00</w:t>
            </w:r>
          </w:p>
        </w:tc>
        <w:tc>
          <w:tcPr>
            <w:tcW w:w="2748" w:type="dxa"/>
            <w:gridSpan w:val="2"/>
            <w:noWrap/>
            <w:hideMark/>
          </w:tcPr>
          <w:p w14:paraId="55A5268E"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6D90B60" w14:textId="77777777" w:rsidTr="004177B1">
        <w:trPr>
          <w:gridAfter w:val="1"/>
          <w:wAfter w:w="222" w:type="dxa"/>
          <w:trHeight w:val="630"/>
        </w:trPr>
        <w:tc>
          <w:tcPr>
            <w:tcW w:w="461" w:type="dxa"/>
            <w:noWrap/>
            <w:hideMark/>
          </w:tcPr>
          <w:p w14:paraId="0D3EB8FB" w14:textId="77777777" w:rsidR="00110FB1" w:rsidRPr="00110FB1" w:rsidRDefault="00110FB1" w:rsidP="00110FB1">
            <w:pPr>
              <w:rPr>
                <w:rFonts w:ascii="Arial" w:hAnsi="Arial"/>
                <w:b/>
                <w:bCs/>
              </w:rPr>
            </w:pPr>
            <w:r w:rsidRPr="00110FB1">
              <w:rPr>
                <w:rFonts w:ascii="Arial" w:hAnsi="Arial"/>
                <w:b/>
                <w:bCs/>
              </w:rPr>
              <w:t>16</w:t>
            </w:r>
          </w:p>
        </w:tc>
        <w:tc>
          <w:tcPr>
            <w:tcW w:w="3160" w:type="dxa"/>
            <w:hideMark/>
          </w:tcPr>
          <w:p w14:paraId="3A4B255D" w14:textId="77777777" w:rsidR="00110FB1" w:rsidRPr="007A63E7" w:rsidRDefault="00110FB1">
            <w:pPr>
              <w:rPr>
                <w:rFonts w:ascii="Arial" w:hAnsi="Arial"/>
                <w:b/>
                <w:bCs/>
              </w:rPr>
            </w:pPr>
            <w:r w:rsidRPr="007A63E7">
              <w:rPr>
                <w:rFonts w:ascii="Arial" w:hAnsi="Arial"/>
                <w:b/>
                <w:bCs/>
              </w:rPr>
              <w:t xml:space="preserve">Εκτοξευτήρες </w:t>
            </w:r>
            <w:proofErr w:type="spellStart"/>
            <w:r w:rsidRPr="007A63E7">
              <w:rPr>
                <w:rFonts w:ascii="Arial" w:hAnsi="Arial"/>
                <w:b/>
                <w:bCs/>
              </w:rPr>
              <w:t>αυτοανυψούμενοι</w:t>
            </w:r>
            <w:proofErr w:type="spellEnd"/>
            <w:r w:rsidRPr="007A63E7">
              <w:rPr>
                <w:rFonts w:ascii="Arial" w:hAnsi="Arial"/>
                <w:b/>
                <w:bCs/>
              </w:rPr>
              <w:t xml:space="preserve"> </w:t>
            </w:r>
            <w:proofErr w:type="spellStart"/>
            <w:r w:rsidRPr="007A63E7">
              <w:rPr>
                <w:rFonts w:ascii="Arial" w:hAnsi="Arial"/>
                <w:b/>
                <w:bCs/>
              </w:rPr>
              <w:t>γραναζωτοί</w:t>
            </w:r>
            <w:proofErr w:type="spellEnd"/>
            <w:r w:rsidRPr="007A63E7">
              <w:rPr>
                <w:rFonts w:ascii="Arial" w:hAnsi="Arial"/>
                <w:b/>
                <w:bCs/>
              </w:rPr>
              <w:t xml:space="preserve"> ακτίνας ενέργειας 7-14 m </w:t>
            </w:r>
          </w:p>
        </w:tc>
        <w:tc>
          <w:tcPr>
            <w:tcW w:w="5901" w:type="dxa"/>
            <w:gridSpan w:val="4"/>
            <w:noWrap/>
            <w:hideMark/>
          </w:tcPr>
          <w:p w14:paraId="6FE532C1" w14:textId="77777777" w:rsidR="00110FB1" w:rsidRPr="007A63E7" w:rsidRDefault="00110FB1" w:rsidP="00110FB1">
            <w:pPr>
              <w:rPr>
                <w:rFonts w:ascii="Arial" w:hAnsi="Arial"/>
              </w:rPr>
            </w:pPr>
            <w:r w:rsidRPr="007A63E7">
              <w:rPr>
                <w:rFonts w:ascii="Arial" w:hAnsi="Arial"/>
              </w:rPr>
              <w:t> </w:t>
            </w:r>
          </w:p>
        </w:tc>
      </w:tr>
      <w:tr w:rsidR="00110FB1" w:rsidRPr="00110FB1" w14:paraId="7546226E" w14:textId="77777777" w:rsidTr="004177B1">
        <w:trPr>
          <w:gridAfter w:val="1"/>
          <w:wAfter w:w="222" w:type="dxa"/>
          <w:trHeight w:val="315"/>
        </w:trPr>
        <w:tc>
          <w:tcPr>
            <w:tcW w:w="461" w:type="dxa"/>
            <w:noWrap/>
            <w:hideMark/>
          </w:tcPr>
          <w:p w14:paraId="0F96460F"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130A5B4F" w14:textId="77777777" w:rsidR="00110FB1" w:rsidRPr="007A63E7" w:rsidRDefault="00110FB1">
            <w:pPr>
              <w:rPr>
                <w:rFonts w:ascii="Arial" w:hAnsi="Arial"/>
              </w:rPr>
            </w:pPr>
            <w:r w:rsidRPr="007A63E7">
              <w:rPr>
                <w:rFonts w:ascii="Arial" w:hAnsi="Arial"/>
              </w:rPr>
              <w:t>πλαστικός</w:t>
            </w:r>
          </w:p>
        </w:tc>
        <w:tc>
          <w:tcPr>
            <w:tcW w:w="1593" w:type="dxa"/>
            <w:noWrap/>
            <w:hideMark/>
          </w:tcPr>
          <w:p w14:paraId="0F5D9F79"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5BB9A29" w14:textId="77777777" w:rsidR="00110FB1" w:rsidRPr="007A63E7" w:rsidRDefault="00110FB1" w:rsidP="00110FB1">
            <w:pPr>
              <w:rPr>
                <w:rFonts w:ascii="Arial" w:hAnsi="Arial"/>
              </w:rPr>
            </w:pPr>
            <w:r w:rsidRPr="007A63E7">
              <w:rPr>
                <w:rFonts w:ascii="Arial" w:hAnsi="Arial"/>
              </w:rPr>
              <w:t>20.00</w:t>
            </w:r>
          </w:p>
        </w:tc>
        <w:tc>
          <w:tcPr>
            <w:tcW w:w="1433" w:type="dxa"/>
            <w:noWrap/>
            <w:hideMark/>
          </w:tcPr>
          <w:p w14:paraId="5915C905"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33CDB283"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7DE1C36" w14:textId="77777777" w:rsidTr="004177B1">
        <w:trPr>
          <w:gridAfter w:val="1"/>
          <w:wAfter w:w="222" w:type="dxa"/>
          <w:trHeight w:val="630"/>
        </w:trPr>
        <w:tc>
          <w:tcPr>
            <w:tcW w:w="461" w:type="dxa"/>
            <w:noWrap/>
            <w:hideMark/>
          </w:tcPr>
          <w:p w14:paraId="1EA3C3CF" w14:textId="77777777" w:rsidR="00110FB1" w:rsidRPr="00110FB1" w:rsidRDefault="00110FB1" w:rsidP="00110FB1">
            <w:pPr>
              <w:rPr>
                <w:rFonts w:ascii="Arial" w:hAnsi="Arial"/>
                <w:b/>
                <w:bCs/>
              </w:rPr>
            </w:pPr>
            <w:r w:rsidRPr="00110FB1">
              <w:rPr>
                <w:rFonts w:ascii="Arial" w:hAnsi="Arial"/>
                <w:b/>
                <w:bCs/>
              </w:rPr>
              <w:t>17</w:t>
            </w:r>
          </w:p>
        </w:tc>
        <w:tc>
          <w:tcPr>
            <w:tcW w:w="3160" w:type="dxa"/>
            <w:hideMark/>
          </w:tcPr>
          <w:p w14:paraId="0B9B9AC5" w14:textId="77777777" w:rsidR="00110FB1" w:rsidRPr="007A63E7" w:rsidRDefault="00110FB1">
            <w:pPr>
              <w:rPr>
                <w:rFonts w:ascii="Arial" w:hAnsi="Arial"/>
                <w:b/>
                <w:bCs/>
              </w:rPr>
            </w:pPr>
            <w:r w:rsidRPr="007A63E7">
              <w:rPr>
                <w:rFonts w:ascii="Arial" w:hAnsi="Arial"/>
                <w:b/>
                <w:bCs/>
              </w:rPr>
              <w:t xml:space="preserve">Εκτοξευτήρες </w:t>
            </w:r>
            <w:proofErr w:type="spellStart"/>
            <w:r w:rsidRPr="007A63E7">
              <w:rPr>
                <w:rFonts w:ascii="Arial" w:hAnsi="Arial"/>
                <w:b/>
                <w:bCs/>
              </w:rPr>
              <w:t>αυτοανυψούμενοι</w:t>
            </w:r>
            <w:proofErr w:type="spellEnd"/>
            <w:r w:rsidRPr="007A63E7">
              <w:rPr>
                <w:rFonts w:ascii="Arial" w:hAnsi="Arial"/>
                <w:b/>
                <w:bCs/>
              </w:rPr>
              <w:t xml:space="preserve"> </w:t>
            </w:r>
            <w:proofErr w:type="spellStart"/>
            <w:r w:rsidRPr="007A63E7">
              <w:rPr>
                <w:rFonts w:ascii="Arial" w:hAnsi="Arial"/>
                <w:b/>
                <w:bCs/>
              </w:rPr>
              <w:t>γραναζωτοί</w:t>
            </w:r>
            <w:proofErr w:type="spellEnd"/>
            <w:r w:rsidRPr="007A63E7">
              <w:rPr>
                <w:rFonts w:ascii="Arial" w:hAnsi="Arial"/>
                <w:b/>
                <w:bCs/>
              </w:rPr>
              <w:t xml:space="preserve"> ακτίνας ενέργειας 12-18 m </w:t>
            </w:r>
          </w:p>
        </w:tc>
        <w:tc>
          <w:tcPr>
            <w:tcW w:w="1593" w:type="dxa"/>
            <w:noWrap/>
            <w:hideMark/>
          </w:tcPr>
          <w:p w14:paraId="6B8D1E6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FD34C87" w14:textId="77777777" w:rsidR="00110FB1" w:rsidRPr="007A63E7" w:rsidRDefault="00110FB1">
            <w:pPr>
              <w:rPr>
                <w:rFonts w:ascii="Arial" w:hAnsi="Arial"/>
              </w:rPr>
            </w:pPr>
            <w:r w:rsidRPr="007A63E7">
              <w:rPr>
                <w:rFonts w:ascii="Arial" w:hAnsi="Arial"/>
              </w:rPr>
              <w:t> </w:t>
            </w:r>
          </w:p>
        </w:tc>
        <w:tc>
          <w:tcPr>
            <w:tcW w:w="1433" w:type="dxa"/>
            <w:noWrap/>
            <w:hideMark/>
          </w:tcPr>
          <w:p w14:paraId="082B9011"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0A42986C"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57A00ACC" w14:textId="77777777" w:rsidTr="004177B1">
        <w:trPr>
          <w:gridAfter w:val="1"/>
          <w:wAfter w:w="222" w:type="dxa"/>
          <w:trHeight w:val="315"/>
        </w:trPr>
        <w:tc>
          <w:tcPr>
            <w:tcW w:w="461" w:type="dxa"/>
            <w:noWrap/>
            <w:hideMark/>
          </w:tcPr>
          <w:p w14:paraId="5EED0733"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463A2996" w14:textId="77777777" w:rsidR="00110FB1" w:rsidRPr="007A63E7" w:rsidRDefault="00110FB1">
            <w:pPr>
              <w:rPr>
                <w:rFonts w:ascii="Arial" w:hAnsi="Arial"/>
              </w:rPr>
            </w:pPr>
            <w:r w:rsidRPr="007A63E7">
              <w:rPr>
                <w:rFonts w:ascii="Arial" w:hAnsi="Arial"/>
              </w:rPr>
              <w:t>πλαστικός</w:t>
            </w:r>
          </w:p>
        </w:tc>
        <w:tc>
          <w:tcPr>
            <w:tcW w:w="1593" w:type="dxa"/>
            <w:noWrap/>
            <w:hideMark/>
          </w:tcPr>
          <w:p w14:paraId="405A3536"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FB82AA9" w14:textId="77777777" w:rsidR="00110FB1" w:rsidRPr="007A63E7" w:rsidRDefault="00110FB1" w:rsidP="00110FB1">
            <w:pPr>
              <w:rPr>
                <w:rFonts w:ascii="Arial" w:hAnsi="Arial"/>
              </w:rPr>
            </w:pPr>
            <w:r w:rsidRPr="007A63E7">
              <w:rPr>
                <w:rFonts w:ascii="Arial" w:hAnsi="Arial"/>
              </w:rPr>
              <w:t>45.00</w:t>
            </w:r>
          </w:p>
        </w:tc>
        <w:tc>
          <w:tcPr>
            <w:tcW w:w="1433" w:type="dxa"/>
            <w:noWrap/>
            <w:hideMark/>
          </w:tcPr>
          <w:p w14:paraId="374991A0"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C64871C"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2B0E330" w14:textId="77777777" w:rsidTr="004177B1">
        <w:trPr>
          <w:gridAfter w:val="1"/>
          <w:wAfter w:w="222" w:type="dxa"/>
          <w:trHeight w:val="315"/>
        </w:trPr>
        <w:tc>
          <w:tcPr>
            <w:tcW w:w="461" w:type="dxa"/>
            <w:noWrap/>
            <w:hideMark/>
          </w:tcPr>
          <w:p w14:paraId="31CB14D8" w14:textId="77777777" w:rsidR="00110FB1" w:rsidRPr="00110FB1" w:rsidRDefault="00110FB1" w:rsidP="00110FB1">
            <w:pPr>
              <w:rPr>
                <w:rFonts w:ascii="Arial" w:hAnsi="Arial"/>
                <w:b/>
                <w:bCs/>
              </w:rPr>
            </w:pPr>
            <w:r w:rsidRPr="00110FB1">
              <w:rPr>
                <w:rFonts w:ascii="Arial" w:hAnsi="Arial"/>
                <w:b/>
                <w:bCs/>
              </w:rPr>
              <w:t>18</w:t>
            </w:r>
          </w:p>
        </w:tc>
        <w:tc>
          <w:tcPr>
            <w:tcW w:w="3160" w:type="dxa"/>
            <w:noWrap/>
            <w:hideMark/>
          </w:tcPr>
          <w:p w14:paraId="56EB690D" w14:textId="77777777" w:rsidR="00110FB1" w:rsidRPr="007A63E7" w:rsidRDefault="00110FB1">
            <w:pPr>
              <w:rPr>
                <w:rFonts w:ascii="Arial" w:hAnsi="Arial"/>
                <w:b/>
                <w:bCs/>
              </w:rPr>
            </w:pPr>
            <w:r w:rsidRPr="007A63E7">
              <w:rPr>
                <w:rFonts w:ascii="Arial" w:hAnsi="Arial"/>
                <w:b/>
                <w:bCs/>
              </w:rPr>
              <w:t xml:space="preserve"> </w:t>
            </w:r>
            <w:proofErr w:type="spellStart"/>
            <w:r w:rsidRPr="007A63E7">
              <w:rPr>
                <w:rFonts w:ascii="Arial" w:hAnsi="Arial"/>
                <w:b/>
                <w:bCs/>
              </w:rPr>
              <w:t>Ακροφύσια</w:t>
            </w:r>
            <w:proofErr w:type="spellEnd"/>
            <w:r w:rsidRPr="007A63E7">
              <w:rPr>
                <w:rFonts w:ascii="Arial" w:hAnsi="Arial"/>
                <w:b/>
                <w:bCs/>
              </w:rPr>
              <w:t xml:space="preserve"> για σταθερούς εκτοξευτήρες</w:t>
            </w:r>
          </w:p>
        </w:tc>
        <w:tc>
          <w:tcPr>
            <w:tcW w:w="1593" w:type="dxa"/>
            <w:noWrap/>
            <w:hideMark/>
          </w:tcPr>
          <w:p w14:paraId="2029F59C" w14:textId="77777777" w:rsidR="00110FB1" w:rsidRPr="007A63E7" w:rsidRDefault="00110FB1" w:rsidP="00110FB1">
            <w:pPr>
              <w:rPr>
                <w:rFonts w:ascii="Arial" w:hAnsi="Arial"/>
              </w:rPr>
            </w:pPr>
            <w:r w:rsidRPr="007A63E7">
              <w:rPr>
                <w:rFonts w:ascii="Arial" w:hAnsi="Arial"/>
              </w:rPr>
              <w:t> </w:t>
            </w:r>
          </w:p>
        </w:tc>
        <w:tc>
          <w:tcPr>
            <w:tcW w:w="1560" w:type="dxa"/>
            <w:noWrap/>
            <w:hideMark/>
          </w:tcPr>
          <w:p w14:paraId="04C02C01" w14:textId="77777777" w:rsidR="00110FB1" w:rsidRPr="007A63E7" w:rsidRDefault="00110FB1">
            <w:pPr>
              <w:rPr>
                <w:rFonts w:ascii="Arial" w:hAnsi="Arial"/>
              </w:rPr>
            </w:pPr>
            <w:r w:rsidRPr="007A63E7">
              <w:rPr>
                <w:rFonts w:ascii="Arial" w:hAnsi="Arial"/>
              </w:rPr>
              <w:t> </w:t>
            </w:r>
          </w:p>
        </w:tc>
        <w:tc>
          <w:tcPr>
            <w:tcW w:w="1433" w:type="dxa"/>
            <w:noWrap/>
            <w:hideMark/>
          </w:tcPr>
          <w:p w14:paraId="5B64DD08"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47805E5D"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16DCEBAB" w14:textId="77777777" w:rsidTr="004177B1">
        <w:trPr>
          <w:gridAfter w:val="1"/>
          <w:wAfter w:w="222" w:type="dxa"/>
          <w:trHeight w:val="315"/>
        </w:trPr>
        <w:tc>
          <w:tcPr>
            <w:tcW w:w="461" w:type="dxa"/>
            <w:noWrap/>
            <w:hideMark/>
          </w:tcPr>
          <w:p w14:paraId="77087443"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1A6127A7" w14:textId="77777777" w:rsidR="00110FB1" w:rsidRPr="007A63E7" w:rsidRDefault="00110FB1">
            <w:pPr>
              <w:rPr>
                <w:rFonts w:ascii="Arial" w:hAnsi="Arial"/>
              </w:rPr>
            </w:pPr>
            <w:proofErr w:type="spellStart"/>
            <w:r w:rsidRPr="007A63E7">
              <w:rPr>
                <w:rFonts w:ascii="Arial" w:hAnsi="Arial"/>
              </w:rPr>
              <w:t>Στεθερου</w:t>
            </w:r>
            <w:proofErr w:type="spellEnd"/>
            <w:r w:rsidRPr="007A63E7">
              <w:rPr>
                <w:rFonts w:ascii="Arial" w:hAnsi="Arial"/>
              </w:rPr>
              <w:t xml:space="preserve"> τομέα </w:t>
            </w:r>
            <w:proofErr w:type="spellStart"/>
            <w:r w:rsidRPr="007A63E7">
              <w:rPr>
                <w:rFonts w:ascii="Arial" w:hAnsi="Arial"/>
              </w:rPr>
              <w:t>κανονοκής</w:t>
            </w:r>
            <w:proofErr w:type="spellEnd"/>
            <w:r w:rsidRPr="007A63E7">
              <w:rPr>
                <w:rFonts w:ascii="Arial" w:hAnsi="Arial"/>
              </w:rPr>
              <w:t xml:space="preserve"> παροχής ακτίνας 2-5 m</w:t>
            </w:r>
          </w:p>
        </w:tc>
        <w:tc>
          <w:tcPr>
            <w:tcW w:w="1593" w:type="dxa"/>
            <w:noWrap/>
            <w:hideMark/>
          </w:tcPr>
          <w:p w14:paraId="1C3AE825"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AE888F1" w14:textId="77777777" w:rsidR="00110FB1" w:rsidRPr="007A63E7" w:rsidRDefault="00110FB1" w:rsidP="00110FB1">
            <w:pPr>
              <w:rPr>
                <w:rFonts w:ascii="Arial" w:hAnsi="Arial"/>
              </w:rPr>
            </w:pPr>
            <w:r w:rsidRPr="007A63E7">
              <w:rPr>
                <w:rFonts w:ascii="Arial" w:hAnsi="Arial"/>
              </w:rPr>
              <w:t>2.00</w:t>
            </w:r>
          </w:p>
        </w:tc>
        <w:tc>
          <w:tcPr>
            <w:tcW w:w="1433" w:type="dxa"/>
            <w:noWrap/>
            <w:hideMark/>
          </w:tcPr>
          <w:p w14:paraId="65DA538D"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03C42570"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59061576" w14:textId="77777777" w:rsidTr="004177B1">
        <w:trPr>
          <w:gridAfter w:val="1"/>
          <w:wAfter w:w="222" w:type="dxa"/>
          <w:trHeight w:val="315"/>
        </w:trPr>
        <w:tc>
          <w:tcPr>
            <w:tcW w:w="461" w:type="dxa"/>
            <w:noWrap/>
            <w:hideMark/>
          </w:tcPr>
          <w:p w14:paraId="3449B884"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0B387F0A" w14:textId="77777777" w:rsidR="00110FB1" w:rsidRPr="007A63E7" w:rsidRDefault="00110FB1">
            <w:pPr>
              <w:rPr>
                <w:rFonts w:ascii="Arial" w:hAnsi="Arial"/>
              </w:rPr>
            </w:pPr>
            <w:r w:rsidRPr="007A63E7">
              <w:rPr>
                <w:rFonts w:ascii="Arial" w:hAnsi="Arial"/>
              </w:rPr>
              <w:t>Ρυθμιζόμενου τομέα, κανονικής παροχής ακτίνας 2-5 m</w:t>
            </w:r>
          </w:p>
        </w:tc>
        <w:tc>
          <w:tcPr>
            <w:tcW w:w="1593" w:type="dxa"/>
            <w:noWrap/>
            <w:hideMark/>
          </w:tcPr>
          <w:p w14:paraId="116E695E"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3CD009B" w14:textId="77777777" w:rsidR="00110FB1" w:rsidRPr="007A63E7" w:rsidRDefault="00110FB1" w:rsidP="00110FB1">
            <w:pPr>
              <w:rPr>
                <w:rFonts w:ascii="Arial" w:hAnsi="Arial"/>
              </w:rPr>
            </w:pPr>
            <w:r w:rsidRPr="007A63E7">
              <w:rPr>
                <w:rFonts w:ascii="Arial" w:hAnsi="Arial"/>
              </w:rPr>
              <w:t>2.80</w:t>
            </w:r>
          </w:p>
        </w:tc>
        <w:tc>
          <w:tcPr>
            <w:tcW w:w="1433" w:type="dxa"/>
            <w:noWrap/>
            <w:hideMark/>
          </w:tcPr>
          <w:p w14:paraId="7A9D22C1"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794B4E41"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577AE903" w14:textId="77777777" w:rsidTr="004177B1">
        <w:trPr>
          <w:gridAfter w:val="1"/>
          <w:wAfter w:w="222" w:type="dxa"/>
          <w:trHeight w:val="615"/>
        </w:trPr>
        <w:tc>
          <w:tcPr>
            <w:tcW w:w="461" w:type="dxa"/>
            <w:noWrap/>
            <w:hideMark/>
          </w:tcPr>
          <w:p w14:paraId="597247D3" w14:textId="77777777" w:rsidR="00110FB1" w:rsidRPr="00110FB1" w:rsidRDefault="00110FB1">
            <w:pPr>
              <w:rPr>
                <w:rFonts w:ascii="Arial" w:hAnsi="Arial"/>
                <w:b/>
                <w:bCs/>
              </w:rPr>
            </w:pPr>
            <w:r w:rsidRPr="00110FB1">
              <w:rPr>
                <w:rFonts w:ascii="Arial" w:hAnsi="Arial"/>
                <w:b/>
                <w:bCs/>
              </w:rPr>
              <w:t> </w:t>
            </w:r>
          </w:p>
        </w:tc>
        <w:tc>
          <w:tcPr>
            <w:tcW w:w="3160" w:type="dxa"/>
            <w:hideMark/>
          </w:tcPr>
          <w:p w14:paraId="103A6271" w14:textId="77777777" w:rsidR="00110FB1" w:rsidRPr="007A63E7" w:rsidRDefault="00110FB1">
            <w:pPr>
              <w:rPr>
                <w:rFonts w:ascii="Arial" w:hAnsi="Arial"/>
              </w:rPr>
            </w:pPr>
            <w:r w:rsidRPr="007A63E7">
              <w:rPr>
                <w:rFonts w:ascii="Arial" w:hAnsi="Arial"/>
              </w:rPr>
              <w:t xml:space="preserve">Χαμηλής παροχής ακτινωτής </w:t>
            </w:r>
            <w:proofErr w:type="spellStart"/>
            <w:r w:rsidRPr="007A63E7">
              <w:rPr>
                <w:rFonts w:ascii="Arial" w:hAnsi="Arial"/>
              </w:rPr>
              <w:t>εκτοξευσής</w:t>
            </w:r>
            <w:proofErr w:type="spellEnd"/>
            <w:r w:rsidRPr="007A63E7">
              <w:rPr>
                <w:rFonts w:ascii="Arial" w:hAnsi="Arial"/>
              </w:rPr>
              <w:t xml:space="preserve"> ακτίνας πάνω από 4,5m</w:t>
            </w:r>
          </w:p>
        </w:tc>
        <w:tc>
          <w:tcPr>
            <w:tcW w:w="1593" w:type="dxa"/>
            <w:noWrap/>
            <w:hideMark/>
          </w:tcPr>
          <w:p w14:paraId="2ADF3509"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00265A6" w14:textId="77777777" w:rsidR="00110FB1" w:rsidRPr="007A63E7" w:rsidRDefault="00110FB1" w:rsidP="00110FB1">
            <w:pPr>
              <w:rPr>
                <w:rFonts w:ascii="Arial" w:hAnsi="Arial"/>
              </w:rPr>
            </w:pPr>
            <w:r w:rsidRPr="007A63E7">
              <w:rPr>
                <w:rFonts w:ascii="Arial" w:hAnsi="Arial"/>
              </w:rPr>
              <w:t>12.00</w:t>
            </w:r>
          </w:p>
        </w:tc>
        <w:tc>
          <w:tcPr>
            <w:tcW w:w="1433" w:type="dxa"/>
            <w:noWrap/>
            <w:hideMark/>
          </w:tcPr>
          <w:p w14:paraId="070260CF"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01488DF7"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073C42D2" w14:textId="77777777" w:rsidTr="004177B1">
        <w:trPr>
          <w:gridAfter w:val="1"/>
          <w:wAfter w:w="222" w:type="dxa"/>
          <w:trHeight w:val="630"/>
        </w:trPr>
        <w:tc>
          <w:tcPr>
            <w:tcW w:w="461" w:type="dxa"/>
            <w:noWrap/>
            <w:hideMark/>
          </w:tcPr>
          <w:p w14:paraId="2149FF58" w14:textId="77777777" w:rsidR="00110FB1" w:rsidRPr="00110FB1" w:rsidRDefault="00110FB1" w:rsidP="00110FB1">
            <w:pPr>
              <w:rPr>
                <w:rFonts w:ascii="Arial" w:hAnsi="Arial"/>
                <w:b/>
                <w:bCs/>
              </w:rPr>
            </w:pPr>
            <w:r w:rsidRPr="00110FB1">
              <w:rPr>
                <w:rFonts w:ascii="Arial" w:hAnsi="Arial"/>
                <w:b/>
                <w:bCs/>
              </w:rPr>
              <w:t>19</w:t>
            </w:r>
          </w:p>
        </w:tc>
        <w:tc>
          <w:tcPr>
            <w:tcW w:w="3160" w:type="dxa"/>
            <w:hideMark/>
          </w:tcPr>
          <w:p w14:paraId="2ED59D73" w14:textId="77777777" w:rsidR="00110FB1" w:rsidRPr="007A63E7" w:rsidRDefault="00110FB1">
            <w:pPr>
              <w:rPr>
                <w:rFonts w:ascii="Arial" w:hAnsi="Arial"/>
                <w:b/>
                <w:bCs/>
              </w:rPr>
            </w:pPr>
            <w:proofErr w:type="spellStart"/>
            <w:r w:rsidRPr="007A63E7">
              <w:rPr>
                <w:rFonts w:ascii="Arial" w:hAnsi="Arial"/>
                <w:b/>
                <w:bCs/>
              </w:rPr>
              <w:t>Ηλεκτροβάνες</w:t>
            </w:r>
            <w:proofErr w:type="spellEnd"/>
            <w:r w:rsidRPr="007A63E7">
              <w:rPr>
                <w:rFonts w:ascii="Arial" w:hAnsi="Arial"/>
                <w:b/>
                <w:bCs/>
              </w:rPr>
              <w:t xml:space="preserve"> ελέγχου άρδευσης PN 10atm πλαστικές (AC)</w:t>
            </w:r>
          </w:p>
        </w:tc>
        <w:tc>
          <w:tcPr>
            <w:tcW w:w="5901" w:type="dxa"/>
            <w:gridSpan w:val="4"/>
            <w:noWrap/>
            <w:hideMark/>
          </w:tcPr>
          <w:p w14:paraId="54060D62" w14:textId="77777777" w:rsidR="00110FB1" w:rsidRPr="007A63E7" w:rsidRDefault="00110FB1" w:rsidP="00110FB1">
            <w:pPr>
              <w:rPr>
                <w:rFonts w:ascii="Arial" w:hAnsi="Arial"/>
              </w:rPr>
            </w:pPr>
            <w:r w:rsidRPr="007A63E7">
              <w:rPr>
                <w:rFonts w:ascii="Arial" w:hAnsi="Arial"/>
              </w:rPr>
              <w:t> </w:t>
            </w:r>
          </w:p>
        </w:tc>
      </w:tr>
      <w:tr w:rsidR="00110FB1" w:rsidRPr="00110FB1" w14:paraId="567D307E" w14:textId="77777777" w:rsidTr="004177B1">
        <w:trPr>
          <w:gridAfter w:val="1"/>
          <w:wAfter w:w="222" w:type="dxa"/>
          <w:trHeight w:val="315"/>
        </w:trPr>
        <w:tc>
          <w:tcPr>
            <w:tcW w:w="461" w:type="dxa"/>
            <w:noWrap/>
            <w:hideMark/>
          </w:tcPr>
          <w:p w14:paraId="2DDC1A14"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6FE1360C" w14:textId="77777777" w:rsidR="00110FB1" w:rsidRPr="007A63E7" w:rsidRDefault="00110FB1">
            <w:pPr>
              <w:rPr>
                <w:rFonts w:ascii="Arial" w:hAnsi="Arial"/>
              </w:rPr>
            </w:pPr>
            <w:proofErr w:type="spellStart"/>
            <w:r w:rsidRPr="007A63E7">
              <w:rPr>
                <w:rFonts w:ascii="Arial" w:hAnsi="Arial"/>
              </w:rPr>
              <w:t>Xωρίς</w:t>
            </w:r>
            <w:proofErr w:type="spellEnd"/>
            <w:r w:rsidRPr="007A63E7">
              <w:rPr>
                <w:rFonts w:ascii="Arial" w:hAnsi="Arial"/>
              </w:rPr>
              <w:t xml:space="preserve"> έλεγχο ροής ( FC)Φ 1 </w:t>
            </w:r>
          </w:p>
        </w:tc>
        <w:tc>
          <w:tcPr>
            <w:tcW w:w="1593" w:type="dxa"/>
            <w:noWrap/>
            <w:hideMark/>
          </w:tcPr>
          <w:p w14:paraId="2DE360D3"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070638E0" w14:textId="77777777" w:rsidR="00110FB1" w:rsidRPr="007A63E7" w:rsidRDefault="00110FB1" w:rsidP="00110FB1">
            <w:pPr>
              <w:rPr>
                <w:rFonts w:ascii="Arial" w:hAnsi="Arial"/>
              </w:rPr>
            </w:pPr>
            <w:r w:rsidRPr="007A63E7">
              <w:rPr>
                <w:rFonts w:ascii="Arial" w:hAnsi="Arial"/>
              </w:rPr>
              <w:t>30.00</w:t>
            </w:r>
          </w:p>
        </w:tc>
        <w:tc>
          <w:tcPr>
            <w:tcW w:w="1433" w:type="dxa"/>
            <w:noWrap/>
            <w:hideMark/>
          </w:tcPr>
          <w:p w14:paraId="14C0A206"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3D147FF2"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421B413" w14:textId="77777777" w:rsidTr="004177B1">
        <w:trPr>
          <w:gridAfter w:val="1"/>
          <w:wAfter w:w="222" w:type="dxa"/>
          <w:trHeight w:val="315"/>
        </w:trPr>
        <w:tc>
          <w:tcPr>
            <w:tcW w:w="461" w:type="dxa"/>
            <w:noWrap/>
            <w:hideMark/>
          </w:tcPr>
          <w:p w14:paraId="1BBA39DA"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524A1F22" w14:textId="77777777" w:rsidR="00110FB1" w:rsidRPr="007A63E7" w:rsidRDefault="00110FB1">
            <w:pPr>
              <w:rPr>
                <w:rFonts w:ascii="Arial" w:hAnsi="Arial"/>
              </w:rPr>
            </w:pPr>
            <w:proofErr w:type="spellStart"/>
            <w:r w:rsidRPr="007A63E7">
              <w:rPr>
                <w:rFonts w:ascii="Arial" w:hAnsi="Arial"/>
              </w:rPr>
              <w:t>Xωρίς</w:t>
            </w:r>
            <w:proofErr w:type="spellEnd"/>
            <w:r w:rsidRPr="007A63E7">
              <w:rPr>
                <w:rFonts w:ascii="Arial" w:hAnsi="Arial"/>
              </w:rPr>
              <w:t xml:space="preserve"> έλεγχο ροής( FC)Φ 1 1/2"</w:t>
            </w:r>
          </w:p>
        </w:tc>
        <w:tc>
          <w:tcPr>
            <w:tcW w:w="1593" w:type="dxa"/>
            <w:noWrap/>
            <w:hideMark/>
          </w:tcPr>
          <w:p w14:paraId="00994B6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3ED4432" w14:textId="77777777" w:rsidR="00110FB1" w:rsidRPr="007A63E7" w:rsidRDefault="00110FB1" w:rsidP="00110FB1">
            <w:pPr>
              <w:rPr>
                <w:rFonts w:ascii="Arial" w:hAnsi="Arial"/>
              </w:rPr>
            </w:pPr>
            <w:r w:rsidRPr="007A63E7">
              <w:rPr>
                <w:rFonts w:ascii="Arial" w:hAnsi="Arial"/>
              </w:rPr>
              <w:t>100.00</w:t>
            </w:r>
          </w:p>
        </w:tc>
        <w:tc>
          <w:tcPr>
            <w:tcW w:w="1433" w:type="dxa"/>
            <w:noWrap/>
            <w:hideMark/>
          </w:tcPr>
          <w:p w14:paraId="105DECFD"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7E595513"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1B2056BF" w14:textId="77777777" w:rsidTr="004177B1">
        <w:trPr>
          <w:gridAfter w:val="1"/>
          <w:wAfter w:w="222" w:type="dxa"/>
          <w:trHeight w:val="315"/>
        </w:trPr>
        <w:tc>
          <w:tcPr>
            <w:tcW w:w="461" w:type="dxa"/>
            <w:noWrap/>
            <w:hideMark/>
          </w:tcPr>
          <w:p w14:paraId="5C060A01"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6EBA9EAE" w14:textId="77777777" w:rsidR="00110FB1" w:rsidRPr="007A63E7" w:rsidRDefault="00110FB1">
            <w:pPr>
              <w:rPr>
                <w:rFonts w:ascii="Arial" w:hAnsi="Arial"/>
              </w:rPr>
            </w:pPr>
            <w:proofErr w:type="spellStart"/>
            <w:r w:rsidRPr="007A63E7">
              <w:rPr>
                <w:rFonts w:ascii="Arial" w:hAnsi="Arial"/>
              </w:rPr>
              <w:t>Xωρίς</w:t>
            </w:r>
            <w:proofErr w:type="spellEnd"/>
            <w:r w:rsidRPr="007A63E7">
              <w:rPr>
                <w:rFonts w:ascii="Arial" w:hAnsi="Arial"/>
              </w:rPr>
              <w:t xml:space="preserve"> έλεγχο ροής ( FC)Φ 2"</w:t>
            </w:r>
          </w:p>
        </w:tc>
        <w:tc>
          <w:tcPr>
            <w:tcW w:w="1593" w:type="dxa"/>
            <w:noWrap/>
            <w:hideMark/>
          </w:tcPr>
          <w:p w14:paraId="08665CA5"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9FCDAEA" w14:textId="77777777" w:rsidR="00110FB1" w:rsidRPr="007A63E7" w:rsidRDefault="00110FB1" w:rsidP="00110FB1">
            <w:pPr>
              <w:rPr>
                <w:rFonts w:ascii="Arial" w:hAnsi="Arial"/>
              </w:rPr>
            </w:pPr>
            <w:r w:rsidRPr="007A63E7">
              <w:rPr>
                <w:rFonts w:ascii="Arial" w:hAnsi="Arial"/>
              </w:rPr>
              <w:t>140.00</w:t>
            </w:r>
          </w:p>
        </w:tc>
        <w:tc>
          <w:tcPr>
            <w:tcW w:w="1433" w:type="dxa"/>
            <w:noWrap/>
            <w:hideMark/>
          </w:tcPr>
          <w:p w14:paraId="54672CF5"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53486B4"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F904D0C" w14:textId="77777777" w:rsidTr="004177B1">
        <w:trPr>
          <w:gridAfter w:val="1"/>
          <w:wAfter w:w="222" w:type="dxa"/>
          <w:trHeight w:val="630"/>
        </w:trPr>
        <w:tc>
          <w:tcPr>
            <w:tcW w:w="461" w:type="dxa"/>
            <w:noWrap/>
            <w:hideMark/>
          </w:tcPr>
          <w:p w14:paraId="42ACAF6F" w14:textId="77777777" w:rsidR="00110FB1" w:rsidRPr="00110FB1" w:rsidRDefault="00110FB1" w:rsidP="00110FB1">
            <w:pPr>
              <w:rPr>
                <w:rFonts w:ascii="Arial" w:hAnsi="Arial"/>
                <w:b/>
                <w:bCs/>
              </w:rPr>
            </w:pPr>
            <w:r w:rsidRPr="00110FB1">
              <w:rPr>
                <w:rFonts w:ascii="Arial" w:hAnsi="Arial"/>
                <w:b/>
                <w:bCs/>
              </w:rPr>
              <w:lastRenderedPageBreak/>
              <w:t>20</w:t>
            </w:r>
          </w:p>
        </w:tc>
        <w:tc>
          <w:tcPr>
            <w:tcW w:w="3160" w:type="dxa"/>
            <w:hideMark/>
          </w:tcPr>
          <w:p w14:paraId="75D30B30" w14:textId="77777777" w:rsidR="00110FB1" w:rsidRPr="007A63E7" w:rsidRDefault="00110FB1">
            <w:pPr>
              <w:rPr>
                <w:rFonts w:ascii="Arial" w:hAnsi="Arial"/>
                <w:b/>
                <w:bCs/>
              </w:rPr>
            </w:pPr>
            <w:proofErr w:type="spellStart"/>
            <w:r w:rsidRPr="007A63E7">
              <w:rPr>
                <w:rFonts w:ascii="Arial" w:hAnsi="Arial"/>
                <w:b/>
                <w:bCs/>
              </w:rPr>
              <w:t>Ηλεκτροβάνες</w:t>
            </w:r>
            <w:proofErr w:type="spellEnd"/>
            <w:r w:rsidRPr="007A63E7">
              <w:rPr>
                <w:rFonts w:ascii="Arial" w:hAnsi="Arial"/>
                <w:b/>
                <w:bCs/>
              </w:rPr>
              <w:t xml:space="preserve"> ελέγχου άρδευσης PN 10atm πλαστικές (</w:t>
            </w:r>
            <w:proofErr w:type="spellStart"/>
            <w:r w:rsidRPr="007A63E7">
              <w:rPr>
                <w:rFonts w:ascii="Arial" w:hAnsi="Arial"/>
                <w:b/>
                <w:bCs/>
              </w:rPr>
              <w:t>μπαταριας</w:t>
            </w:r>
            <w:proofErr w:type="spellEnd"/>
            <w:r w:rsidRPr="007A63E7">
              <w:rPr>
                <w:rFonts w:ascii="Arial" w:hAnsi="Arial"/>
                <w:b/>
                <w:bCs/>
              </w:rPr>
              <w:t>) 9v</w:t>
            </w:r>
          </w:p>
        </w:tc>
        <w:tc>
          <w:tcPr>
            <w:tcW w:w="1593" w:type="dxa"/>
            <w:noWrap/>
            <w:hideMark/>
          </w:tcPr>
          <w:p w14:paraId="3C6136C9" w14:textId="77777777" w:rsidR="00110FB1" w:rsidRPr="007A63E7" w:rsidRDefault="00110FB1">
            <w:pPr>
              <w:rPr>
                <w:rFonts w:ascii="Arial" w:hAnsi="Arial"/>
              </w:rPr>
            </w:pPr>
            <w:r w:rsidRPr="007A63E7">
              <w:rPr>
                <w:rFonts w:ascii="Arial" w:hAnsi="Arial"/>
              </w:rPr>
              <w:t> </w:t>
            </w:r>
          </w:p>
        </w:tc>
        <w:tc>
          <w:tcPr>
            <w:tcW w:w="1560" w:type="dxa"/>
            <w:noWrap/>
            <w:hideMark/>
          </w:tcPr>
          <w:p w14:paraId="787F8AB8" w14:textId="77777777" w:rsidR="00110FB1" w:rsidRPr="007A63E7" w:rsidRDefault="00110FB1">
            <w:pPr>
              <w:rPr>
                <w:rFonts w:ascii="Arial" w:hAnsi="Arial"/>
              </w:rPr>
            </w:pPr>
            <w:r w:rsidRPr="007A63E7">
              <w:rPr>
                <w:rFonts w:ascii="Arial" w:hAnsi="Arial"/>
              </w:rPr>
              <w:t> </w:t>
            </w:r>
          </w:p>
        </w:tc>
        <w:tc>
          <w:tcPr>
            <w:tcW w:w="1433" w:type="dxa"/>
            <w:noWrap/>
            <w:hideMark/>
          </w:tcPr>
          <w:p w14:paraId="4FF99C8B"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35F76952"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5B2EEFC" w14:textId="77777777" w:rsidTr="004177B1">
        <w:trPr>
          <w:gridAfter w:val="1"/>
          <w:wAfter w:w="222" w:type="dxa"/>
          <w:trHeight w:val="315"/>
        </w:trPr>
        <w:tc>
          <w:tcPr>
            <w:tcW w:w="461" w:type="dxa"/>
            <w:noWrap/>
            <w:hideMark/>
          </w:tcPr>
          <w:p w14:paraId="0DE8B289"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3315D7E9" w14:textId="77777777" w:rsidR="00110FB1" w:rsidRPr="007A63E7" w:rsidRDefault="00110FB1">
            <w:pPr>
              <w:rPr>
                <w:rFonts w:ascii="Arial" w:hAnsi="Arial"/>
              </w:rPr>
            </w:pPr>
            <w:proofErr w:type="spellStart"/>
            <w:r w:rsidRPr="007A63E7">
              <w:rPr>
                <w:rFonts w:ascii="Arial" w:hAnsi="Arial"/>
              </w:rPr>
              <w:t>Xωρίς</w:t>
            </w:r>
            <w:proofErr w:type="spellEnd"/>
            <w:r w:rsidRPr="007A63E7">
              <w:rPr>
                <w:rFonts w:ascii="Arial" w:hAnsi="Arial"/>
              </w:rPr>
              <w:t xml:space="preserve"> έλεγχο ροής ( FC)Φ 1 </w:t>
            </w:r>
          </w:p>
        </w:tc>
        <w:tc>
          <w:tcPr>
            <w:tcW w:w="1593" w:type="dxa"/>
            <w:noWrap/>
            <w:hideMark/>
          </w:tcPr>
          <w:p w14:paraId="6808CA94"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4506DCD" w14:textId="77777777" w:rsidR="00110FB1" w:rsidRPr="007A63E7" w:rsidRDefault="00110FB1" w:rsidP="00110FB1">
            <w:pPr>
              <w:rPr>
                <w:rFonts w:ascii="Arial" w:hAnsi="Arial"/>
              </w:rPr>
            </w:pPr>
            <w:r w:rsidRPr="007A63E7">
              <w:rPr>
                <w:rFonts w:ascii="Arial" w:hAnsi="Arial"/>
              </w:rPr>
              <w:t>50.00</w:t>
            </w:r>
          </w:p>
        </w:tc>
        <w:tc>
          <w:tcPr>
            <w:tcW w:w="1433" w:type="dxa"/>
            <w:noWrap/>
            <w:hideMark/>
          </w:tcPr>
          <w:p w14:paraId="0C9129BE"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37FB1073"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A20404B" w14:textId="77777777" w:rsidTr="004177B1">
        <w:trPr>
          <w:gridAfter w:val="1"/>
          <w:wAfter w:w="222" w:type="dxa"/>
          <w:trHeight w:val="315"/>
        </w:trPr>
        <w:tc>
          <w:tcPr>
            <w:tcW w:w="461" w:type="dxa"/>
            <w:noWrap/>
            <w:hideMark/>
          </w:tcPr>
          <w:p w14:paraId="2C86FFE8"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52143043" w14:textId="77777777" w:rsidR="00110FB1" w:rsidRPr="007A63E7" w:rsidRDefault="00110FB1">
            <w:pPr>
              <w:rPr>
                <w:rFonts w:ascii="Arial" w:hAnsi="Arial"/>
              </w:rPr>
            </w:pPr>
            <w:proofErr w:type="spellStart"/>
            <w:r w:rsidRPr="007A63E7">
              <w:rPr>
                <w:rFonts w:ascii="Arial" w:hAnsi="Arial"/>
              </w:rPr>
              <w:t>Xωρίς</w:t>
            </w:r>
            <w:proofErr w:type="spellEnd"/>
            <w:r w:rsidRPr="007A63E7">
              <w:rPr>
                <w:rFonts w:ascii="Arial" w:hAnsi="Arial"/>
              </w:rPr>
              <w:t xml:space="preserve"> έλεγχο ροής( FC)Φ 1 1/2"</w:t>
            </w:r>
          </w:p>
        </w:tc>
        <w:tc>
          <w:tcPr>
            <w:tcW w:w="1593" w:type="dxa"/>
            <w:noWrap/>
            <w:hideMark/>
          </w:tcPr>
          <w:p w14:paraId="6B8C5108"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010D7FD2" w14:textId="77777777" w:rsidR="00110FB1" w:rsidRPr="007A63E7" w:rsidRDefault="00110FB1" w:rsidP="00110FB1">
            <w:pPr>
              <w:rPr>
                <w:rFonts w:ascii="Arial" w:hAnsi="Arial"/>
              </w:rPr>
            </w:pPr>
            <w:r w:rsidRPr="007A63E7">
              <w:rPr>
                <w:rFonts w:ascii="Arial" w:hAnsi="Arial"/>
              </w:rPr>
              <w:t>120.00</w:t>
            </w:r>
          </w:p>
        </w:tc>
        <w:tc>
          <w:tcPr>
            <w:tcW w:w="1433" w:type="dxa"/>
            <w:noWrap/>
            <w:hideMark/>
          </w:tcPr>
          <w:p w14:paraId="7DED3B94"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113A7FD"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B53E514" w14:textId="77777777" w:rsidTr="004177B1">
        <w:trPr>
          <w:gridAfter w:val="1"/>
          <w:wAfter w:w="222" w:type="dxa"/>
          <w:trHeight w:val="630"/>
        </w:trPr>
        <w:tc>
          <w:tcPr>
            <w:tcW w:w="461" w:type="dxa"/>
            <w:noWrap/>
            <w:hideMark/>
          </w:tcPr>
          <w:p w14:paraId="024F5D9C" w14:textId="77777777" w:rsidR="00110FB1" w:rsidRPr="00110FB1" w:rsidRDefault="00110FB1" w:rsidP="00110FB1">
            <w:pPr>
              <w:rPr>
                <w:rFonts w:ascii="Arial" w:hAnsi="Arial"/>
                <w:b/>
                <w:bCs/>
              </w:rPr>
            </w:pPr>
            <w:r w:rsidRPr="00110FB1">
              <w:rPr>
                <w:rFonts w:ascii="Arial" w:hAnsi="Arial"/>
                <w:b/>
                <w:bCs/>
              </w:rPr>
              <w:t>21</w:t>
            </w:r>
          </w:p>
        </w:tc>
        <w:tc>
          <w:tcPr>
            <w:tcW w:w="3160" w:type="dxa"/>
            <w:hideMark/>
          </w:tcPr>
          <w:p w14:paraId="39C6CD6A" w14:textId="77777777" w:rsidR="00110FB1" w:rsidRPr="007A63E7" w:rsidRDefault="00110FB1">
            <w:pPr>
              <w:rPr>
                <w:rFonts w:ascii="Arial" w:hAnsi="Arial"/>
                <w:b/>
                <w:bCs/>
              </w:rPr>
            </w:pPr>
            <w:proofErr w:type="spellStart"/>
            <w:r w:rsidRPr="007A63E7">
              <w:rPr>
                <w:rFonts w:ascii="Arial" w:hAnsi="Arial"/>
                <w:b/>
                <w:bCs/>
              </w:rPr>
              <w:t>Ηλεκτροβάνα</w:t>
            </w:r>
            <w:proofErr w:type="spellEnd"/>
            <w:r w:rsidRPr="007A63E7">
              <w:rPr>
                <w:rFonts w:ascii="Arial" w:hAnsi="Arial"/>
                <w:b/>
                <w:bCs/>
              </w:rPr>
              <w:t xml:space="preserve"> χυτοσιδήρου 24 V με σπείρωμα ( 16 </w:t>
            </w:r>
            <w:proofErr w:type="spellStart"/>
            <w:r w:rsidRPr="007A63E7">
              <w:rPr>
                <w:rFonts w:ascii="Arial" w:hAnsi="Arial"/>
                <w:b/>
                <w:bCs/>
              </w:rPr>
              <w:t>Atm</w:t>
            </w:r>
            <w:proofErr w:type="spellEnd"/>
            <w:r w:rsidRPr="007A63E7">
              <w:rPr>
                <w:rFonts w:ascii="Arial" w:hAnsi="Arial"/>
                <w:b/>
                <w:bCs/>
              </w:rPr>
              <w:t xml:space="preserve">) </w:t>
            </w:r>
          </w:p>
        </w:tc>
        <w:tc>
          <w:tcPr>
            <w:tcW w:w="1593" w:type="dxa"/>
            <w:noWrap/>
            <w:hideMark/>
          </w:tcPr>
          <w:p w14:paraId="1AC327A4" w14:textId="77777777" w:rsidR="00110FB1" w:rsidRPr="007A63E7" w:rsidRDefault="00110FB1">
            <w:pPr>
              <w:rPr>
                <w:rFonts w:ascii="Arial" w:hAnsi="Arial"/>
                <w:b/>
                <w:bCs/>
              </w:rPr>
            </w:pPr>
          </w:p>
        </w:tc>
        <w:tc>
          <w:tcPr>
            <w:tcW w:w="1560" w:type="dxa"/>
            <w:noWrap/>
            <w:hideMark/>
          </w:tcPr>
          <w:p w14:paraId="4BD477AC" w14:textId="77777777" w:rsidR="00110FB1" w:rsidRPr="007A63E7" w:rsidRDefault="00110FB1">
            <w:pPr>
              <w:rPr>
                <w:rFonts w:ascii="Arial" w:hAnsi="Arial"/>
              </w:rPr>
            </w:pPr>
            <w:r w:rsidRPr="007A63E7">
              <w:rPr>
                <w:rFonts w:ascii="Arial" w:hAnsi="Arial"/>
              </w:rPr>
              <w:t> </w:t>
            </w:r>
          </w:p>
        </w:tc>
        <w:tc>
          <w:tcPr>
            <w:tcW w:w="1433" w:type="dxa"/>
            <w:noWrap/>
            <w:hideMark/>
          </w:tcPr>
          <w:p w14:paraId="30FFEB0F"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64E975AA"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630F5DA" w14:textId="77777777" w:rsidTr="004177B1">
        <w:trPr>
          <w:gridAfter w:val="1"/>
          <w:wAfter w:w="222" w:type="dxa"/>
          <w:trHeight w:val="315"/>
        </w:trPr>
        <w:tc>
          <w:tcPr>
            <w:tcW w:w="461" w:type="dxa"/>
            <w:noWrap/>
            <w:hideMark/>
          </w:tcPr>
          <w:p w14:paraId="0C8826CE"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5E456E19" w14:textId="77777777" w:rsidR="00110FB1" w:rsidRPr="007A63E7" w:rsidRDefault="00110FB1">
            <w:pPr>
              <w:rPr>
                <w:rFonts w:ascii="Arial" w:hAnsi="Arial"/>
              </w:rPr>
            </w:pPr>
            <w:r w:rsidRPr="007A63E7">
              <w:rPr>
                <w:rFonts w:ascii="Arial" w:hAnsi="Arial"/>
              </w:rPr>
              <w:t>Φ 1 1/2"</w:t>
            </w:r>
          </w:p>
        </w:tc>
        <w:tc>
          <w:tcPr>
            <w:tcW w:w="1593" w:type="dxa"/>
            <w:noWrap/>
            <w:hideMark/>
          </w:tcPr>
          <w:p w14:paraId="289D96F1"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40B45792" w14:textId="77777777" w:rsidR="00110FB1" w:rsidRPr="007A63E7" w:rsidRDefault="00110FB1" w:rsidP="00110FB1">
            <w:pPr>
              <w:rPr>
                <w:rFonts w:ascii="Arial" w:hAnsi="Arial"/>
              </w:rPr>
            </w:pPr>
            <w:r w:rsidRPr="007A63E7">
              <w:rPr>
                <w:rFonts w:ascii="Arial" w:hAnsi="Arial"/>
              </w:rPr>
              <w:t>145.00</w:t>
            </w:r>
          </w:p>
        </w:tc>
        <w:tc>
          <w:tcPr>
            <w:tcW w:w="1433" w:type="dxa"/>
            <w:noWrap/>
            <w:hideMark/>
          </w:tcPr>
          <w:p w14:paraId="61904278"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7652EBE7"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730C2B74" w14:textId="77777777" w:rsidTr="004177B1">
        <w:trPr>
          <w:gridAfter w:val="1"/>
          <w:wAfter w:w="222" w:type="dxa"/>
          <w:trHeight w:val="315"/>
        </w:trPr>
        <w:tc>
          <w:tcPr>
            <w:tcW w:w="461" w:type="dxa"/>
            <w:noWrap/>
            <w:hideMark/>
          </w:tcPr>
          <w:p w14:paraId="7F548CA0"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69A3CD8F" w14:textId="77777777" w:rsidR="00110FB1" w:rsidRPr="007A63E7" w:rsidRDefault="00110FB1">
            <w:pPr>
              <w:rPr>
                <w:rFonts w:ascii="Arial" w:hAnsi="Arial"/>
              </w:rPr>
            </w:pPr>
            <w:r w:rsidRPr="007A63E7">
              <w:rPr>
                <w:rFonts w:ascii="Arial" w:hAnsi="Arial"/>
              </w:rPr>
              <w:t>Φ 2"</w:t>
            </w:r>
          </w:p>
        </w:tc>
        <w:tc>
          <w:tcPr>
            <w:tcW w:w="1593" w:type="dxa"/>
            <w:noWrap/>
            <w:hideMark/>
          </w:tcPr>
          <w:p w14:paraId="4C11D578"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6337335C" w14:textId="77777777" w:rsidR="00110FB1" w:rsidRPr="007A63E7" w:rsidRDefault="00110FB1" w:rsidP="00110FB1">
            <w:pPr>
              <w:rPr>
                <w:rFonts w:ascii="Arial" w:hAnsi="Arial"/>
              </w:rPr>
            </w:pPr>
            <w:r w:rsidRPr="007A63E7">
              <w:rPr>
                <w:rFonts w:ascii="Arial" w:hAnsi="Arial"/>
              </w:rPr>
              <w:t>150.00</w:t>
            </w:r>
          </w:p>
        </w:tc>
        <w:tc>
          <w:tcPr>
            <w:tcW w:w="1433" w:type="dxa"/>
            <w:noWrap/>
            <w:hideMark/>
          </w:tcPr>
          <w:p w14:paraId="57BA374C"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DE84783"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B6F3FEC" w14:textId="77777777" w:rsidTr="004177B1">
        <w:trPr>
          <w:gridAfter w:val="1"/>
          <w:wAfter w:w="222" w:type="dxa"/>
          <w:trHeight w:val="315"/>
        </w:trPr>
        <w:tc>
          <w:tcPr>
            <w:tcW w:w="461" w:type="dxa"/>
            <w:noWrap/>
            <w:hideMark/>
          </w:tcPr>
          <w:p w14:paraId="34EBEA31" w14:textId="77777777" w:rsidR="00110FB1" w:rsidRPr="00110FB1" w:rsidRDefault="00110FB1" w:rsidP="00110FB1">
            <w:pPr>
              <w:rPr>
                <w:rFonts w:ascii="Arial" w:hAnsi="Arial"/>
                <w:b/>
                <w:bCs/>
              </w:rPr>
            </w:pPr>
            <w:r w:rsidRPr="00110FB1">
              <w:rPr>
                <w:rFonts w:ascii="Arial" w:hAnsi="Arial"/>
                <w:b/>
                <w:bCs/>
              </w:rPr>
              <w:t>22</w:t>
            </w:r>
          </w:p>
        </w:tc>
        <w:tc>
          <w:tcPr>
            <w:tcW w:w="3160" w:type="dxa"/>
            <w:hideMark/>
          </w:tcPr>
          <w:p w14:paraId="598426C0" w14:textId="77777777" w:rsidR="00110FB1" w:rsidRPr="007A63E7" w:rsidRDefault="00110FB1">
            <w:pPr>
              <w:rPr>
                <w:rFonts w:ascii="Arial" w:hAnsi="Arial"/>
                <w:b/>
                <w:bCs/>
              </w:rPr>
            </w:pPr>
            <w:r w:rsidRPr="007A63E7">
              <w:rPr>
                <w:rFonts w:ascii="Arial" w:hAnsi="Arial"/>
                <w:b/>
                <w:bCs/>
              </w:rPr>
              <w:t xml:space="preserve"> Πηνία </w:t>
            </w:r>
            <w:proofErr w:type="spellStart"/>
            <w:r w:rsidRPr="007A63E7">
              <w:rPr>
                <w:rFonts w:ascii="Arial" w:hAnsi="Arial"/>
                <w:b/>
                <w:bCs/>
              </w:rPr>
              <w:t>ηλεκτροβανών</w:t>
            </w:r>
            <w:proofErr w:type="spellEnd"/>
            <w:r w:rsidRPr="007A63E7">
              <w:rPr>
                <w:rFonts w:ascii="Arial" w:hAnsi="Arial"/>
                <w:b/>
                <w:bCs/>
              </w:rPr>
              <w:t xml:space="preserve"> (χυτοσιδήρου)</w:t>
            </w:r>
          </w:p>
        </w:tc>
        <w:tc>
          <w:tcPr>
            <w:tcW w:w="1593" w:type="dxa"/>
            <w:noWrap/>
            <w:hideMark/>
          </w:tcPr>
          <w:p w14:paraId="3DCF827F"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CCE0772" w14:textId="77777777" w:rsidR="00110FB1" w:rsidRPr="007A63E7" w:rsidRDefault="00110FB1" w:rsidP="00110FB1">
            <w:pPr>
              <w:rPr>
                <w:rFonts w:ascii="Arial" w:hAnsi="Arial"/>
              </w:rPr>
            </w:pPr>
            <w:r w:rsidRPr="007A63E7">
              <w:rPr>
                <w:rFonts w:ascii="Arial" w:hAnsi="Arial"/>
              </w:rPr>
              <w:t>40.00</w:t>
            </w:r>
          </w:p>
        </w:tc>
        <w:tc>
          <w:tcPr>
            <w:tcW w:w="1433" w:type="dxa"/>
            <w:noWrap/>
            <w:hideMark/>
          </w:tcPr>
          <w:p w14:paraId="67007AED"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878C020"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379C119A" w14:textId="77777777" w:rsidTr="004177B1">
        <w:trPr>
          <w:gridAfter w:val="1"/>
          <w:wAfter w:w="222" w:type="dxa"/>
          <w:trHeight w:val="630"/>
        </w:trPr>
        <w:tc>
          <w:tcPr>
            <w:tcW w:w="461" w:type="dxa"/>
            <w:noWrap/>
            <w:hideMark/>
          </w:tcPr>
          <w:p w14:paraId="25F438B2" w14:textId="77777777" w:rsidR="00110FB1" w:rsidRPr="00110FB1" w:rsidRDefault="00110FB1" w:rsidP="00110FB1">
            <w:pPr>
              <w:rPr>
                <w:rFonts w:ascii="Arial" w:hAnsi="Arial"/>
                <w:b/>
                <w:bCs/>
              </w:rPr>
            </w:pPr>
            <w:r w:rsidRPr="00110FB1">
              <w:rPr>
                <w:rFonts w:ascii="Arial" w:hAnsi="Arial"/>
                <w:b/>
                <w:bCs/>
              </w:rPr>
              <w:t>23</w:t>
            </w:r>
          </w:p>
        </w:tc>
        <w:tc>
          <w:tcPr>
            <w:tcW w:w="3160" w:type="dxa"/>
            <w:hideMark/>
          </w:tcPr>
          <w:p w14:paraId="252FD729" w14:textId="77777777" w:rsidR="00110FB1" w:rsidRPr="007A63E7" w:rsidRDefault="00110FB1">
            <w:pPr>
              <w:rPr>
                <w:rFonts w:ascii="Arial" w:hAnsi="Arial"/>
                <w:b/>
                <w:bCs/>
              </w:rPr>
            </w:pPr>
            <w:r w:rsidRPr="007A63E7">
              <w:rPr>
                <w:rFonts w:ascii="Arial" w:hAnsi="Arial"/>
                <w:b/>
                <w:bCs/>
              </w:rPr>
              <w:t xml:space="preserve"> Μεμβράνες </w:t>
            </w:r>
            <w:proofErr w:type="spellStart"/>
            <w:r w:rsidRPr="007A63E7">
              <w:rPr>
                <w:rFonts w:ascii="Arial" w:hAnsi="Arial"/>
                <w:b/>
                <w:bCs/>
              </w:rPr>
              <w:t>ηλεκτροβανών</w:t>
            </w:r>
            <w:proofErr w:type="spellEnd"/>
            <w:r w:rsidRPr="007A63E7">
              <w:rPr>
                <w:rFonts w:ascii="Arial" w:hAnsi="Arial"/>
                <w:b/>
                <w:bCs/>
              </w:rPr>
              <w:t xml:space="preserve"> (χυτοσιδήρου)</w:t>
            </w:r>
          </w:p>
        </w:tc>
        <w:tc>
          <w:tcPr>
            <w:tcW w:w="1593" w:type="dxa"/>
            <w:noWrap/>
            <w:hideMark/>
          </w:tcPr>
          <w:p w14:paraId="375E1936"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2FF9F3E0" w14:textId="77777777" w:rsidR="00110FB1" w:rsidRPr="007A63E7" w:rsidRDefault="00110FB1" w:rsidP="00110FB1">
            <w:pPr>
              <w:rPr>
                <w:rFonts w:ascii="Arial" w:hAnsi="Arial"/>
              </w:rPr>
            </w:pPr>
            <w:r w:rsidRPr="007A63E7">
              <w:rPr>
                <w:rFonts w:ascii="Arial" w:hAnsi="Arial"/>
              </w:rPr>
              <w:t>20.00</w:t>
            </w:r>
          </w:p>
        </w:tc>
        <w:tc>
          <w:tcPr>
            <w:tcW w:w="1433" w:type="dxa"/>
            <w:noWrap/>
            <w:hideMark/>
          </w:tcPr>
          <w:p w14:paraId="230DA840"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5DFC6ADA"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A4C750A" w14:textId="77777777" w:rsidTr="004177B1">
        <w:trPr>
          <w:gridAfter w:val="1"/>
          <w:wAfter w:w="222" w:type="dxa"/>
          <w:trHeight w:val="630"/>
        </w:trPr>
        <w:tc>
          <w:tcPr>
            <w:tcW w:w="461" w:type="dxa"/>
            <w:hideMark/>
          </w:tcPr>
          <w:p w14:paraId="795C03B4" w14:textId="77777777" w:rsidR="00110FB1" w:rsidRPr="00110FB1" w:rsidRDefault="00110FB1" w:rsidP="00110FB1">
            <w:pPr>
              <w:rPr>
                <w:rFonts w:ascii="Arial" w:hAnsi="Arial"/>
                <w:b/>
                <w:bCs/>
              </w:rPr>
            </w:pPr>
            <w:r w:rsidRPr="00110FB1">
              <w:rPr>
                <w:rFonts w:ascii="Arial" w:hAnsi="Arial"/>
                <w:b/>
                <w:bCs/>
              </w:rPr>
              <w:t>24</w:t>
            </w:r>
          </w:p>
        </w:tc>
        <w:tc>
          <w:tcPr>
            <w:tcW w:w="3160" w:type="dxa"/>
            <w:hideMark/>
          </w:tcPr>
          <w:p w14:paraId="5A070A86" w14:textId="77777777" w:rsidR="00110FB1" w:rsidRPr="007A63E7" w:rsidRDefault="00110FB1">
            <w:pPr>
              <w:rPr>
                <w:rFonts w:ascii="Arial" w:hAnsi="Arial"/>
                <w:b/>
                <w:bCs/>
              </w:rPr>
            </w:pPr>
            <w:r w:rsidRPr="007A63E7">
              <w:rPr>
                <w:rFonts w:ascii="Arial" w:hAnsi="Arial"/>
                <w:b/>
                <w:bCs/>
              </w:rPr>
              <w:t xml:space="preserve"> Προγραμματιστή μπαταρίας μιας </w:t>
            </w:r>
            <w:proofErr w:type="spellStart"/>
            <w:r w:rsidRPr="007A63E7">
              <w:rPr>
                <w:rFonts w:ascii="Arial" w:hAnsi="Arial"/>
                <w:b/>
                <w:bCs/>
              </w:rPr>
              <w:t>στασης</w:t>
            </w:r>
            <w:proofErr w:type="spellEnd"/>
            <w:r w:rsidRPr="007A63E7">
              <w:rPr>
                <w:rFonts w:ascii="Arial" w:hAnsi="Arial"/>
                <w:b/>
                <w:bCs/>
              </w:rPr>
              <w:t xml:space="preserve"> τύπου φρεατίου ( με </w:t>
            </w:r>
            <w:proofErr w:type="spellStart"/>
            <w:r w:rsidRPr="007A63E7">
              <w:rPr>
                <w:rFonts w:ascii="Arial" w:hAnsi="Arial"/>
                <w:b/>
                <w:bCs/>
              </w:rPr>
              <w:t>ηλεκτροβάνα</w:t>
            </w:r>
            <w:proofErr w:type="spellEnd"/>
            <w:r w:rsidRPr="007A63E7">
              <w:rPr>
                <w:rFonts w:ascii="Arial" w:hAnsi="Arial"/>
                <w:b/>
                <w:bCs/>
              </w:rPr>
              <w:t>)</w:t>
            </w:r>
          </w:p>
        </w:tc>
        <w:tc>
          <w:tcPr>
            <w:tcW w:w="1593" w:type="dxa"/>
            <w:noWrap/>
            <w:hideMark/>
          </w:tcPr>
          <w:p w14:paraId="5B2B9384" w14:textId="77777777" w:rsidR="00110FB1" w:rsidRPr="007A63E7" w:rsidRDefault="00110FB1" w:rsidP="00110FB1">
            <w:pPr>
              <w:rPr>
                <w:rFonts w:ascii="Arial" w:hAnsi="Arial"/>
              </w:rPr>
            </w:pPr>
            <w:r w:rsidRPr="007A63E7">
              <w:rPr>
                <w:rFonts w:ascii="Arial" w:hAnsi="Arial"/>
              </w:rPr>
              <w:t> </w:t>
            </w:r>
          </w:p>
        </w:tc>
        <w:tc>
          <w:tcPr>
            <w:tcW w:w="1560" w:type="dxa"/>
            <w:noWrap/>
            <w:hideMark/>
          </w:tcPr>
          <w:p w14:paraId="31C70AD1" w14:textId="60099104" w:rsidR="00110FB1" w:rsidRPr="007A63E7" w:rsidRDefault="00110FB1" w:rsidP="00110FB1">
            <w:pPr>
              <w:rPr>
                <w:rFonts w:ascii="Arial" w:hAnsi="Arial"/>
              </w:rPr>
            </w:pPr>
            <w:r w:rsidRPr="007A63E7">
              <w:rPr>
                <w:rFonts w:ascii="Arial" w:hAnsi="Arial"/>
              </w:rPr>
              <w:t>100</w:t>
            </w:r>
            <w:r w:rsidR="007A63E7">
              <w:rPr>
                <w:rFonts w:ascii="Arial" w:hAnsi="Arial"/>
              </w:rPr>
              <w:t>.00</w:t>
            </w:r>
          </w:p>
        </w:tc>
        <w:tc>
          <w:tcPr>
            <w:tcW w:w="1433" w:type="dxa"/>
            <w:noWrap/>
            <w:hideMark/>
          </w:tcPr>
          <w:p w14:paraId="3BF6C1ED" w14:textId="77777777" w:rsidR="00110FB1" w:rsidRPr="00D41C20" w:rsidRDefault="00110FB1" w:rsidP="00110FB1">
            <w:pPr>
              <w:rPr>
                <w:rFonts w:ascii="Arial" w:hAnsi="Arial"/>
                <w:color w:val="FF0000"/>
              </w:rPr>
            </w:pPr>
            <w:r w:rsidRPr="00D41C20">
              <w:rPr>
                <w:rFonts w:ascii="Arial" w:hAnsi="Arial"/>
                <w:color w:val="FF0000"/>
              </w:rPr>
              <w:t> </w:t>
            </w:r>
          </w:p>
        </w:tc>
        <w:tc>
          <w:tcPr>
            <w:tcW w:w="1315" w:type="dxa"/>
            <w:noWrap/>
            <w:hideMark/>
          </w:tcPr>
          <w:p w14:paraId="047A7E50" w14:textId="77777777" w:rsidR="00110FB1" w:rsidRPr="00D41C20" w:rsidRDefault="00110FB1" w:rsidP="00110FB1">
            <w:pPr>
              <w:rPr>
                <w:rFonts w:ascii="Arial" w:hAnsi="Arial"/>
                <w:color w:val="FF0000"/>
              </w:rPr>
            </w:pPr>
            <w:r w:rsidRPr="00D41C20">
              <w:rPr>
                <w:rFonts w:ascii="Arial" w:hAnsi="Arial"/>
                <w:color w:val="FF0000"/>
              </w:rPr>
              <w:t> </w:t>
            </w:r>
          </w:p>
        </w:tc>
      </w:tr>
      <w:tr w:rsidR="00110FB1" w:rsidRPr="00110FB1" w14:paraId="2E21C7FC" w14:textId="77777777" w:rsidTr="004177B1">
        <w:trPr>
          <w:gridAfter w:val="1"/>
          <w:wAfter w:w="222" w:type="dxa"/>
          <w:trHeight w:val="630"/>
        </w:trPr>
        <w:tc>
          <w:tcPr>
            <w:tcW w:w="461" w:type="dxa"/>
            <w:noWrap/>
            <w:hideMark/>
          </w:tcPr>
          <w:p w14:paraId="1232E065" w14:textId="77777777" w:rsidR="00110FB1" w:rsidRPr="00110FB1" w:rsidRDefault="00110FB1" w:rsidP="00110FB1">
            <w:pPr>
              <w:rPr>
                <w:rFonts w:ascii="Arial" w:hAnsi="Arial"/>
                <w:b/>
                <w:bCs/>
              </w:rPr>
            </w:pPr>
            <w:r w:rsidRPr="00110FB1">
              <w:rPr>
                <w:rFonts w:ascii="Arial" w:hAnsi="Arial"/>
                <w:b/>
                <w:bCs/>
              </w:rPr>
              <w:t>25</w:t>
            </w:r>
          </w:p>
        </w:tc>
        <w:tc>
          <w:tcPr>
            <w:tcW w:w="3160" w:type="dxa"/>
            <w:hideMark/>
          </w:tcPr>
          <w:p w14:paraId="44D73B6A" w14:textId="77777777" w:rsidR="00110FB1" w:rsidRPr="007A63E7" w:rsidRDefault="00110FB1">
            <w:pPr>
              <w:rPr>
                <w:rFonts w:ascii="Arial" w:hAnsi="Arial"/>
                <w:b/>
                <w:bCs/>
              </w:rPr>
            </w:pPr>
            <w:r w:rsidRPr="007A63E7">
              <w:rPr>
                <w:rFonts w:ascii="Arial" w:hAnsi="Arial"/>
                <w:b/>
                <w:bCs/>
              </w:rPr>
              <w:t xml:space="preserve"> Προγραμματιστή μπαταρίας μιας </w:t>
            </w:r>
            <w:proofErr w:type="spellStart"/>
            <w:r w:rsidRPr="007A63E7">
              <w:rPr>
                <w:rFonts w:ascii="Arial" w:hAnsi="Arial"/>
                <w:b/>
                <w:bCs/>
              </w:rPr>
              <w:t>στασης</w:t>
            </w:r>
            <w:proofErr w:type="spellEnd"/>
            <w:r w:rsidRPr="007A63E7">
              <w:rPr>
                <w:rFonts w:ascii="Arial" w:hAnsi="Arial"/>
                <w:b/>
                <w:bCs/>
              </w:rPr>
              <w:t xml:space="preserve"> τύπου φρεατίου </w:t>
            </w:r>
          </w:p>
        </w:tc>
        <w:tc>
          <w:tcPr>
            <w:tcW w:w="5901" w:type="dxa"/>
            <w:gridSpan w:val="4"/>
            <w:noWrap/>
            <w:hideMark/>
          </w:tcPr>
          <w:p w14:paraId="100F183E" w14:textId="77777777" w:rsidR="00110FB1" w:rsidRPr="007A63E7" w:rsidRDefault="00110FB1" w:rsidP="00110FB1">
            <w:pPr>
              <w:rPr>
                <w:rFonts w:ascii="Arial" w:hAnsi="Arial"/>
              </w:rPr>
            </w:pPr>
            <w:r w:rsidRPr="007A63E7">
              <w:rPr>
                <w:rFonts w:ascii="Arial" w:hAnsi="Arial"/>
              </w:rPr>
              <w:t> </w:t>
            </w:r>
          </w:p>
        </w:tc>
      </w:tr>
      <w:tr w:rsidR="00110FB1" w:rsidRPr="00110FB1" w14:paraId="689038F3" w14:textId="77777777" w:rsidTr="004177B1">
        <w:trPr>
          <w:gridAfter w:val="1"/>
          <w:wAfter w:w="222" w:type="dxa"/>
          <w:trHeight w:val="315"/>
        </w:trPr>
        <w:tc>
          <w:tcPr>
            <w:tcW w:w="461" w:type="dxa"/>
            <w:noWrap/>
            <w:hideMark/>
          </w:tcPr>
          <w:p w14:paraId="6101D0A2"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1DADB8A3"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2</w:t>
            </w:r>
          </w:p>
        </w:tc>
        <w:tc>
          <w:tcPr>
            <w:tcW w:w="1593" w:type="dxa"/>
            <w:noWrap/>
            <w:hideMark/>
          </w:tcPr>
          <w:p w14:paraId="2C90FA44"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0DDCD42" w14:textId="77777777" w:rsidR="00110FB1" w:rsidRPr="007A63E7" w:rsidRDefault="00110FB1" w:rsidP="00110FB1">
            <w:pPr>
              <w:rPr>
                <w:rFonts w:ascii="Arial" w:hAnsi="Arial"/>
              </w:rPr>
            </w:pPr>
            <w:r w:rsidRPr="007A63E7">
              <w:rPr>
                <w:rFonts w:ascii="Arial" w:hAnsi="Arial"/>
              </w:rPr>
              <w:t>150.00</w:t>
            </w:r>
          </w:p>
        </w:tc>
        <w:tc>
          <w:tcPr>
            <w:tcW w:w="1433" w:type="dxa"/>
            <w:noWrap/>
            <w:hideMark/>
          </w:tcPr>
          <w:p w14:paraId="68182C8C"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0271F352"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0BDAD765" w14:textId="77777777" w:rsidTr="004177B1">
        <w:trPr>
          <w:gridAfter w:val="1"/>
          <w:wAfter w:w="222" w:type="dxa"/>
          <w:trHeight w:val="315"/>
        </w:trPr>
        <w:tc>
          <w:tcPr>
            <w:tcW w:w="461" w:type="dxa"/>
            <w:noWrap/>
            <w:hideMark/>
          </w:tcPr>
          <w:p w14:paraId="7FE5A9E7"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28B3FBC7"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4</w:t>
            </w:r>
          </w:p>
        </w:tc>
        <w:tc>
          <w:tcPr>
            <w:tcW w:w="1593" w:type="dxa"/>
            <w:noWrap/>
            <w:hideMark/>
          </w:tcPr>
          <w:p w14:paraId="1BCEDAAF"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69A839CC" w14:textId="77777777" w:rsidR="00110FB1" w:rsidRPr="007A63E7" w:rsidRDefault="00110FB1" w:rsidP="00110FB1">
            <w:pPr>
              <w:rPr>
                <w:rFonts w:ascii="Arial" w:hAnsi="Arial"/>
              </w:rPr>
            </w:pPr>
            <w:r w:rsidRPr="007A63E7">
              <w:rPr>
                <w:rFonts w:ascii="Arial" w:hAnsi="Arial"/>
              </w:rPr>
              <w:t>180.00</w:t>
            </w:r>
          </w:p>
        </w:tc>
        <w:tc>
          <w:tcPr>
            <w:tcW w:w="1433" w:type="dxa"/>
            <w:noWrap/>
            <w:hideMark/>
          </w:tcPr>
          <w:p w14:paraId="75BE3939"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DA6320D"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383D735" w14:textId="77777777" w:rsidTr="004177B1">
        <w:trPr>
          <w:gridAfter w:val="1"/>
          <w:wAfter w:w="222" w:type="dxa"/>
          <w:trHeight w:val="315"/>
        </w:trPr>
        <w:tc>
          <w:tcPr>
            <w:tcW w:w="461" w:type="dxa"/>
            <w:noWrap/>
            <w:hideMark/>
          </w:tcPr>
          <w:p w14:paraId="6585F9C8"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5FCC616B"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6</w:t>
            </w:r>
          </w:p>
        </w:tc>
        <w:tc>
          <w:tcPr>
            <w:tcW w:w="1593" w:type="dxa"/>
            <w:noWrap/>
            <w:hideMark/>
          </w:tcPr>
          <w:p w14:paraId="3EC2381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3BED90C2" w14:textId="77777777" w:rsidR="00110FB1" w:rsidRPr="007A63E7" w:rsidRDefault="00110FB1" w:rsidP="00110FB1">
            <w:pPr>
              <w:rPr>
                <w:rFonts w:ascii="Arial" w:hAnsi="Arial"/>
              </w:rPr>
            </w:pPr>
            <w:r w:rsidRPr="007A63E7">
              <w:rPr>
                <w:rFonts w:ascii="Arial" w:hAnsi="Arial"/>
              </w:rPr>
              <w:t>220.00</w:t>
            </w:r>
          </w:p>
        </w:tc>
        <w:tc>
          <w:tcPr>
            <w:tcW w:w="1433" w:type="dxa"/>
            <w:noWrap/>
            <w:hideMark/>
          </w:tcPr>
          <w:p w14:paraId="23D73F3D"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3A1DC0F"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DBE06C4" w14:textId="77777777" w:rsidTr="004177B1">
        <w:trPr>
          <w:gridAfter w:val="1"/>
          <w:wAfter w:w="222" w:type="dxa"/>
          <w:trHeight w:val="630"/>
        </w:trPr>
        <w:tc>
          <w:tcPr>
            <w:tcW w:w="461" w:type="dxa"/>
            <w:noWrap/>
            <w:hideMark/>
          </w:tcPr>
          <w:p w14:paraId="33E3E917" w14:textId="77777777" w:rsidR="00110FB1" w:rsidRPr="00110FB1" w:rsidRDefault="00110FB1" w:rsidP="00110FB1">
            <w:pPr>
              <w:rPr>
                <w:rFonts w:ascii="Arial" w:hAnsi="Arial"/>
                <w:b/>
                <w:bCs/>
              </w:rPr>
            </w:pPr>
            <w:r w:rsidRPr="00110FB1">
              <w:rPr>
                <w:rFonts w:ascii="Arial" w:hAnsi="Arial"/>
                <w:b/>
                <w:bCs/>
              </w:rPr>
              <w:t>26</w:t>
            </w:r>
          </w:p>
        </w:tc>
        <w:tc>
          <w:tcPr>
            <w:tcW w:w="3160" w:type="dxa"/>
            <w:hideMark/>
          </w:tcPr>
          <w:p w14:paraId="4971F338" w14:textId="77777777" w:rsidR="00110FB1" w:rsidRPr="007A63E7" w:rsidRDefault="00110FB1">
            <w:pPr>
              <w:rPr>
                <w:rFonts w:ascii="Arial" w:hAnsi="Arial"/>
                <w:b/>
                <w:bCs/>
              </w:rPr>
            </w:pPr>
            <w:r w:rsidRPr="007A63E7">
              <w:rPr>
                <w:rFonts w:ascii="Arial" w:hAnsi="Arial"/>
                <w:b/>
                <w:bCs/>
              </w:rPr>
              <w:t>Προγραμματιστές μπαταρίας απλού τύπου</w:t>
            </w:r>
          </w:p>
        </w:tc>
        <w:tc>
          <w:tcPr>
            <w:tcW w:w="1593" w:type="dxa"/>
            <w:noWrap/>
            <w:hideMark/>
          </w:tcPr>
          <w:p w14:paraId="338C7958" w14:textId="77777777" w:rsidR="00110FB1" w:rsidRPr="007A63E7" w:rsidRDefault="00110FB1" w:rsidP="00110FB1">
            <w:pPr>
              <w:rPr>
                <w:rFonts w:ascii="Arial" w:hAnsi="Arial"/>
                <w:b/>
                <w:bCs/>
              </w:rPr>
            </w:pPr>
            <w:r w:rsidRPr="007A63E7">
              <w:rPr>
                <w:rFonts w:ascii="Arial" w:hAnsi="Arial"/>
                <w:b/>
                <w:bCs/>
              </w:rPr>
              <w:t> </w:t>
            </w:r>
          </w:p>
        </w:tc>
        <w:tc>
          <w:tcPr>
            <w:tcW w:w="1560" w:type="dxa"/>
            <w:noWrap/>
            <w:hideMark/>
          </w:tcPr>
          <w:p w14:paraId="2F18022E" w14:textId="77777777" w:rsidR="00110FB1" w:rsidRPr="007A63E7" w:rsidRDefault="00110FB1">
            <w:pPr>
              <w:rPr>
                <w:rFonts w:ascii="Arial" w:hAnsi="Arial"/>
                <w:b/>
                <w:bCs/>
              </w:rPr>
            </w:pPr>
            <w:r w:rsidRPr="007A63E7">
              <w:rPr>
                <w:rFonts w:ascii="Arial" w:hAnsi="Arial"/>
                <w:b/>
                <w:bCs/>
              </w:rPr>
              <w:t> </w:t>
            </w:r>
          </w:p>
        </w:tc>
        <w:tc>
          <w:tcPr>
            <w:tcW w:w="1433" w:type="dxa"/>
            <w:noWrap/>
            <w:hideMark/>
          </w:tcPr>
          <w:p w14:paraId="4718770D" w14:textId="77777777" w:rsidR="00110FB1" w:rsidRPr="00D41C20" w:rsidRDefault="00110FB1">
            <w:pPr>
              <w:rPr>
                <w:rFonts w:ascii="Arial" w:hAnsi="Arial"/>
                <w:b/>
                <w:bCs/>
                <w:color w:val="FF0000"/>
              </w:rPr>
            </w:pPr>
            <w:r w:rsidRPr="00D41C20">
              <w:rPr>
                <w:rFonts w:ascii="Arial" w:hAnsi="Arial"/>
                <w:b/>
                <w:bCs/>
                <w:color w:val="FF0000"/>
              </w:rPr>
              <w:t> </w:t>
            </w:r>
          </w:p>
        </w:tc>
        <w:tc>
          <w:tcPr>
            <w:tcW w:w="1315" w:type="dxa"/>
            <w:noWrap/>
            <w:hideMark/>
          </w:tcPr>
          <w:p w14:paraId="109C0D7C" w14:textId="77777777" w:rsidR="00110FB1" w:rsidRPr="00D41C20" w:rsidRDefault="00110FB1">
            <w:pPr>
              <w:rPr>
                <w:rFonts w:ascii="Arial" w:hAnsi="Arial"/>
                <w:b/>
                <w:bCs/>
                <w:color w:val="FF0000"/>
              </w:rPr>
            </w:pPr>
            <w:r w:rsidRPr="00D41C20">
              <w:rPr>
                <w:rFonts w:ascii="Arial" w:hAnsi="Arial"/>
                <w:b/>
                <w:bCs/>
                <w:color w:val="FF0000"/>
              </w:rPr>
              <w:t> </w:t>
            </w:r>
          </w:p>
        </w:tc>
      </w:tr>
      <w:tr w:rsidR="00110FB1" w:rsidRPr="00110FB1" w14:paraId="1C47F005" w14:textId="77777777" w:rsidTr="004177B1">
        <w:trPr>
          <w:gridAfter w:val="1"/>
          <w:wAfter w:w="222" w:type="dxa"/>
          <w:trHeight w:val="315"/>
        </w:trPr>
        <w:tc>
          <w:tcPr>
            <w:tcW w:w="461" w:type="dxa"/>
            <w:noWrap/>
            <w:hideMark/>
          </w:tcPr>
          <w:p w14:paraId="0E167A4D" w14:textId="77777777" w:rsidR="00110FB1" w:rsidRPr="00110FB1" w:rsidRDefault="00110FB1">
            <w:pPr>
              <w:rPr>
                <w:rFonts w:ascii="Arial" w:hAnsi="Arial"/>
                <w:b/>
                <w:bCs/>
              </w:rPr>
            </w:pPr>
            <w:r w:rsidRPr="00110FB1">
              <w:rPr>
                <w:rFonts w:ascii="Arial" w:hAnsi="Arial"/>
                <w:b/>
                <w:bCs/>
              </w:rPr>
              <w:t> </w:t>
            </w:r>
          </w:p>
        </w:tc>
        <w:tc>
          <w:tcPr>
            <w:tcW w:w="3160" w:type="dxa"/>
            <w:hideMark/>
          </w:tcPr>
          <w:p w14:paraId="0F5EA16F"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8 - 9</w:t>
            </w:r>
          </w:p>
        </w:tc>
        <w:tc>
          <w:tcPr>
            <w:tcW w:w="1593" w:type="dxa"/>
            <w:noWrap/>
            <w:hideMark/>
          </w:tcPr>
          <w:p w14:paraId="3C63E169"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5ECB5AED" w14:textId="1609BE7F" w:rsidR="00110FB1" w:rsidRPr="007A63E7" w:rsidRDefault="00110FB1" w:rsidP="00110FB1">
            <w:pPr>
              <w:rPr>
                <w:rFonts w:ascii="Arial" w:hAnsi="Arial"/>
              </w:rPr>
            </w:pPr>
            <w:r w:rsidRPr="007A63E7">
              <w:rPr>
                <w:rFonts w:ascii="Arial" w:hAnsi="Arial"/>
              </w:rPr>
              <w:t>1</w:t>
            </w:r>
            <w:r w:rsidR="007A63E7">
              <w:rPr>
                <w:rFonts w:ascii="Arial" w:hAnsi="Arial"/>
              </w:rPr>
              <w:t>5</w:t>
            </w:r>
            <w:r w:rsidRPr="007A63E7">
              <w:rPr>
                <w:rFonts w:ascii="Arial" w:hAnsi="Arial"/>
              </w:rPr>
              <w:t>0.00</w:t>
            </w:r>
          </w:p>
        </w:tc>
        <w:tc>
          <w:tcPr>
            <w:tcW w:w="1433" w:type="dxa"/>
            <w:noWrap/>
            <w:hideMark/>
          </w:tcPr>
          <w:p w14:paraId="3A6C1183"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5EE89924"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2B062D8" w14:textId="77777777" w:rsidTr="004177B1">
        <w:trPr>
          <w:gridAfter w:val="1"/>
          <w:wAfter w:w="222" w:type="dxa"/>
          <w:trHeight w:val="315"/>
        </w:trPr>
        <w:tc>
          <w:tcPr>
            <w:tcW w:w="461" w:type="dxa"/>
            <w:noWrap/>
            <w:hideMark/>
          </w:tcPr>
          <w:p w14:paraId="0ECF9F8D" w14:textId="77777777" w:rsidR="00110FB1" w:rsidRPr="00110FB1" w:rsidRDefault="00110FB1">
            <w:pPr>
              <w:rPr>
                <w:rFonts w:ascii="Arial" w:hAnsi="Arial"/>
                <w:b/>
                <w:bCs/>
              </w:rPr>
            </w:pPr>
            <w:r w:rsidRPr="00110FB1">
              <w:rPr>
                <w:rFonts w:ascii="Arial" w:hAnsi="Arial"/>
                <w:b/>
                <w:bCs/>
              </w:rPr>
              <w:t> </w:t>
            </w:r>
          </w:p>
        </w:tc>
        <w:tc>
          <w:tcPr>
            <w:tcW w:w="3160" w:type="dxa"/>
            <w:hideMark/>
          </w:tcPr>
          <w:p w14:paraId="4E288C62"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12</w:t>
            </w:r>
          </w:p>
        </w:tc>
        <w:tc>
          <w:tcPr>
            <w:tcW w:w="1593" w:type="dxa"/>
            <w:noWrap/>
            <w:hideMark/>
          </w:tcPr>
          <w:p w14:paraId="049E733B"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4DB759ED" w14:textId="77777777" w:rsidR="00110FB1" w:rsidRPr="007A63E7" w:rsidRDefault="00110FB1" w:rsidP="00110FB1">
            <w:pPr>
              <w:rPr>
                <w:rFonts w:ascii="Arial" w:hAnsi="Arial"/>
              </w:rPr>
            </w:pPr>
            <w:r w:rsidRPr="007A63E7">
              <w:rPr>
                <w:rFonts w:ascii="Arial" w:hAnsi="Arial"/>
              </w:rPr>
              <w:t>180.00</w:t>
            </w:r>
          </w:p>
        </w:tc>
        <w:tc>
          <w:tcPr>
            <w:tcW w:w="1433" w:type="dxa"/>
            <w:noWrap/>
            <w:hideMark/>
          </w:tcPr>
          <w:p w14:paraId="0E01BB7B"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7382241D"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4E79E216" w14:textId="77777777" w:rsidTr="004177B1">
        <w:trPr>
          <w:gridAfter w:val="1"/>
          <w:wAfter w:w="222" w:type="dxa"/>
          <w:trHeight w:val="600"/>
        </w:trPr>
        <w:tc>
          <w:tcPr>
            <w:tcW w:w="461" w:type="dxa"/>
            <w:noWrap/>
            <w:hideMark/>
          </w:tcPr>
          <w:p w14:paraId="23CCF17B" w14:textId="77777777" w:rsidR="00110FB1" w:rsidRPr="00110FB1" w:rsidRDefault="00110FB1" w:rsidP="00110FB1">
            <w:pPr>
              <w:rPr>
                <w:rFonts w:ascii="Arial" w:hAnsi="Arial"/>
                <w:b/>
                <w:bCs/>
              </w:rPr>
            </w:pPr>
            <w:r w:rsidRPr="00110FB1">
              <w:rPr>
                <w:rFonts w:ascii="Arial" w:hAnsi="Arial"/>
                <w:b/>
                <w:bCs/>
              </w:rPr>
              <w:t>27</w:t>
            </w:r>
          </w:p>
        </w:tc>
        <w:tc>
          <w:tcPr>
            <w:tcW w:w="3160" w:type="dxa"/>
            <w:hideMark/>
          </w:tcPr>
          <w:p w14:paraId="0858BC93" w14:textId="77777777" w:rsidR="00110FB1" w:rsidRPr="007A63E7" w:rsidRDefault="00110FB1">
            <w:pPr>
              <w:rPr>
                <w:rFonts w:ascii="Arial" w:hAnsi="Arial"/>
                <w:b/>
                <w:bCs/>
                <w:i/>
                <w:iCs/>
              </w:rPr>
            </w:pPr>
            <w:r w:rsidRPr="007A63E7">
              <w:rPr>
                <w:rFonts w:ascii="Arial" w:hAnsi="Arial"/>
                <w:b/>
                <w:bCs/>
                <w:i/>
                <w:iCs/>
              </w:rPr>
              <w:t>Στεγανά κουτιά για προγραμματιστές, μεταλλικά</w:t>
            </w:r>
          </w:p>
        </w:tc>
        <w:tc>
          <w:tcPr>
            <w:tcW w:w="1593" w:type="dxa"/>
            <w:noWrap/>
            <w:hideMark/>
          </w:tcPr>
          <w:p w14:paraId="4F47126B" w14:textId="77777777" w:rsidR="00110FB1" w:rsidRPr="007A63E7" w:rsidRDefault="00110FB1" w:rsidP="00110FB1">
            <w:pPr>
              <w:rPr>
                <w:rFonts w:ascii="Arial" w:hAnsi="Arial"/>
              </w:rPr>
            </w:pPr>
            <w:r w:rsidRPr="007A63E7">
              <w:rPr>
                <w:rFonts w:ascii="Arial" w:hAnsi="Arial"/>
              </w:rPr>
              <w:t> </w:t>
            </w:r>
          </w:p>
        </w:tc>
        <w:tc>
          <w:tcPr>
            <w:tcW w:w="1560" w:type="dxa"/>
            <w:noWrap/>
            <w:hideMark/>
          </w:tcPr>
          <w:p w14:paraId="749A637E" w14:textId="77777777" w:rsidR="00110FB1" w:rsidRPr="007A63E7" w:rsidRDefault="00110FB1">
            <w:pPr>
              <w:rPr>
                <w:rFonts w:ascii="Arial" w:hAnsi="Arial"/>
                <w:b/>
                <w:bCs/>
              </w:rPr>
            </w:pPr>
            <w:r w:rsidRPr="007A63E7">
              <w:rPr>
                <w:rFonts w:ascii="Arial" w:hAnsi="Arial"/>
                <w:b/>
                <w:bCs/>
              </w:rPr>
              <w:t> </w:t>
            </w:r>
          </w:p>
        </w:tc>
        <w:tc>
          <w:tcPr>
            <w:tcW w:w="1433" w:type="dxa"/>
            <w:noWrap/>
            <w:hideMark/>
          </w:tcPr>
          <w:p w14:paraId="61E7C3B2" w14:textId="77777777" w:rsidR="00110FB1" w:rsidRPr="00D41C20" w:rsidRDefault="00110FB1">
            <w:pPr>
              <w:rPr>
                <w:rFonts w:ascii="Arial" w:hAnsi="Arial"/>
                <w:b/>
                <w:bCs/>
                <w:color w:val="FF0000"/>
              </w:rPr>
            </w:pPr>
            <w:r w:rsidRPr="00D41C20">
              <w:rPr>
                <w:rFonts w:ascii="Arial" w:hAnsi="Arial"/>
                <w:b/>
                <w:bCs/>
                <w:color w:val="FF0000"/>
              </w:rPr>
              <w:t> </w:t>
            </w:r>
          </w:p>
        </w:tc>
        <w:tc>
          <w:tcPr>
            <w:tcW w:w="1315" w:type="dxa"/>
            <w:noWrap/>
            <w:hideMark/>
          </w:tcPr>
          <w:p w14:paraId="134B654C" w14:textId="77777777" w:rsidR="00110FB1" w:rsidRPr="00D41C20" w:rsidRDefault="00110FB1">
            <w:pPr>
              <w:rPr>
                <w:rFonts w:ascii="Arial" w:hAnsi="Arial"/>
                <w:b/>
                <w:bCs/>
                <w:color w:val="FF0000"/>
              </w:rPr>
            </w:pPr>
            <w:r w:rsidRPr="00D41C20">
              <w:rPr>
                <w:rFonts w:ascii="Arial" w:hAnsi="Arial"/>
                <w:b/>
                <w:bCs/>
                <w:color w:val="FF0000"/>
              </w:rPr>
              <w:t> </w:t>
            </w:r>
          </w:p>
        </w:tc>
      </w:tr>
      <w:tr w:rsidR="00110FB1" w:rsidRPr="00110FB1" w14:paraId="0A789950" w14:textId="77777777" w:rsidTr="004177B1">
        <w:trPr>
          <w:gridAfter w:val="1"/>
          <w:wAfter w:w="222" w:type="dxa"/>
          <w:trHeight w:val="315"/>
        </w:trPr>
        <w:tc>
          <w:tcPr>
            <w:tcW w:w="461" w:type="dxa"/>
            <w:noWrap/>
            <w:hideMark/>
          </w:tcPr>
          <w:p w14:paraId="34E338CA" w14:textId="77777777" w:rsidR="00110FB1" w:rsidRPr="00110FB1" w:rsidRDefault="00110FB1">
            <w:pPr>
              <w:rPr>
                <w:rFonts w:ascii="Arial" w:hAnsi="Arial"/>
                <w:b/>
                <w:bCs/>
              </w:rPr>
            </w:pPr>
            <w:r w:rsidRPr="00110FB1">
              <w:rPr>
                <w:rFonts w:ascii="Arial" w:hAnsi="Arial"/>
                <w:b/>
                <w:bCs/>
              </w:rPr>
              <w:t> </w:t>
            </w:r>
          </w:p>
        </w:tc>
        <w:tc>
          <w:tcPr>
            <w:tcW w:w="3160" w:type="dxa"/>
            <w:hideMark/>
          </w:tcPr>
          <w:p w14:paraId="0C066C36" w14:textId="77777777" w:rsidR="00110FB1" w:rsidRPr="007A63E7" w:rsidRDefault="00110FB1">
            <w:pPr>
              <w:rPr>
                <w:rFonts w:ascii="Arial" w:hAnsi="Arial"/>
              </w:rPr>
            </w:pPr>
            <w:r w:rsidRPr="007A63E7">
              <w:rPr>
                <w:rFonts w:ascii="Arial" w:hAnsi="Arial"/>
              </w:rPr>
              <w:t>διαστάσεων/πάχους 40Χ30Χ20/1,2</w:t>
            </w:r>
          </w:p>
        </w:tc>
        <w:tc>
          <w:tcPr>
            <w:tcW w:w="1593" w:type="dxa"/>
            <w:noWrap/>
            <w:hideMark/>
          </w:tcPr>
          <w:p w14:paraId="6D720A63"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4B056FB3" w14:textId="77777777" w:rsidR="00110FB1" w:rsidRPr="007A63E7" w:rsidRDefault="00110FB1" w:rsidP="00110FB1">
            <w:pPr>
              <w:rPr>
                <w:rFonts w:ascii="Arial" w:hAnsi="Arial"/>
              </w:rPr>
            </w:pPr>
            <w:r w:rsidRPr="007A63E7">
              <w:rPr>
                <w:rFonts w:ascii="Arial" w:hAnsi="Arial"/>
              </w:rPr>
              <w:t>45.00</w:t>
            </w:r>
          </w:p>
        </w:tc>
        <w:tc>
          <w:tcPr>
            <w:tcW w:w="1433" w:type="dxa"/>
            <w:noWrap/>
            <w:hideMark/>
          </w:tcPr>
          <w:p w14:paraId="2A9B0A0F"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8DDA7BC"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6387B4BA" w14:textId="77777777" w:rsidTr="004177B1">
        <w:trPr>
          <w:gridAfter w:val="1"/>
          <w:wAfter w:w="222" w:type="dxa"/>
          <w:trHeight w:val="600"/>
        </w:trPr>
        <w:tc>
          <w:tcPr>
            <w:tcW w:w="461" w:type="dxa"/>
            <w:noWrap/>
            <w:hideMark/>
          </w:tcPr>
          <w:p w14:paraId="4F9E4683" w14:textId="77777777" w:rsidR="00110FB1" w:rsidRPr="00110FB1" w:rsidRDefault="00110FB1" w:rsidP="00110FB1">
            <w:pPr>
              <w:rPr>
                <w:rFonts w:ascii="Arial" w:hAnsi="Arial"/>
                <w:b/>
                <w:bCs/>
              </w:rPr>
            </w:pPr>
            <w:r w:rsidRPr="00110FB1">
              <w:rPr>
                <w:rFonts w:ascii="Arial" w:hAnsi="Arial"/>
                <w:b/>
                <w:bCs/>
              </w:rPr>
              <w:t>28</w:t>
            </w:r>
          </w:p>
        </w:tc>
        <w:tc>
          <w:tcPr>
            <w:tcW w:w="3160" w:type="dxa"/>
            <w:hideMark/>
          </w:tcPr>
          <w:p w14:paraId="0603EF21" w14:textId="77777777" w:rsidR="00110FB1" w:rsidRPr="007A63E7" w:rsidRDefault="00110FB1">
            <w:pPr>
              <w:rPr>
                <w:rFonts w:ascii="Arial" w:hAnsi="Arial"/>
                <w:b/>
                <w:bCs/>
                <w:i/>
                <w:iCs/>
              </w:rPr>
            </w:pPr>
            <w:r w:rsidRPr="007A63E7">
              <w:rPr>
                <w:rFonts w:ascii="Arial" w:hAnsi="Arial"/>
                <w:b/>
                <w:bCs/>
                <w:i/>
                <w:iCs/>
              </w:rPr>
              <w:t>Στεγανά κουτιά για προγραμματιστές, από πολυεστέρα</w:t>
            </w:r>
          </w:p>
        </w:tc>
        <w:tc>
          <w:tcPr>
            <w:tcW w:w="1593" w:type="dxa"/>
            <w:noWrap/>
            <w:hideMark/>
          </w:tcPr>
          <w:p w14:paraId="5FF968CD" w14:textId="77777777" w:rsidR="00110FB1" w:rsidRPr="007A63E7" w:rsidRDefault="00110FB1" w:rsidP="00110FB1">
            <w:pPr>
              <w:rPr>
                <w:rFonts w:ascii="Arial" w:hAnsi="Arial"/>
              </w:rPr>
            </w:pPr>
            <w:r w:rsidRPr="007A63E7">
              <w:rPr>
                <w:rFonts w:ascii="Arial" w:hAnsi="Arial"/>
              </w:rPr>
              <w:t> </w:t>
            </w:r>
          </w:p>
        </w:tc>
        <w:tc>
          <w:tcPr>
            <w:tcW w:w="1560" w:type="dxa"/>
            <w:noWrap/>
            <w:hideMark/>
          </w:tcPr>
          <w:p w14:paraId="7E3679EE" w14:textId="77777777" w:rsidR="00110FB1" w:rsidRPr="007A63E7" w:rsidRDefault="00110FB1">
            <w:pPr>
              <w:rPr>
                <w:rFonts w:ascii="Arial" w:hAnsi="Arial"/>
              </w:rPr>
            </w:pPr>
            <w:r w:rsidRPr="007A63E7">
              <w:rPr>
                <w:rFonts w:ascii="Arial" w:hAnsi="Arial"/>
              </w:rPr>
              <w:t> </w:t>
            </w:r>
          </w:p>
        </w:tc>
        <w:tc>
          <w:tcPr>
            <w:tcW w:w="1433" w:type="dxa"/>
            <w:noWrap/>
            <w:hideMark/>
          </w:tcPr>
          <w:p w14:paraId="0AF08A2A"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48F1138C"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26CCFE3E" w14:textId="77777777" w:rsidTr="004177B1">
        <w:trPr>
          <w:gridAfter w:val="1"/>
          <w:wAfter w:w="222" w:type="dxa"/>
          <w:trHeight w:val="315"/>
        </w:trPr>
        <w:tc>
          <w:tcPr>
            <w:tcW w:w="461" w:type="dxa"/>
            <w:noWrap/>
            <w:hideMark/>
          </w:tcPr>
          <w:p w14:paraId="682D3FB9" w14:textId="77777777" w:rsidR="00110FB1" w:rsidRPr="00110FB1" w:rsidRDefault="00110FB1">
            <w:pPr>
              <w:rPr>
                <w:rFonts w:ascii="Arial" w:hAnsi="Arial"/>
                <w:b/>
                <w:bCs/>
              </w:rPr>
            </w:pPr>
            <w:r w:rsidRPr="00110FB1">
              <w:rPr>
                <w:rFonts w:ascii="Arial" w:hAnsi="Arial"/>
                <w:b/>
                <w:bCs/>
              </w:rPr>
              <w:t> </w:t>
            </w:r>
          </w:p>
        </w:tc>
        <w:tc>
          <w:tcPr>
            <w:tcW w:w="3160" w:type="dxa"/>
            <w:hideMark/>
          </w:tcPr>
          <w:p w14:paraId="2AF29B96" w14:textId="77777777" w:rsidR="00110FB1" w:rsidRPr="007A63E7" w:rsidRDefault="00110FB1">
            <w:pPr>
              <w:rPr>
                <w:rFonts w:ascii="Arial" w:hAnsi="Arial"/>
              </w:rPr>
            </w:pPr>
            <w:r w:rsidRPr="007A63E7">
              <w:rPr>
                <w:rFonts w:ascii="Arial" w:hAnsi="Arial"/>
              </w:rPr>
              <w:t xml:space="preserve">διαστάσεων 40Χ30Χ20 </w:t>
            </w:r>
          </w:p>
        </w:tc>
        <w:tc>
          <w:tcPr>
            <w:tcW w:w="1593" w:type="dxa"/>
            <w:noWrap/>
            <w:hideMark/>
          </w:tcPr>
          <w:p w14:paraId="38479B3D"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2E1B5385" w14:textId="77777777" w:rsidR="00110FB1" w:rsidRPr="007A63E7" w:rsidRDefault="00110FB1" w:rsidP="00110FB1">
            <w:pPr>
              <w:rPr>
                <w:rFonts w:ascii="Arial" w:hAnsi="Arial"/>
              </w:rPr>
            </w:pPr>
            <w:r w:rsidRPr="007A63E7">
              <w:rPr>
                <w:rFonts w:ascii="Arial" w:hAnsi="Arial"/>
              </w:rPr>
              <w:t>55.00</w:t>
            </w:r>
          </w:p>
        </w:tc>
        <w:tc>
          <w:tcPr>
            <w:tcW w:w="1433" w:type="dxa"/>
            <w:noWrap/>
            <w:hideMark/>
          </w:tcPr>
          <w:p w14:paraId="695FDF6B"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1E0AFE5D"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114442B8" w14:textId="77777777" w:rsidTr="004177B1">
        <w:trPr>
          <w:gridAfter w:val="1"/>
          <w:wAfter w:w="222" w:type="dxa"/>
          <w:trHeight w:val="630"/>
        </w:trPr>
        <w:tc>
          <w:tcPr>
            <w:tcW w:w="461" w:type="dxa"/>
            <w:noWrap/>
            <w:hideMark/>
          </w:tcPr>
          <w:p w14:paraId="21425CCD" w14:textId="77777777" w:rsidR="00110FB1" w:rsidRPr="00110FB1" w:rsidRDefault="00110FB1" w:rsidP="00110FB1">
            <w:pPr>
              <w:rPr>
                <w:rFonts w:ascii="Arial" w:hAnsi="Arial"/>
                <w:b/>
                <w:bCs/>
              </w:rPr>
            </w:pPr>
            <w:r w:rsidRPr="00110FB1">
              <w:rPr>
                <w:rFonts w:ascii="Arial" w:hAnsi="Arial"/>
                <w:b/>
                <w:bCs/>
              </w:rPr>
              <w:t>29</w:t>
            </w:r>
          </w:p>
        </w:tc>
        <w:tc>
          <w:tcPr>
            <w:tcW w:w="3160" w:type="dxa"/>
            <w:hideMark/>
          </w:tcPr>
          <w:p w14:paraId="09EEFADE" w14:textId="77777777" w:rsidR="00110FB1" w:rsidRPr="007A63E7" w:rsidRDefault="00110FB1">
            <w:pPr>
              <w:rPr>
                <w:rFonts w:ascii="Arial" w:hAnsi="Arial"/>
                <w:b/>
                <w:bCs/>
              </w:rPr>
            </w:pPr>
            <w:r w:rsidRPr="007A63E7">
              <w:rPr>
                <w:rFonts w:ascii="Arial" w:hAnsi="Arial"/>
                <w:b/>
                <w:bCs/>
              </w:rPr>
              <w:t xml:space="preserve">  Προγραμματιστής ρεύματος εσωτερικού χώρου</w:t>
            </w:r>
          </w:p>
        </w:tc>
        <w:tc>
          <w:tcPr>
            <w:tcW w:w="5901" w:type="dxa"/>
            <w:gridSpan w:val="4"/>
            <w:noWrap/>
            <w:hideMark/>
          </w:tcPr>
          <w:p w14:paraId="301ADAAF" w14:textId="77777777" w:rsidR="00110FB1" w:rsidRPr="007A63E7" w:rsidRDefault="00110FB1" w:rsidP="00110FB1">
            <w:pPr>
              <w:rPr>
                <w:rFonts w:ascii="Arial" w:hAnsi="Arial"/>
              </w:rPr>
            </w:pPr>
            <w:r w:rsidRPr="007A63E7">
              <w:rPr>
                <w:rFonts w:ascii="Arial" w:hAnsi="Arial"/>
              </w:rPr>
              <w:t> </w:t>
            </w:r>
          </w:p>
        </w:tc>
      </w:tr>
      <w:tr w:rsidR="00110FB1" w:rsidRPr="00110FB1" w14:paraId="6B45721E" w14:textId="77777777" w:rsidTr="004177B1">
        <w:trPr>
          <w:gridAfter w:val="1"/>
          <w:wAfter w:w="222" w:type="dxa"/>
          <w:trHeight w:val="315"/>
        </w:trPr>
        <w:tc>
          <w:tcPr>
            <w:tcW w:w="461" w:type="dxa"/>
            <w:noWrap/>
            <w:hideMark/>
          </w:tcPr>
          <w:p w14:paraId="02C049D7"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25DD6B0A"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6</w:t>
            </w:r>
          </w:p>
        </w:tc>
        <w:tc>
          <w:tcPr>
            <w:tcW w:w="1593" w:type="dxa"/>
            <w:noWrap/>
            <w:hideMark/>
          </w:tcPr>
          <w:p w14:paraId="3A601F6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4A06DF6" w14:textId="77777777" w:rsidR="00110FB1" w:rsidRPr="007A63E7" w:rsidRDefault="00110FB1" w:rsidP="00110FB1">
            <w:pPr>
              <w:rPr>
                <w:rFonts w:ascii="Arial" w:hAnsi="Arial"/>
              </w:rPr>
            </w:pPr>
            <w:r w:rsidRPr="007A63E7">
              <w:rPr>
                <w:rFonts w:ascii="Arial" w:hAnsi="Arial"/>
              </w:rPr>
              <w:t>140.00</w:t>
            </w:r>
          </w:p>
        </w:tc>
        <w:tc>
          <w:tcPr>
            <w:tcW w:w="1433" w:type="dxa"/>
            <w:noWrap/>
            <w:hideMark/>
          </w:tcPr>
          <w:p w14:paraId="69A71FCD"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4B7BE678" w14:textId="77777777" w:rsidR="00110FB1" w:rsidRPr="00D41C20" w:rsidRDefault="00110FB1">
            <w:pPr>
              <w:rPr>
                <w:rFonts w:ascii="Arial" w:hAnsi="Arial"/>
                <w:color w:val="FF0000"/>
              </w:rPr>
            </w:pPr>
            <w:r w:rsidRPr="00D41C20">
              <w:rPr>
                <w:rFonts w:ascii="Arial" w:hAnsi="Arial"/>
                <w:color w:val="FF0000"/>
              </w:rPr>
              <w:t> </w:t>
            </w:r>
          </w:p>
        </w:tc>
      </w:tr>
      <w:tr w:rsidR="00110FB1" w:rsidRPr="00110FB1" w14:paraId="179D8141" w14:textId="77777777" w:rsidTr="004177B1">
        <w:trPr>
          <w:gridAfter w:val="1"/>
          <w:wAfter w:w="222" w:type="dxa"/>
          <w:trHeight w:val="315"/>
        </w:trPr>
        <w:tc>
          <w:tcPr>
            <w:tcW w:w="461" w:type="dxa"/>
            <w:noWrap/>
            <w:hideMark/>
          </w:tcPr>
          <w:p w14:paraId="6237D1A5"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1272A4C0"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8</w:t>
            </w:r>
          </w:p>
        </w:tc>
        <w:tc>
          <w:tcPr>
            <w:tcW w:w="1593" w:type="dxa"/>
            <w:noWrap/>
            <w:hideMark/>
          </w:tcPr>
          <w:p w14:paraId="53270C40" w14:textId="77777777" w:rsidR="00110FB1" w:rsidRPr="007A63E7" w:rsidRDefault="00110FB1" w:rsidP="00110FB1">
            <w:pPr>
              <w:rPr>
                <w:rFonts w:ascii="Arial" w:hAnsi="Arial"/>
              </w:rPr>
            </w:pPr>
            <w:proofErr w:type="spellStart"/>
            <w:r w:rsidRPr="007A63E7">
              <w:rPr>
                <w:rFonts w:ascii="Arial" w:hAnsi="Arial"/>
              </w:rPr>
              <w:t>τεμ</w:t>
            </w:r>
            <w:proofErr w:type="spellEnd"/>
          </w:p>
        </w:tc>
        <w:tc>
          <w:tcPr>
            <w:tcW w:w="1560" w:type="dxa"/>
            <w:noWrap/>
            <w:hideMark/>
          </w:tcPr>
          <w:p w14:paraId="1C0DDD6D" w14:textId="77777777" w:rsidR="00110FB1" w:rsidRPr="007A63E7" w:rsidRDefault="00110FB1" w:rsidP="00110FB1">
            <w:pPr>
              <w:rPr>
                <w:rFonts w:ascii="Arial" w:hAnsi="Arial"/>
              </w:rPr>
            </w:pPr>
            <w:r w:rsidRPr="007A63E7">
              <w:rPr>
                <w:rFonts w:ascii="Arial" w:hAnsi="Arial"/>
              </w:rPr>
              <w:t>160.00</w:t>
            </w:r>
          </w:p>
        </w:tc>
        <w:tc>
          <w:tcPr>
            <w:tcW w:w="1433" w:type="dxa"/>
            <w:noWrap/>
            <w:hideMark/>
          </w:tcPr>
          <w:p w14:paraId="5AF460D5"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6C33BB18" w14:textId="77777777" w:rsidR="00110FB1" w:rsidRPr="00D41C20" w:rsidRDefault="00110FB1">
            <w:pPr>
              <w:rPr>
                <w:rFonts w:ascii="Arial" w:hAnsi="Arial"/>
                <w:b/>
                <w:bCs/>
                <w:color w:val="FF0000"/>
              </w:rPr>
            </w:pPr>
            <w:r w:rsidRPr="00D41C20">
              <w:rPr>
                <w:rFonts w:ascii="Arial" w:hAnsi="Arial"/>
                <w:b/>
                <w:bCs/>
                <w:color w:val="FF0000"/>
              </w:rPr>
              <w:t> </w:t>
            </w:r>
          </w:p>
        </w:tc>
      </w:tr>
      <w:tr w:rsidR="00110FB1" w:rsidRPr="00110FB1" w14:paraId="068489EC" w14:textId="77777777" w:rsidTr="004177B1">
        <w:trPr>
          <w:gridAfter w:val="1"/>
          <w:wAfter w:w="222" w:type="dxa"/>
          <w:trHeight w:val="315"/>
        </w:trPr>
        <w:tc>
          <w:tcPr>
            <w:tcW w:w="461" w:type="dxa"/>
            <w:noWrap/>
            <w:hideMark/>
          </w:tcPr>
          <w:p w14:paraId="10746612" w14:textId="77777777" w:rsidR="00110FB1" w:rsidRPr="00110FB1" w:rsidRDefault="00110FB1">
            <w:pPr>
              <w:rPr>
                <w:rFonts w:ascii="Arial" w:hAnsi="Arial"/>
                <w:b/>
                <w:bCs/>
              </w:rPr>
            </w:pPr>
            <w:r w:rsidRPr="00110FB1">
              <w:rPr>
                <w:rFonts w:ascii="Arial" w:hAnsi="Arial"/>
                <w:b/>
                <w:bCs/>
              </w:rPr>
              <w:t> </w:t>
            </w:r>
          </w:p>
        </w:tc>
        <w:tc>
          <w:tcPr>
            <w:tcW w:w="3160" w:type="dxa"/>
            <w:noWrap/>
            <w:hideMark/>
          </w:tcPr>
          <w:p w14:paraId="5C7C70A4" w14:textId="77777777" w:rsidR="00110FB1" w:rsidRPr="007A63E7" w:rsidRDefault="00110FB1">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12</w:t>
            </w:r>
          </w:p>
        </w:tc>
        <w:tc>
          <w:tcPr>
            <w:tcW w:w="1593" w:type="dxa"/>
            <w:noWrap/>
            <w:hideMark/>
          </w:tcPr>
          <w:p w14:paraId="2CFA34F2" w14:textId="77777777" w:rsidR="00110FB1" w:rsidRPr="007A63E7" w:rsidRDefault="00110FB1">
            <w:pPr>
              <w:rPr>
                <w:rFonts w:ascii="Arial" w:hAnsi="Arial"/>
              </w:rPr>
            </w:pPr>
          </w:p>
        </w:tc>
        <w:tc>
          <w:tcPr>
            <w:tcW w:w="1560" w:type="dxa"/>
            <w:noWrap/>
            <w:hideMark/>
          </w:tcPr>
          <w:p w14:paraId="15CDFAF0" w14:textId="77777777" w:rsidR="00110FB1" w:rsidRPr="007A63E7" w:rsidRDefault="00110FB1" w:rsidP="00110FB1">
            <w:pPr>
              <w:rPr>
                <w:rFonts w:ascii="Arial" w:hAnsi="Arial"/>
              </w:rPr>
            </w:pPr>
            <w:r w:rsidRPr="007A63E7">
              <w:rPr>
                <w:rFonts w:ascii="Arial" w:hAnsi="Arial"/>
              </w:rPr>
              <w:t>200.00</w:t>
            </w:r>
          </w:p>
        </w:tc>
        <w:tc>
          <w:tcPr>
            <w:tcW w:w="1433" w:type="dxa"/>
            <w:noWrap/>
            <w:hideMark/>
          </w:tcPr>
          <w:p w14:paraId="1A20868E" w14:textId="77777777" w:rsidR="00110FB1" w:rsidRPr="00D41C20" w:rsidRDefault="00110FB1">
            <w:pPr>
              <w:rPr>
                <w:rFonts w:ascii="Arial" w:hAnsi="Arial"/>
                <w:color w:val="FF0000"/>
              </w:rPr>
            </w:pPr>
            <w:r w:rsidRPr="00D41C20">
              <w:rPr>
                <w:rFonts w:ascii="Arial" w:hAnsi="Arial"/>
                <w:color w:val="FF0000"/>
              </w:rPr>
              <w:t> </w:t>
            </w:r>
          </w:p>
        </w:tc>
        <w:tc>
          <w:tcPr>
            <w:tcW w:w="1315" w:type="dxa"/>
            <w:noWrap/>
            <w:hideMark/>
          </w:tcPr>
          <w:p w14:paraId="6CD6C65B" w14:textId="77777777" w:rsidR="00110FB1" w:rsidRPr="00D41C20" w:rsidRDefault="00110FB1">
            <w:pPr>
              <w:rPr>
                <w:rFonts w:ascii="Arial" w:hAnsi="Arial"/>
                <w:b/>
                <w:bCs/>
                <w:color w:val="FF0000"/>
              </w:rPr>
            </w:pPr>
            <w:r w:rsidRPr="00D41C20">
              <w:rPr>
                <w:rFonts w:ascii="Arial" w:hAnsi="Arial"/>
                <w:b/>
                <w:bCs/>
                <w:color w:val="FF0000"/>
              </w:rPr>
              <w:t> </w:t>
            </w:r>
          </w:p>
        </w:tc>
      </w:tr>
      <w:tr w:rsidR="006B1F6F" w:rsidRPr="00110FB1" w14:paraId="262D81BF" w14:textId="77777777" w:rsidTr="004177B1">
        <w:trPr>
          <w:gridAfter w:val="1"/>
          <w:wAfter w:w="222" w:type="dxa"/>
          <w:trHeight w:val="315"/>
        </w:trPr>
        <w:tc>
          <w:tcPr>
            <w:tcW w:w="461" w:type="dxa"/>
            <w:noWrap/>
          </w:tcPr>
          <w:p w14:paraId="6EB33389" w14:textId="0E2BA4E6" w:rsidR="006B1F6F" w:rsidRPr="00110FB1" w:rsidRDefault="006B1F6F">
            <w:pPr>
              <w:rPr>
                <w:rFonts w:ascii="Arial" w:hAnsi="Arial"/>
                <w:b/>
                <w:bCs/>
              </w:rPr>
            </w:pPr>
            <w:r>
              <w:rPr>
                <w:rFonts w:ascii="Arial" w:hAnsi="Arial"/>
                <w:b/>
                <w:bCs/>
              </w:rPr>
              <w:t>30</w:t>
            </w:r>
          </w:p>
        </w:tc>
        <w:tc>
          <w:tcPr>
            <w:tcW w:w="3160" w:type="dxa"/>
            <w:noWrap/>
          </w:tcPr>
          <w:p w14:paraId="6BCCF51F" w14:textId="3FFB3142" w:rsidR="006B1F6F" w:rsidRPr="006B1F6F" w:rsidRDefault="006B1F6F">
            <w:pPr>
              <w:rPr>
                <w:rFonts w:ascii="Arial" w:hAnsi="Arial"/>
                <w:b/>
                <w:bCs/>
              </w:rPr>
            </w:pPr>
            <w:r w:rsidRPr="006B1F6F">
              <w:rPr>
                <w:rFonts w:ascii="Arial" w:hAnsi="Arial"/>
                <w:b/>
                <w:bCs/>
              </w:rPr>
              <w:t>Πλακέτα επέκτασης τριών στάσεων</w:t>
            </w:r>
          </w:p>
        </w:tc>
        <w:tc>
          <w:tcPr>
            <w:tcW w:w="1593" w:type="dxa"/>
            <w:noWrap/>
          </w:tcPr>
          <w:p w14:paraId="30E484E6" w14:textId="55688DD5" w:rsidR="006B1F6F" w:rsidRPr="007A63E7" w:rsidRDefault="00DD03BD">
            <w:pPr>
              <w:rPr>
                <w:rFonts w:ascii="Arial" w:hAnsi="Arial"/>
              </w:rPr>
            </w:pPr>
            <w:proofErr w:type="spellStart"/>
            <w:r>
              <w:rPr>
                <w:rFonts w:ascii="Arial" w:hAnsi="Arial"/>
              </w:rPr>
              <w:t>τεμ</w:t>
            </w:r>
            <w:proofErr w:type="spellEnd"/>
          </w:p>
        </w:tc>
        <w:tc>
          <w:tcPr>
            <w:tcW w:w="1560" w:type="dxa"/>
            <w:noWrap/>
          </w:tcPr>
          <w:p w14:paraId="49CB2EEA" w14:textId="31B7AA3D" w:rsidR="006B1F6F" w:rsidRPr="007A63E7" w:rsidRDefault="006B1F6F" w:rsidP="00110FB1">
            <w:pPr>
              <w:rPr>
                <w:rFonts w:ascii="Arial" w:hAnsi="Arial"/>
              </w:rPr>
            </w:pPr>
            <w:r>
              <w:rPr>
                <w:rFonts w:ascii="Arial" w:hAnsi="Arial"/>
              </w:rPr>
              <w:t>65.00</w:t>
            </w:r>
          </w:p>
        </w:tc>
        <w:tc>
          <w:tcPr>
            <w:tcW w:w="1433" w:type="dxa"/>
            <w:noWrap/>
          </w:tcPr>
          <w:p w14:paraId="12D3AC2A" w14:textId="77777777" w:rsidR="006B1F6F" w:rsidRPr="00D41C20" w:rsidRDefault="006B1F6F">
            <w:pPr>
              <w:rPr>
                <w:rFonts w:ascii="Arial" w:hAnsi="Arial"/>
                <w:color w:val="FF0000"/>
              </w:rPr>
            </w:pPr>
          </w:p>
        </w:tc>
        <w:tc>
          <w:tcPr>
            <w:tcW w:w="1315" w:type="dxa"/>
            <w:noWrap/>
          </w:tcPr>
          <w:p w14:paraId="5D8082F9" w14:textId="77777777" w:rsidR="006B1F6F" w:rsidRPr="00D41C20" w:rsidRDefault="006B1F6F">
            <w:pPr>
              <w:rPr>
                <w:rFonts w:ascii="Arial" w:hAnsi="Arial"/>
                <w:b/>
                <w:bCs/>
                <w:color w:val="FF0000"/>
              </w:rPr>
            </w:pPr>
          </w:p>
        </w:tc>
      </w:tr>
      <w:tr w:rsidR="007A63E7" w:rsidRPr="00110FB1" w14:paraId="7EA28A18" w14:textId="77777777" w:rsidTr="004177B1">
        <w:trPr>
          <w:gridAfter w:val="1"/>
          <w:wAfter w:w="222" w:type="dxa"/>
          <w:trHeight w:val="315"/>
        </w:trPr>
        <w:tc>
          <w:tcPr>
            <w:tcW w:w="461" w:type="dxa"/>
            <w:noWrap/>
          </w:tcPr>
          <w:p w14:paraId="0D936637" w14:textId="2E072B14" w:rsidR="007A63E7" w:rsidRPr="00110FB1" w:rsidRDefault="007A63E7">
            <w:pPr>
              <w:rPr>
                <w:rFonts w:ascii="Arial" w:hAnsi="Arial"/>
                <w:b/>
                <w:bCs/>
              </w:rPr>
            </w:pPr>
            <w:r>
              <w:rPr>
                <w:rFonts w:ascii="Arial" w:hAnsi="Arial"/>
                <w:b/>
                <w:bCs/>
              </w:rPr>
              <w:t>3</w:t>
            </w:r>
            <w:r w:rsidR="006B1F6F">
              <w:rPr>
                <w:rFonts w:ascii="Arial" w:hAnsi="Arial"/>
                <w:b/>
                <w:bCs/>
              </w:rPr>
              <w:t>1</w:t>
            </w:r>
          </w:p>
        </w:tc>
        <w:tc>
          <w:tcPr>
            <w:tcW w:w="3160" w:type="dxa"/>
            <w:noWrap/>
          </w:tcPr>
          <w:p w14:paraId="6AC5109D" w14:textId="2F4B3825" w:rsidR="007A63E7" w:rsidRPr="007A63E7" w:rsidRDefault="007A63E7">
            <w:pPr>
              <w:rPr>
                <w:rFonts w:ascii="Arial" w:hAnsi="Arial"/>
              </w:rPr>
            </w:pPr>
            <w:r w:rsidRPr="007A63E7">
              <w:rPr>
                <w:rFonts w:ascii="Arial" w:hAnsi="Arial"/>
                <w:b/>
                <w:bCs/>
              </w:rPr>
              <w:t>Προγραμματιστής ρεύματος ε</w:t>
            </w:r>
            <w:r>
              <w:rPr>
                <w:rFonts w:ascii="Arial" w:hAnsi="Arial"/>
                <w:b/>
                <w:bCs/>
              </w:rPr>
              <w:t>ξ</w:t>
            </w:r>
            <w:r w:rsidRPr="007A63E7">
              <w:rPr>
                <w:rFonts w:ascii="Arial" w:hAnsi="Arial"/>
                <w:b/>
                <w:bCs/>
              </w:rPr>
              <w:t>ωτερικού χώρου</w:t>
            </w:r>
          </w:p>
        </w:tc>
        <w:tc>
          <w:tcPr>
            <w:tcW w:w="1593" w:type="dxa"/>
            <w:noWrap/>
          </w:tcPr>
          <w:p w14:paraId="251B3F90" w14:textId="77777777" w:rsidR="007A63E7" w:rsidRPr="007A63E7" w:rsidRDefault="007A63E7">
            <w:pPr>
              <w:rPr>
                <w:rFonts w:ascii="Arial" w:hAnsi="Arial"/>
              </w:rPr>
            </w:pPr>
          </w:p>
        </w:tc>
        <w:tc>
          <w:tcPr>
            <w:tcW w:w="1560" w:type="dxa"/>
            <w:noWrap/>
          </w:tcPr>
          <w:p w14:paraId="216239C7" w14:textId="77777777" w:rsidR="007A63E7" w:rsidRPr="0061794C" w:rsidRDefault="007A63E7" w:rsidP="00110FB1">
            <w:pPr>
              <w:rPr>
                <w:rFonts w:ascii="Arial" w:hAnsi="Arial"/>
                <w:lang w:val="en-US"/>
              </w:rPr>
            </w:pPr>
          </w:p>
        </w:tc>
        <w:tc>
          <w:tcPr>
            <w:tcW w:w="1433" w:type="dxa"/>
            <w:noWrap/>
          </w:tcPr>
          <w:p w14:paraId="504F3F30" w14:textId="77777777" w:rsidR="007A63E7" w:rsidRPr="00D41C20" w:rsidRDefault="007A63E7">
            <w:pPr>
              <w:rPr>
                <w:rFonts w:ascii="Arial" w:hAnsi="Arial"/>
                <w:color w:val="FF0000"/>
              </w:rPr>
            </w:pPr>
          </w:p>
        </w:tc>
        <w:tc>
          <w:tcPr>
            <w:tcW w:w="1315" w:type="dxa"/>
            <w:noWrap/>
          </w:tcPr>
          <w:p w14:paraId="0B38019D" w14:textId="77777777" w:rsidR="007A63E7" w:rsidRPr="00D41C20" w:rsidRDefault="007A63E7">
            <w:pPr>
              <w:rPr>
                <w:rFonts w:ascii="Arial" w:hAnsi="Arial"/>
                <w:b/>
                <w:bCs/>
                <w:color w:val="FF0000"/>
              </w:rPr>
            </w:pPr>
          </w:p>
        </w:tc>
      </w:tr>
      <w:tr w:rsidR="007A63E7" w:rsidRPr="00110FB1" w14:paraId="2F42B48C" w14:textId="77777777" w:rsidTr="004177B1">
        <w:trPr>
          <w:gridAfter w:val="1"/>
          <w:wAfter w:w="222" w:type="dxa"/>
          <w:trHeight w:val="315"/>
        </w:trPr>
        <w:tc>
          <w:tcPr>
            <w:tcW w:w="461" w:type="dxa"/>
            <w:noWrap/>
          </w:tcPr>
          <w:p w14:paraId="72F861D2" w14:textId="77777777" w:rsidR="007A63E7" w:rsidRPr="00110FB1" w:rsidRDefault="007A63E7" w:rsidP="007A63E7">
            <w:pPr>
              <w:rPr>
                <w:rFonts w:ascii="Arial" w:hAnsi="Arial"/>
                <w:b/>
                <w:bCs/>
              </w:rPr>
            </w:pPr>
          </w:p>
        </w:tc>
        <w:tc>
          <w:tcPr>
            <w:tcW w:w="3160" w:type="dxa"/>
            <w:noWrap/>
          </w:tcPr>
          <w:p w14:paraId="3DCDA828" w14:textId="5BF4F65F" w:rsidR="007A63E7" w:rsidRPr="007A63E7" w:rsidRDefault="007A63E7" w:rsidP="007A63E7">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6</w:t>
            </w:r>
          </w:p>
        </w:tc>
        <w:tc>
          <w:tcPr>
            <w:tcW w:w="1593" w:type="dxa"/>
            <w:noWrap/>
          </w:tcPr>
          <w:p w14:paraId="15B8CB8B" w14:textId="07CA5BC6" w:rsidR="007A63E7" w:rsidRPr="007A63E7" w:rsidRDefault="007A63E7" w:rsidP="007A63E7">
            <w:pPr>
              <w:rPr>
                <w:rFonts w:ascii="Arial" w:hAnsi="Arial"/>
              </w:rPr>
            </w:pPr>
            <w:proofErr w:type="spellStart"/>
            <w:r>
              <w:rPr>
                <w:rFonts w:ascii="Arial" w:hAnsi="Arial"/>
              </w:rPr>
              <w:t>τεμ</w:t>
            </w:r>
            <w:proofErr w:type="spellEnd"/>
          </w:p>
        </w:tc>
        <w:tc>
          <w:tcPr>
            <w:tcW w:w="1560" w:type="dxa"/>
            <w:noWrap/>
          </w:tcPr>
          <w:p w14:paraId="6D655222" w14:textId="48D11813" w:rsidR="007A63E7" w:rsidRPr="007A63E7" w:rsidRDefault="007A63E7" w:rsidP="007A63E7">
            <w:pPr>
              <w:rPr>
                <w:rFonts w:ascii="Arial" w:hAnsi="Arial"/>
              </w:rPr>
            </w:pPr>
            <w:r>
              <w:rPr>
                <w:rFonts w:ascii="Arial" w:hAnsi="Arial"/>
              </w:rPr>
              <w:t>150.00</w:t>
            </w:r>
          </w:p>
        </w:tc>
        <w:tc>
          <w:tcPr>
            <w:tcW w:w="1433" w:type="dxa"/>
            <w:noWrap/>
          </w:tcPr>
          <w:p w14:paraId="630CDCDC" w14:textId="77777777" w:rsidR="007A63E7" w:rsidRPr="00D41C20" w:rsidRDefault="007A63E7" w:rsidP="007A63E7">
            <w:pPr>
              <w:rPr>
                <w:rFonts w:ascii="Arial" w:hAnsi="Arial"/>
                <w:color w:val="FF0000"/>
              </w:rPr>
            </w:pPr>
          </w:p>
        </w:tc>
        <w:tc>
          <w:tcPr>
            <w:tcW w:w="1315" w:type="dxa"/>
            <w:noWrap/>
          </w:tcPr>
          <w:p w14:paraId="7F81BD28" w14:textId="77777777" w:rsidR="007A63E7" w:rsidRPr="00D41C20" w:rsidRDefault="007A63E7" w:rsidP="007A63E7">
            <w:pPr>
              <w:rPr>
                <w:rFonts w:ascii="Arial" w:hAnsi="Arial"/>
                <w:b/>
                <w:bCs/>
                <w:color w:val="FF0000"/>
              </w:rPr>
            </w:pPr>
          </w:p>
        </w:tc>
      </w:tr>
      <w:tr w:rsidR="007A63E7" w:rsidRPr="00110FB1" w14:paraId="6D53772B" w14:textId="77777777" w:rsidTr="004177B1">
        <w:trPr>
          <w:gridAfter w:val="1"/>
          <w:wAfter w:w="222" w:type="dxa"/>
          <w:trHeight w:val="315"/>
        </w:trPr>
        <w:tc>
          <w:tcPr>
            <w:tcW w:w="461" w:type="dxa"/>
            <w:noWrap/>
          </w:tcPr>
          <w:p w14:paraId="647589F8" w14:textId="77777777" w:rsidR="007A63E7" w:rsidRPr="00110FB1" w:rsidRDefault="007A63E7" w:rsidP="007A63E7">
            <w:pPr>
              <w:rPr>
                <w:rFonts w:ascii="Arial" w:hAnsi="Arial"/>
                <w:b/>
                <w:bCs/>
              </w:rPr>
            </w:pPr>
          </w:p>
        </w:tc>
        <w:tc>
          <w:tcPr>
            <w:tcW w:w="3160" w:type="dxa"/>
            <w:noWrap/>
          </w:tcPr>
          <w:p w14:paraId="0C3AED0D" w14:textId="265C7707" w:rsidR="007A63E7" w:rsidRPr="007A63E7" w:rsidRDefault="007A63E7" w:rsidP="007A63E7">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w:t>
            </w:r>
            <w:r>
              <w:rPr>
                <w:rFonts w:ascii="Arial" w:hAnsi="Arial"/>
              </w:rPr>
              <w:t>8</w:t>
            </w:r>
          </w:p>
        </w:tc>
        <w:tc>
          <w:tcPr>
            <w:tcW w:w="1593" w:type="dxa"/>
            <w:noWrap/>
          </w:tcPr>
          <w:p w14:paraId="4BA4CC29" w14:textId="735F31F8" w:rsidR="007A63E7" w:rsidRPr="007A63E7" w:rsidRDefault="007A63E7" w:rsidP="007A63E7">
            <w:pPr>
              <w:rPr>
                <w:rFonts w:ascii="Arial" w:hAnsi="Arial"/>
              </w:rPr>
            </w:pPr>
            <w:proofErr w:type="spellStart"/>
            <w:r>
              <w:rPr>
                <w:rFonts w:ascii="Arial" w:hAnsi="Arial"/>
              </w:rPr>
              <w:t>τεμ</w:t>
            </w:r>
            <w:proofErr w:type="spellEnd"/>
          </w:p>
        </w:tc>
        <w:tc>
          <w:tcPr>
            <w:tcW w:w="1560" w:type="dxa"/>
            <w:noWrap/>
          </w:tcPr>
          <w:p w14:paraId="0C3922D4" w14:textId="6F00F527" w:rsidR="007A63E7" w:rsidRPr="007A63E7" w:rsidRDefault="007A63E7" w:rsidP="007A63E7">
            <w:pPr>
              <w:rPr>
                <w:rFonts w:ascii="Arial" w:hAnsi="Arial"/>
              </w:rPr>
            </w:pPr>
            <w:r>
              <w:rPr>
                <w:rFonts w:ascii="Arial" w:hAnsi="Arial"/>
              </w:rPr>
              <w:t>170.00</w:t>
            </w:r>
          </w:p>
        </w:tc>
        <w:tc>
          <w:tcPr>
            <w:tcW w:w="1433" w:type="dxa"/>
            <w:noWrap/>
          </w:tcPr>
          <w:p w14:paraId="06F9E201" w14:textId="77777777" w:rsidR="007A63E7" w:rsidRPr="00D41C20" w:rsidRDefault="007A63E7" w:rsidP="007A63E7">
            <w:pPr>
              <w:rPr>
                <w:rFonts w:ascii="Arial" w:hAnsi="Arial"/>
                <w:color w:val="FF0000"/>
              </w:rPr>
            </w:pPr>
          </w:p>
        </w:tc>
        <w:tc>
          <w:tcPr>
            <w:tcW w:w="1315" w:type="dxa"/>
            <w:noWrap/>
          </w:tcPr>
          <w:p w14:paraId="3B6002AD" w14:textId="77777777" w:rsidR="007A63E7" w:rsidRPr="00D41C20" w:rsidRDefault="007A63E7" w:rsidP="007A63E7">
            <w:pPr>
              <w:rPr>
                <w:rFonts w:ascii="Arial" w:hAnsi="Arial"/>
                <w:b/>
                <w:bCs/>
                <w:color w:val="FF0000"/>
              </w:rPr>
            </w:pPr>
          </w:p>
        </w:tc>
      </w:tr>
      <w:tr w:rsidR="007A63E7" w:rsidRPr="00110FB1" w14:paraId="09714AAE" w14:textId="77777777" w:rsidTr="004177B1">
        <w:trPr>
          <w:gridAfter w:val="1"/>
          <w:wAfter w:w="222" w:type="dxa"/>
          <w:trHeight w:val="315"/>
        </w:trPr>
        <w:tc>
          <w:tcPr>
            <w:tcW w:w="461" w:type="dxa"/>
            <w:noWrap/>
          </w:tcPr>
          <w:p w14:paraId="5FCFD5DB" w14:textId="77777777" w:rsidR="007A63E7" w:rsidRPr="00110FB1" w:rsidRDefault="007A63E7" w:rsidP="007A63E7">
            <w:pPr>
              <w:rPr>
                <w:rFonts w:ascii="Arial" w:hAnsi="Arial"/>
                <w:b/>
                <w:bCs/>
              </w:rPr>
            </w:pPr>
          </w:p>
        </w:tc>
        <w:tc>
          <w:tcPr>
            <w:tcW w:w="3160" w:type="dxa"/>
            <w:noWrap/>
          </w:tcPr>
          <w:p w14:paraId="434C24D3" w14:textId="1651F2F2" w:rsidR="007A63E7" w:rsidRPr="007A63E7" w:rsidRDefault="007A63E7" w:rsidP="007A63E7">
            <w:pPr>
              <w:rPr>
                <w:rFonts w:ascii="Arial" w:hAnsi="Arial"/>
              </w:rPr>
            </w:pPr>
            <w:r w:rsidRPr="007A63E7">
              <w:rPr>
                <w:rFonts w:ascii="Arial" w:hAnsi="Arial"/>
              </w:rPr>
              <w:t xml:space="preserve">Ελεγχόμενες </w:t>
            </w:r>
            <w:proofErr w:type="spellStart"/>
            <w:r w:rsidRPr="007A63E7">
              <w:rPr>
                <w:rFonts w:ascii="Arial" w:hAnsi="Arial"/>
              </w:rPr>
              <w:t>ηλεκτροβάνες</w:t>
            </w:r>
            <w:proofErr w:type="spellEnd"/>
            <w:r w:rsidRPr="007A63E7">
              <w:rPr>
                <w:rFonts w:ascii="Arial" w:hAnsi="Arial"/>
              </w:rPr>
              <w:t xml:space="preserve"> </w:t>
            </w:r>
            <w:r>
              <w:rPr>
                <w:rFonts w:ascii="Arial" w:hAnsi="Arial"/>
              </w:rPr>
              <w:t>12</w:t>
            </w:r>
          </w:p>
        </w:tc>
        <w:tc>
          <w:tcPr>
            <w:tcW w:w="1593" w:type="dxa"/>
            <w:noWrap/>
          </w:tcPr>
          <w:p w14:paraId="5B2D8C91" w14:textId="4CBC0E40" w:rsidR="007A63E7" w:rsidRPr="007A63E7" w:rsidRDefault="007A63E7" w:rsidP="007A63E7">
            <w:pPr>
              <w:rPr>
                <w:rFonts w:ascii="Arial" w:hAnsi="Arial"/>
              </w:rPr>
            </w:pPr>
            <w:proofErr w:type="spellStart"/>
            <w:r>
              <w:rPr>
                <w:rFonts w:ascii="Arial" w:hAnsi="Arial"/>
              </w:rPr>
              <w:t>τεμ</w:t>
            </w:r>
            <w:proofErr w:type="spellEnd"/>
          </w:p>
        </w:tc>
        <w:tc>
          <w:tcPr>
            <w:tcW w:w="1560" w:type="dxa"/>
            <w:noWrap/>
          </w:tcPr>
          <w:p w14:paraId="7D766F50" w14:textId="42D5C78B" w:rsidR="007A63E7" w:rsidRPr="007A63E7" w:rsidRDefault="007A63E7" w:rsidP="007A63E7">
            <w:pPr>
              <w:rPr>
                <w:rFonts w:ascii="Arial" w:hAnsi="Arial"/>
              </w:rPr>
            </w:pPr>
            <w:r>
              <w:rPr>
                <w:rFonts w:ascii="Arial" w:hAnsi="Arial"/>
              </w:rPr>
              <w:t>220.00</w:t>
            </w:r>
          </w:p>
        </w:tc>
        <w:tc>
          <w:tcPr>
            <w:tcW w:w="1433" w:type="dxa"/>
            <w:noWrap/>
          </w:tcPr>
          <w:p w14:paraId="43994BB2" w14:textId="77777777" w:rsidR="007A63E7" w:rsidRPr="00D41C20" w:rsidRDefault="007A63E7" w:rsidP="007A63E7">
            <w:pPr>
              <w:rPr>
                <w:rFonts w:ascii="Arial" w:hAnsi="Arial"/>
                <w:color w:val="FF0000"/>
              </w:rPr>
            </w:pPr>
          </w:p>
        </w:tc>
        <w:tc>
          <w:tcPr>
            <w:tcW w:w="1315" w:type="dxa"/>
            <w:noWrap/>
          </w:tcPr>
          <w:p w14:paraId="6AF9BA69" w14:textId="77777777" w:rsidR="007A63E7" w:rsidRPr="00D41C20" w:rsidRDefault="007A63E7" w:rsidP="007A63E7">
            <w:pPr>
              <w:rPr>
                <w:rFonts w:ascii="Arial" w:hAnsi="Arial"/>
                <w:b/>
                <w:bCs/>
                <w:color w:val="FF0000"/>
              </w:rPr>
            </w:pPr>
          </w:p>
        </w:tc>
      </w:tr>
      <w:tr w:rsidR="007A63E7" w:rsidRPr="00110FB1" w14:paraId="016FDC2F" w14:textId="77777777" w:rsidTr="004177B1">
        <w:trPr>
          <w:gridAfter w:val="1"/>
          <w:wAfter w:w="222" w:type="dxa"/>
          <w:trHeight w:val="315"/>
        </w:trPr>
        <w:tc>
          <w:tcPr>
            <w:tcW w:w="461" w:type="dxa"/>
            <w:noWrap/>
          </w:tcPr>
          <w:p w14:paraId="142CF053" w14:textId="4A99D5D0" w:rsidR="007A63E7" w:rsidRPr="00110FB1" w:rsidRDefault="007A63E7" w:rsidP="007A63E7">
            <w:pPr>
              <w:rPr>
                <w:rFonts w:ascii="Arial" w:hAnsi="Arial"/>
                <w:b/>
                <w:bCs/>
              </w:rPr>
            </w:pPr>
            <w:r>
              <w:rPr>
                <w:rFonts w:ascii="Arial" w:hAnsi="Arial"/>
                <w:b/>
                <w:bCs/>
              </w:rPr>
              <w:t>3</w:t>
            </w:r>
            <w:r w:rsidR="006B1F6F">
              <w:rPr>
                <w:rFonts w:ascii="Arial" w:hAnsi="Arial"/>
                <w:b/>
                <w:bCs/>
              </w:rPr>
              <w:t>2</w:t>
            </w:r>
          </w:p>
        </w:tc>
        <w:tc>
          <w:tcPr>
            <w:tcW w:w="3160" w:type="dxa"/>
            <w:noWrap/>
          </w:tcPr>
          <w:p w14:paraId="1B0C6C5B" w14:textId="26A56323" w:rsidR="007A63E7" w:rsidRPr="007A63E7" w:rsidRDefault="007A63E7" w:rsidP="007A63E7">
            <w:pPr>
              <w:rPr>
                <w:rFonts w:ascii="Arial" w:hAnsi="Arial"/>
              </w:rPr>
            </w:pPr>
            <w:r w:rsidRPr="007A63E7">
              <w:rPr>
                <w:rFonts w:ascii="Arial" w:hAnsi="Arial"/>
                <w:b/>
                <w:bCs/>
              </w:rPr>
              <w:t>Προγραμματιστής ρεύματος ε</w:t>
            </w:r>
            <w:r>
              <w:rPr>
                <w:rFonts w:ascii="Arial" w:hAnsi="Arial"/>
                <w:b/>
                <w:bCs/>
              </w:rPr>
              <w:t xml:space="preserve">πεκτάσιμος 24 </w:t>
            </w:r>
            <w:proofErr w:type="spellStart"/>
            <w:r>
              <w:rPr>
                <w:rFonts w:ascii="Arial" w:hAnsi="Arial"/>
                <w:b/>
                <w:bCs/>
              </w:rPr>
              <w:t>στασεις</w:t>
            </w:r>
            <w:proofErr w:type="spellEnd"/>
          </w:p>
        </w:tc>
        <w:tc>
          <w:tcPr>
            <w:tcW w:w="1593" w:type="dxa"/>
            <w:noWrap/>
          </w:tcPr>
          <w:p w14:paraId="46A5AE7C" w14:textId="75D1FD82" w:rsidR="007A63E7" w:rsidRDefault="007A63E7" w:rsidP="007A63E7">
            <w:pPr>
              <w:rPr>
                <w:rFonts w:ascii="Arial" w:hAnsi="Arial"/>
              </w:rPr>
            </w:pPr>
            <w:proofErr w:type="spellStart"/>
            <w:r>
              <w:rPr>
                <w:rFonts w:ascii="Arial" w:hAnsi="Arial"/>
              </w:rPr>
              <w:t>τεμ</w:t>
            </w:r>
            <w:proofErr w:type="spellEnd"/>
          </w:p>
        </w:tc>
        <w:tc>
          <w:tcPr>
            <w:tcW w:w="1560" w:type="dxa"/>
            <w:noWrap/>
          </w:tcPr>
          <w:p w14:paraId="5D239334" w14:textId="5B628E71" w:rsidR="007A63E7" w:rsidRDefault="007A63E7" w:rsidP="007A63E7">
            <w:pPr>
              <w:rPr>
                <w:rFonts w:ascii="Arial" w:hAnsi="Arial"/>
              </w:rPr>
            </w:pPr>
            <w:r>
              <w:rPr>
                <w:rFonts w:ascii="Arial" w:hAnsi="Arial"/>
              </w:rPr>
              <w:t>420.00</w:t>
            </w:r>
          </w:p>
        </w:tc>
        <w:tc>
          <w:tcPr>
            <w:tcW w:w="1433" w:type="dxa"/>
            <w:noWrap/>
          </w:tcPr>
          <w:p w14:paraId="38D308A9" w14:textId="77777777" w:rsidR="007A63E7" w:rsidRPr="00D41C20" w:rsidRDefault="007A63E7" w:rsidP="007A63E7">
            <w:pPr>
              <w:rPr>
                <w:rFonts w:ascii="Arial" w:hAnsi="Arial"/>
                <w:color w:val="FF0000"/>
              </w:rPr>
            </w:pPr>
          </w:p>
        </w:tc>
        <w:tc>
          <w:tcPr>
            <w:tcW w:w="1315" w:type="dxa"/>
            <w:noWrap/>
          </w:tcPr>
          <w:p w14:paraId="12FFFBE9" w14:textId="77777777" w:rsidR="007A63E7" w:rsidRPr="00D41C20" w:rsidRDefault="007A63E7" w:rsidP="007A63E7">
            <w:pPr>
              <w:rPr>
                <w:rFonts w:ascii="Arial" w:hAnsi="Arial"/>
                <w:b/>
                <w:bCs/>
                <w:color w:val="FF0000"/>
              </w:rPr>
            </w:pPr>
          </w:p>
        </w:tc>
      </w:tr>
      <w:tr w:rsidR="007A63E7" w:rsidRPr="00110FB1" w14:paraId="5F9470C8" w14:textId="77777777" w:rsidTr="004177B1">
        <w:trPr>
          <w:gridAfter w:val="1"/>
          <w:wAfter w:w="222" w:type="dxa"/>
          <w:trHeight w:val="315"/>
        </w:trPr>
        <w:tc>
          <w:tcPr>
            <w:tcW w:w="461" w:type="dxa"/>
            <w:noWrap/>
          </w:tcPr>
          <w:p w14:paraId="64580EF2" w14:textId="11FB5970" w:rsidR="007A63E7" w:rsidRPr="00110FB1" w:rsidRDefault="007A63E7" w:rsidP="007A63E7">
            <w:pPr>
              <w:rPr>
                <w:rFonts w:ascii="Arial" w:hAnsi="Arial"/>
                <w:b/>
                <w:bCs/>
              </w:rPr>
            </w:pPr>
            <w:r>
              <w:rPr>
                <w:rFonts w:ascii="Arial" w:hAnsi="Arial"/>
                <w:b/>
                <w:bCs/>
              </w:rPr>
              <w:t>3</w:t>
            </w:r>
            <w:r w:rsidR="006B1F6F">
              <w:rPr>
                <w:rFonts w:ascii="Arial" w:hAnsi="Arial"/>
                <w:b/>
                <w:bCs/>
              </w:rPr>
              <w:t>3</w:t>
            </w:r>
          </w:p>
        </w:tc>
        <w:tc>
          <w:tcPr>
            <w:tcW w:w="3160" w:type="dxa"/>
            <w:noWrap/>
          </w:tcPr>
          <w:p w14:paraId="214256F9" w14:textId="7AAC707A" w:rsidR="007A63E7" w:rsidRPr="007A63E7" w:rsidRDefault="007A63E7" w:rsidP="007A63E7">
            <w:pPr>
              <w:rPr>
                <w:rFonts w:ascii="Arial" w:hAnsi="Arial"/>
              </w:rPr>
            </w:pPr>
            <w:r w:rsidRPr="007A63E7">
              <w:rPr>
                <w:rFonts w:ascii="Arial" w:hAnsi="Arial"/>
                <w:b/>
                <w:bCs/>
              </w:rPr>
              <w:t>Προγραμματιστής ρεύματος ε</w:t>
            </w:r>
            <w:r>
              <w:rPr>
                <w:rFonts w:ascii="Arial" w:hAnsi="Arial"/>
                <w:b/>
                <w:bCs/>
              </w:rPr>
              <w:t xml:space="preserve">πεκτάσιμος 20 </w:t>
            </w:r>
            <w:proofErr w:type="spellStart"/>
            <w:r>
              <w:rPr>
                <w:rFonts w:ascii="Arial" w:hAnsi="Arial"/>
                <w:b/>
                <w:bCs/>
              </w:rPr>
              <w:t>στασεις</w:t>
            </w:r>
            <w:proofErr w:type="spellEnd"/>
          </w:p>
        </w:tc>
        <w:tc>
          <w:tcPr>
            <w:tcW w:w="1593" w:type="dxa"/>
            <w:noWrap/>
          </w:tcPr>
          <w:p w14:paraId="090F4801" w14:textId="4AE5C666" w:rsidR="007A63E7" w:rsidRDefault="007A63E7" w:rsidP="007A63E7">
            <w:pPr>
              <w:rPr>
                <w:rFonts w:ascii="Arial" w:hAnsi="Arial"/>
              </w:rPr>
            </w:pPr>
            <w:proofErr w:type="spellStart"/>
            <w:r>
              <w:rPr>
                <w:rFonts w:ascii="Arial" w:hAnsi="Arial"/>
              </w:rPr>
              <w:t>τεμ</w:t>
            </w:r>
            <w:proofErr w:type="spellEnd"/>
          </w:p>
        </w:tc>
        <w:tc>
          <w:tcPr>
            <w:tcW w:w="1560" w:type="dxa"/>
            <w:noWrap/>
          </w:tcPr>
          <w:p w14:paraId="2A4A1506" w14:textId="03401C8E" w:rsidR="007A63E7" w:rsidRDefault="007A63E7" w:rsidP="007A63E7">
            <w:pPr>
              <w:rPr>
                <w:rFonts w:ascii="Arial" w:hAnsi="Arial"/>
              </w:rPr>
            </w:pPr>
            <w:r>
              <w:rPr>
                <w:rFonts w:ascii="Arial" w:hAnsi="Arial"/>
              </w:rPr>
              <w:t>390.00</w:t>
            </w:r>
          </w:p>
        </w:tc>
        <w:tc>
          <w:tcPr>
            <w:tcW w:w="1433" w:type="dxa"/>
            <w:noWrap/>
          </w:tcPr>
          <w:p w14:paraId="771545AB" w14:textId="77777777" w:rsidR="007A63E7" w:rsidRPr="00D41C20" w:rsidRDefault="007A63E7" w:rsidP="007A63E7">
            <w:pPr>
              <w:rPr>
                <w:rFonts w:ascii="Arial" w:hAnsi="Arial"/>
                <w:color w:val="FF0000"/>
              </w:rPr>
            </w:pPr>
          </w:p>
        </w:tc>
        <w:tc>
          <w:tcPr>
            <w:tcW w:w="1315" w:type="dxa"/>
            <w:noWrap/>
          </w:tcPr>
          <w:p w14:paraId="061E9DB2" w14:textId="77777777" w:rsidR="007A63E7" w:rsidRPr="00D41C20" w:rsidRDefault="007A63E7" w:rsidP="007A63E7">
            <w:pPr>
              <w:rPr>
                <w:rFonts w:ascii="Arial" w:hAnsi="Arial"/>
                <w:b/>
                <w:bCs/>
                <w:color w:val="FF0000"/>
              </w:rPr>
            </w:pPr>
          </w:p>
        </w:tc>
      </w:tr>
      <w:tr w:rsidR="007A63E7" w:rsidRPr="00110FB1" w14:paraId="4B5232D2" w14:textId="77777777" w:rsidTr="004177B1">
        <w:trPr>
          <w:gridAfter w:val="1"/>
          <w:wAfter w:w="222" w:type="dxa"/>
          <w:trHeight w:val="315"/>
        </w:trPr>
        <w:tc>
          <w:tcPr>
            <w:tcW w:w="461" w:type="dxa"/>
            <w:noWrap/>
            <w:hideMark/>
          </w:tcPr>
          <w:p w14:paraId="76C55C4B" w14:textId="2E74C58E" w:rsidR="007A63E7" w:rsidRPr="00AA3F0A" w:rsidRDefault="007A63E7" w:rsidP="007A63E7">
            <w:pPr>
              <w:rPr>
                <w:rFonts w:ascii="Arial" w:hAnsi="Arial"/>
                <w:b/>
                <w:bCs/>
              </w:rPr>
            </w:pPr>
            <w:r w:rsidRPr="00AA3F0A">
              <w:rPr>
                <w:rFonts w:ascii="Arial" w:hAnsi="Arial"/>
                <w:b/>
                <w:bCs/>
              </w:rPr>
              <w:t>3</w:t>
            </w:r>
            <w:r w:rsidR="006B1F6F">
              <w:rPr>
                <w:rFonts w:ascii="Arial" w:hAnsi="Arial"/>
                <w:b/>
                <w:bCs/>
              </w:rPr>
              <w:t>4</w:t>
            </w:r>
          </w:p>
        </w:tc>
        <w:tc>
          <w:tcPr>
            <w:tcW w:w="3160" w:type="dxa"/>
            <w:noWrap/>
            <w:hideMark/>
          </w:tcPr>
          <w:p w14:paraId="0C72A99A" w14:textId="77777777" w:rsidR="007A63E7" w:rsidRPr="00AA3F0A" w:rsidRDefault="007A63E7" w:rsidP="007A63E7">
            <w:pPr>
              <w:rPr>
                <w:rFonts w:ascii="Arial" w:hAnsi="Arial"/>
                <w:b/>
                <w:bCs/>
              </w:rPr>
            </w:pPr>
            <w:r w:rsidRPr="00AA3F0A">
              <w:rPr>
                <w:rFonts w:ascii="Arial" w:hAnsi="Arial"/>
                <w:b/>
                <w:bCs/>
              </w:rPr>
              <w:t xml:space="preserve">Πλαστικά φρεάτια </w:t>
            </w:r>
            <w:proofErr w:type="spellStart"/>
            <w:r w:rsidRPr="00AA3F0A">
              <w:rPr>
                <w:rFonts w:ascii="Arial" w:hAnsi="Arial"/>
                <w:b/>
                <w:bCs/>
              </w:rPr>
              <w:t>ηλεκτροβανών</w:t>
            </w:r>
            <w:proofErr w:type="spellEnd"/>
          </w:p>
        </w:tc>
        <w:tc>
          <w:tcPr>
            <w:tcW w:w="5901" w:type="dxa"/>
            <w:gridSpan w:val="4"/>
            <w:noWrap/>
            <w:hideMark/>
          </w:tcPr>
          <w:p w14:paraId="25E13244" w14:textId="77777777" w:rsidR="007A63E7" w:rsidRPr="00AA3F0A" w:rsidRDefault="007A63E7" w:rsidP="007A63E7">
            <w:pPr>
              <w:rPr>
                <w:rFonts w:ascii="Arial" w:hAnsi="Arial"/>
              </w:rPr>
            </w:pPr>
            <w:r w:rsidRPr="00AA3F0A">
              <w:rPr>
                <w:rFonts w:ascii="Arial" w:hAnsi="Arial"/>
              </w:rPr>
              <w:t> </w:t>
            </w:r>
          </w:p>
        </w:tc>
      </w:tr>
      <w:tr w:rsidR="007A63E7" w:rsidRPr="00110FB1" w14:paraId="2FFFB886" w14:textId="77777777" w:rsidTr="004177B1">
        <w:trPr>
          <w:gridAfter w:val="1"/>
          <w:wAfter w:w="222" w:type="dxa"/>
          <w:trHeight w:val="315"/>
        </w:trPr>
        <w:tc>
          <w:tcPr>
            <w:tcW w:w="461" w:type="dxa"/>
            <w:noWrap/>
            <w:hideMark/>
          </w:tcPr>
          <w:p w14:paraId="2B746D25" w14:textId="77777777" w:rsidR="007A63E7" w:rsidRPr="00AA3F0A" w:rsidRDefault="007A63E7" w:rsidP="007A63E7">
            <w:pPr>
              <w:rPr>
                <w:rFonts w:ascii="Arial" w:hAnsi="Arial"/>
                <w:b/>
                <w:bCs/>
              </w:rPr>
            </w:pPr>
            <w:r w:rsidRPr="00AA3F0A">
              <w:rPr>
                <w:rFonts w:ascii="Arial" w:hAnsi="Arial"/>
                <w:b/>
                <w:bCs/>
              </w:rPr>
              <w:t> </w:t>
            </w:r>
          </w:p>
        </w:tc>
        <w:tc>
          <w:tcPr>
            <w:tcW w:w="3160" w:type="dxa"/>
            <w:noWrap/>
            <w:hideMark/>
          </w:tcPr>
          <w:p w14:paraId="2C8BE987" w14:textId="7C244D76" w:rsidR="007A63E7" w:rsidRPr="00AA3F0A" w:rsidRDefault="007A63E7" w:rsidP="007A63E7">
            <w:pPr>
              <w:rPr>
                <w:rFonts w:ascii="Arial" w:hAnsi="Arial"/>
              </w:rPr>
            </w:pPr>
            <w:r w:rsidRPr="00AA3F0A">
              <w:rPr>
                <w:rFonts w:ascii="Arial" w:hAnsi="Arial"/>
              </w:rPr>
              <w:t xml:space="preserve">Στρογγυλά δυο- τριών </w:t>
            </w:r>
            <w:proofErr w:type="spellStart"/>
            <w:r w:rsidRPr="00AA3F0A">
              <w:rPr>
                <w:rFonts w:ascii="Arial" w:hAnsi="Arial"/>
              </w:rPr>
              <w:t>ηλεκτροβανών</w:t>
            </w:r>
            <w:proofErr w:type="spellEnd"/>
          </w:p>
        </w:tc>
        <w:tc>
          <w:tcPr>
            <w:tcW w:w="1593" w:type="dxa"/>
            <w:noWrap/>
            <w:hideMark/>
          </w:tcPr>
          <w:p w14:paraId="0E8AA5A8"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7801C7B0" w14:textId="77777777" w:rsidR="007A63E7" w:rsidRPr="00AA3F0A" w:rsidRDefault="007A63E7" w:rsidP="007A63E7">
            <w:pPr>
              <w:rPr>
                <w:rFonts w:ascii="Arial" w:hAnsi="Arial"/>
              </w:rPr>
            </w:pPr>
            <w:r w:rsidRPr="00AA3F0A">
              <w:rPr>
                <w:rFonts w:ascii="Arial" w:hAnsi="Arial"/>
              </w:rPr>
              <w:t>12.00</w:t>
            </w:r>
          </w:p>
        </w:tc>
        <w:tc>
          <w:tcPr>
            <w:tcW w:w="1433" w:type="dxa"/>
            <w:noWrap/>
            <w:hideMark/>
          </w:tcPr>
          <w:p w14:paraId="7756AAD6"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52E4D657" w14:textId="77777777" w:rsidR="007A63E7" w:rsidRPr="00AA3F0A" w:rsidRDefault="007A63E7" w:rsidP="007A63E7">
            <w:pPr>
              <w:rPr>
                <w:rFonts w:ascii="Arial" w:hAnsi="Arial"/>
              </w:rPr>
            </w:pPr>
            <w:r w:rsidRPr="00AA3F0A">
              <w:rPr>
                <w:rFonts w:ascii="Arial" w:hAnsi="Arial"/>
              </w:rPr>
              <w:t> </w:t>
            </w:r>
          </w:p>
        </w:tc>
      </w:tr>
      <w:tr w:rsidR="007A63E7" w:rsidRPr="00110FB1" w14:paraId="6A91536D" w14:textId="77777777" w:rsidTr="004177B1">
        <w:trPr>
          <w:gridAfter w:val="1"/>
          <w:wAfter w:w="222" w:type="dxa"/>
          <w:trHeight w:val="315"/>
        </w:trPr>
        <w:tc>
          <w:tcPr>
            <w:tcW w:w="461" w:type="dxa"/>
            <w:noWrap/>
            <w:hideMark/>
          </w:tcPr>
          <w:p w14:paraId="0056BC42" w14:textId="77777777" w:rsidR="007A63E7" w:rsidRPr="00AA3F0A" w:rsidRDefault="007A63E7" w:rsidP="007A63E7">
            <w:pPr>
              <w:rPr>
                <w:rFonts w:ascii="Arial" w:hAnsi="Arial"/>
                <w:b/>
                <w:bCs/>
              </w:rPr>
            </w:pPr>
            <w:r w:rsidRPr="00AA3F0A">
              <w:rPr>
                <w:rFonts w:ascii="Arial" w:hAnsi="Arial"/>
                <w:b/>
                <w:bCs/>
              </w:rPr>
              <w:t> </w:t>
            </w:r>
          </w:p>
        </w:tc>
        <w:tc>
          <w:tcPr>
            <w:tcW w:w="3160" w:type="dxa"/>
            <w:noWrap/>
            <w:hideMark/>
          </w:tcPr>
          <w:p w14:paraId="1A80DFB5" w14:textId="77777777" w:rsidR="007A63E7" w:rsidRPr="00AA3F0A" w:rsidRDefault="007A63E7" w:rsidP="007A63E7">
            <w:pPr>
              <w:rPr>
                <w:rFonts w:ascii="Arial" w:hAnsi="Arial"/>
              </w:rPr>
            </w:pPr>
            <w:r w:rsidRPr="00AA3F0A">
              <w:rPr>
                <w:rFonts w:ascii="Arial" w:hAnsi="Arial"/>
              </w:rPr>
              <w:t xml:space="preserve">30χ40cm 4 </w:t>
            </w:r>
            <w:proofErr w:type="spellStart"/>
            <w:r w:rsidRPr="00AA3F0A">
              <w:rPr>
                <w:rFonts w:ascii="Arial" w:hAnsi="Arial"/>
              </w:rPr>
              <w:t>ηλεκτροβανών</w:t>
            </w:r>
            <w:proofErr w:type="spellEnd"/>
          </w:p>
        </w:tc>
        <w:tc>
          <w:tcPr>
            <w:tcW w:w="1593" w:type="dxa"/>
            <w:noWrap/>
            <w:hideMark/>
          </w:tcPr>
          <w:p w14:paraId="5D12F147"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ABF26C9" w14:textId="77777777" w:rsidR="007A63E7" w:rsidRPr="00AA3F0A" w:rsidRDefault="007A63E7" w:rsidP="007A63E7">
            <w:pPr>
              <w:rPr>
                <w:rFonts w:ascii="Arial" w:hAnsi="Arial"/>
              </w:rPr>
            </w:pPr>
            <w:r w:rsidRPr="00AA3F0A">
              <w:rPr>
                <w:rFonts w:ascii="Arial" w:hAnsi="Arial"/>
              </w:rPr>
              <w:t>25.00</w:t>
            </w:r>
          </w:p>
        </w:tc>
        <w:tc>
          <w:tcPr>
            <w:tcW w:w="1433" w:type="dxa"/>
            <w:noWrap/>
            <w:hideMark/>
          </w:tcPr>
          <w:p w14:paraId="523FD1F2"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5662473" w14:textId="77777777" w:rsidR="007A63E7" w:rsidRPr="00AA3F0A" w:rsidRDefault="007A63E7" w:rsidP="007A63E7">
            <w:pPr>
              <w:rPr>
                <w:rFonts w:ascii="Arial" w:hAnsi="Arial"/>
              </w:rPr>
            </w:pPr>
            <w:r w:rsidRPr="00AA3F0A">
              <w:rPr>
                <w:rFonts w:ascii="Arial" w:hAnsi="Arial"/>
              </w:rPr>
              <w:t> </w:t>
            </w:r>
          </w:p>
        </w:tc>
      </w:tr>
      <w:tr w:rsidR="007A63E7" w:rsidRPr="00110FB1" w14:paraId="17F0049E" w14:textId="77777777" w:rsidTr="004177B1">
        <w:trPr>
          <w:gridAfter w:val="1"/>
          <w:wAfter w:w="222" w:type="dxa"/>
          <w:trHeight w:val="315"/>
        </w:trPr>
        <w:tc>
          <w:tcPr>
            <w:tcW w:w="461" w:type="dxa"/>
            <w:noWrap/>
            <w:hideMark/>
          </w:tcPr>
          <w:p w14:paraId="643A5BFB" w14:textId="77777777" w:rsidR="007A63E7" w:rsidRPr="00AA3F0A" w:rsidRDefault="007A63E7" w:rsidP="007A63E7">
            <w:pPr>
              <w:rPr>
                <w:rFonts w:ascii="Arial" w:hAnsi="Arial"/>
                <w:b/>
                <w:bCs/>
              </w:rPr>
            </w:pPr>
            <w:r w:rsidRPr="00AA3F0A">
              <w:rPr>
                <w:rFonts w:ascii="Arial" w:hAnsi="Arial"/>
                <w:b/>
                <w:bCs/>
              </w:rPr>
              <w:t> </w:t>
            </w:r>
          </w:p>
        </w:tc>
        <w:tc>
          <w:tcPr>
            <w:tcW w:w="3160" w:type="dxa"/>
            <w:noWrap/>
            <w:hideMark/>
          </w:tcPr>
          <w:p w14:paraId="2DE78ECA" w14:textId="77777777" w:rsidR="007A63E7" w:rsidRPr="00AA3F0A" w:rsidRDefault="007A63E7" w:rsidP="007A63E7">
            <w:pPr>
              <w:rPr>
                <w:rFonts w:ascii="Arial" w:hAnsi="Arial"/>
              </w:rPr>
            </w:pPr>
            <w:r w:rsidRPr="00AA3F0A">
              <w:rPr>
                <w:rFonts w:ascii="Arial" w:hAnsi="Arial"/>
              </w:rPr>
              <w:t xml:space="preserve">50χ60cm, 6 </w:t>
            </w:r>
            <w:proofErr w:type="spellStart"/>
            <w:r w:rsidRPr="00AA3F0A">
              <w:rPr>
                <w:rFonts w:ascii="Arial" w:hAnsi="Arial"/>
              </w:rPr>
              <w:t>ηλεκτροβανών</w:t>
            </w:r>
            <w:proofErr w:type="spellEnd"/>
          </w:p>
        </w:tc>
        <w:tc>
          <w:tcPr>
            <w:tcW w:w="1593" w:type="dxa"/>
            <w:noWrap/>
            <w:hideMark/>
          </w:tcPr>
          <w:p w14:paraId="275DB6B9"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51379ACB" w14:textId="77777777" w:rsidR="007A63E7" w:rsidRPr="00AA3F0A" w:rsidRDefault="007A63E7" w:rsidP="007A63E7">
            <w:pPr>
              <w:rPr>
                <w:rFonts w:ascii="Arial" w:hAnsi="Arial"/>
              </w:rPr>
            </w:pPr>
            <w:r w:rsidRPr="00AA3F0A">
              <w:rPr>
                <w:rFonts w:ascii="Arial" w:hAnsi="Arial"/>
              </w:rPr>
              <w:t>45.00</w:t>
            </w:r>
          </w:p>
        </w:tc>
        <w:tc>
          <w:tcPr>
            <w:tcW w:w="1433" w:type="dxa"/>
            <w:noWrap/>
            <w:hideMark/>
          </w:tcPr>
          <w:p w14:paraId="5D3A3171"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1C8791C5" w14:textId="77777777" w:rsidR="007A63E7" w:rsidRPr="00AA3F0A" w:rsidRDefault="007A63E7" w:rsidP="007A63E7">
            <w:pPr>
              <w:rPr>
                <w:rFonts w:ascii="Arial" w:hAnsi="Arial"/>
              </w:rPr>
            </w:pPr>
            <w:r w:rsidRPr="00AA3F0A">
              <w:rPr>
                <w:rFonts w:ascii="Arial" w:hAnsi="Arial"/>
              </w:rPr>
              <w:t> </w:t>
            </w:r>
          </w:p>
        </w:tc>
      </w:tr>
      <w:tr w:rsidR="007A63E7" w:rsidRPr="00110FB1" w14:paraId="48B7E14E" w14:textId="77777777" w:rsidTr="004177B1">
        <w:trPr>
          <w:gridAfter w:val="1"/>
          <w:wAfter w:w="222" w:type="dxa"/>
          <w:trHeight w:val="315"/>
        </w:trPr>
        <w:tc>
          <w:tcPr>
            <w:tcW w:w="461" w:type="dxa"/>
            <w:noWrap/>
            <w:hideMark/>
          </w:tcPr>
          <w:p w14:paraId="6DEDD0E7" w14:textId="3174B22D" w:rsidR="007A63E7" w:rsidRPr="00AA3F0A" w:rsidRDefault="007A63E7" w:rsidP="007A63E7">
            <w:pPr>
              <w:rPr>
                <w:rFonts w:ascii="Arial" w:hAnsi="Arial"/>
                <w:b/>
                <w:bCs/>
              </w:rPr>
            </w:pPr>
            <w:r w:rsidRPr="00AA3F0A">
              <w:rPr>
                <w:rFonts w:ascii="Arial" w:hAnsi="Arial"/>
                <w:b/>
                <w:bCs/>
              </w:rPr>
              <w:t>3</w:t>
            </w:r>
            <w:r w:rsidR="006B1F6F">
              <w:rPr>
                <w:rFonts w:ascii="Arial" w:hAnsi="Arial"/>
                <w:b/>
                <w:bCs/>
              </w:rPr>
              <w:t>5</w:t>
            </w:r>
          </w:p>
        </w:tc>
        <w:tc>
          <w:tcPr>
            <w:tcW w:w="3160" w:type="dxa"/>
            <w:hideMark/>
          </w:tcPr>
          <w:p w14:paraId="57740DE6" w14:textId="77777777" w:rsidR="007A63E7" w:rsidRPr="00AA3F0A" w:rsidRDefault="007A63E7" w:rsidP="007A63E7">
            <w:pPr>
              <w:rPr>
                <w:rFonts w:ascii="Arial" w:hAnsi="Arial"/>
                <w:b/>
                <w:bCs/>
                <w:i/>
                <w:iCs/>
              </w:rPr>
            </w:pPr>
            <w:r w:rsidRPr="00AA3F0A">
              <w:rPr>
                <w:rFonts w:ascii="Arial" w:hAnsi="Arial"/>
                <w:b/>
                <w:bCs/>
                <w:i/>
                <w:iCs/>
              </w:rPr>
              <w:t xml:space="preserve"> Πηνία </w:t>
            </w:r>
            <w:proofErr w:type="spellStart"/>
            <w:r w:rsidRPr="00AA3F0A">
              <w:rPr>
                <w:rFonts w:ascii="Arial" w:hAnsi="Arial"/>
                <w:b/>
                <w:bCs/>
                <w:i/>
                <w:iCs/>
              </w:rPr>
              <w:t>ηλεκτροβανών</w:t>
            </w:r>
            <w:proofErr w:type="spellEnd"/>
          </w:p>
        </w:tc>
        <w:tc>
          <w:tcPr>
            <w:tcW w:w="1593" w:type="dxa"/>
            <w:hideMark/>
          </w:tcPr>
          <w:p w14:paraId="1A46249F" w14:textId="77777777" w:rsidR="007A63E7" w:rsidRPr="00AA3F0A" w:rsidRDefault="007A63E7" w:rsidP="007A63E7">
            <w:pPr>
              <w:rPr>
                <w:rFonts w:ascii="Arial" w:hAnsi="Arial"/>
              </w:rPr>
            </w:pPr>
            <w:r w:rsidRPr="00AA3F0A">
              <w:rPr>
                <w:rFonts w:ascii="Arial" w:hAnsi="Arial"/>
              </w:rPr>
              <w:t> </w:t>
            </w:r>
          </w:p>
        </w:tc>
        <w:tc>
          <w:tcPr>
            <w:tcW w:w="1560" w:type="dxa"/>
            <w:hideMark/>
          </w:tcPr>
          <w:p w14:paraId="0FF7A91A" w14:textId="77777777" w:rsidR="007A63E7" w:rsidRPr="00AA3F0A" w:rsidRDefault="007A63E7" w:rsidP="007A63E7">
            <w:pPr>
              <w:rPr>
                <w:rFonts w:ascii="Arial" w:hAnsi="Arial"/>
              </w:rPr>
            </w:pPr>
            <w:r w:rsidRPr="00AA3F0A">
              <w:rPr>
                <w:rFonts w:ascii="Arial" w:hAnsi="Arial"/>
              </w:rPr>
              <w:t> </w:t>
            </w:r>
          </w:p>
        </w:tc>
        <w:tc>
          <w:tcPr>
            <w:tcW w:w="1433" w:type="dxa"/>
            <w:hideMark/>
          </w:tcPr>
          <w:p w14:paraId="2B1F0CE9"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613EFE8A" w14:textId="77777777" w:rsidR="007A63E7" w:rsidRPr="00AA3F0A" w:rsidRDefault="007A63E7" w:rsidP="007A63E7">
            <w:pPr>
              <w:rPr>
                <w:rFonts w:ascii="Arial" w:hAnsi="Arial"/>
              </w:rPr>
            </w:pPr>
            <w:r w:rsidRPr="00AA3F0A">
              <w:rPr>
                <w:rFonts w:ascii="Arial" w:hAnsi="Arial"/>
              </w:rPr>
              <w:t> </w:t>
            </w:r>
          </w:p>
        </w:tc>
      </w:tr>
      <w:tr w:rsidR="007A63E7" w:rsidRPr="00110FB1" w14:paraId="0CE02FFF" w14:textId="77777777" w:rsidTr="004177B1">
        <w:trPr>
          <w:gridAfter w:val="1"/>
          <w:wAfter w:w="222" w:type="dxa"/>
          <w:trHeight w:val="315"/>
        </w:trPr>
        <w:tc>
          <w:tcPr>
            <w:tcW w:w="461" w:type="dxa"/>
            <w:noWrap/>
            <w:hideMark/>
          </w:tcPr>
          <w:p w14:paraId="514B39C3"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4DF3D22B" w14:textId="77777777" w:rsidR="007A63E7" w:rsidRPr="00AA3F0A" w:rsidRDefault="007A63E7" w:rsidP="007A63E7">
            <w:pPr>
              <w:rPr>
                <w:rFonts w:ascii="Arial" w:hAnsi="Arial"/>
              </w:rPr>
            </w:pPr>
            <w:r w:rsidRPr="00AA3F0A">
              <w:rPr>
                <w:rFonts w:ascii="Arial" w:hAnsi="Arial"/>
              </w:rPr>
              <w:t>24 V AC</w:t>
            </w:r>
          </w:p>
        </w:tc>
        <w:tc>
          <w:tcPr>
            <w:tcW w:w="1593" w:type="dxa"/>
            <w:hideMark/>
          </w:tcPr>
          <w:p w14:paraId="1DD29DC8"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3FBB32F" w14:textId="77777777" w:rsidR="007A63E7" w:rsidRPr="00AA3F0A" w:rsidRDefault="007A63E7" w:rsidP="007A63E7">
            <w:pPr>
              <w:rPr>
                <w:rFonts w:ascii="Arial" w:hAnsi="Arial"/>
              </w:rPr>
            </w:pPr>
            <w:r w:rsidRPr="00AA3F0A">
              <w:rPr>
                <w:rFonts w:ascii="Arial" w:hAnsi="Arial"/>
              </w:rPr>
              <w:t xml:space="preserve">10.00 </w:t>
            </w:r>
          </w:p>
        </w:tc>
        <w:tc>
          <w:tcPr>
            <w:tcW w:w="1433" w:type="dxa"/>
            <w:noWrap/>
            <w:hideMark/>
          </w:tcPr>
          <w:p w14:paraId="5A15EE62"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16671D6A" w14:textId="77777777" w:rsidR="007A63E7" w:rsidRPr="00AA3F0A" w:rsidRDefault="007A63E7" w:rsidP="007A63E7">
            <w:pPr>
              <w:rPr>
                <w:rFonts w:ascii="Arial" w:hAnsi="Arial"/>
              </w:rPr>
            </w:pPr>
            <w:r w:rsidRPr="00AA3F0A">
              <w:rPr>
                <w:rFonts w:ascii="Arial" w:hAnsi="Arial"/>
              </w:rPr>
              <w:t> </w:t>
            </w:r>
          </w:p>
        </w:tc>
      </w:tr>
      <w:tr w:rsidR="007A63E7" w:rsidRPr="00110FB1" w14:paraId="5755A567" w14:textId="77777777" w:rsidTr="004177B1">
        <w:trPr>
          <w:gridAfter w:val="1"/>
          <w:wAfter w:w="222" w:type="dxa"/>
          <w:trHeight w:val="315"/>
        </w:trPr>
        <w:tc>
          <w:tcPr>
            <w:tcW w:w="461" w:type="dxa"/>
            <w:noWrap/>
            <w:hideMark/>
          </w:tcPr>
          <w:p w14:paraId="0F9DFDDD"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B20D1EA" w14:textId="77777777" w:rsidR="007A63E7" w:rsidRPr="00AA3F0A" w:rsidRDefault="007A63E7" w:rsidP="007A63E7">
            <w:pPr>
              <w:rPr>
                <w:rFonts w:ascii="Arial" w:hAnsi="Arial"/>
              </w:rPr>
            </w:pPr>
            <w:r w:rsidRPr="00AA3F0A">
              <w:rPr>
                <w:rFonts w:ascii="Arial" w:hAnsi="Arial"/>
              </w:rPr>
              <w:t>Συγκράτησης (</w:t>
            </w:r>
            <w:proofErr w:type="spellStart"/>
            <w:r w:rsidRPr="00AA3F0A">
              <w:rPr>
                <w:rFonts w:ascii="Arial" w:hAnsi="Arial"/>
              </w:rPr>
              <w:t>latching</w:t>
            </w:r>
            <w:proofErr w:type="spellEnd"/>
            <w:r w:rsidRPr="00AA3F0A">
              <w:rPr>
                <w:rFonts w:ascii="Arial" w:hAnsi="Arial"/>
              </w:rPr>
              <w:t>)</w:t>
            </w:r>
          </w:p>
        </w:tc>
        <w:tc>
          <w:tcPr>
            <w:tcW w:w="1593" w:type="dxa"/>
            <w:hideMark/>
          </w:tcPr>
          <w:p w14:paraId="7521D48C"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DE3F732" w14:textId="77777777" w:rsidR="007A63E7" w:rsidRPr="00AA3F0A" w:rsidRDefault="007A63E7" w:rsidP="007A63E7">
            <w:pPr>
              <w:rPr>
                <w:rFonts w:ascii="Arial" w:hAnsi="Arial"/>
              </w:rPr>
            </w:pPr>
            <w:r w:rsidRPr="00AA3F0A">
              <w:rPr>
                <w:rFonts w:ascii="Arial" w:hAnsi="Arial"/>
              </w:rPr>
              <w:t xml:space="preserve">15.00 </w:t>
            </w:r>
          </w:p>
        </w:tc>
        <w:tc>
          <w:tcPr>
            <w:tcW w:w="1433" w:type="dxa"/>
            <w:noWrap/>
            <w:hideMark/>
          </w:tcPr>
          <w:p w14:paraId="1D8F0837"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133AF1A9" w14:textId="77777777" w:rsidR="007A63E7" w:rsidRPr="00AA3F0A" w:rsidRDefault="007A63E7" w:rsidP="007A63E7">
            <w:pPr>
              <w:rPr>
                <w:rFonts w:ascii="Arial" w:hAnsi="Arial"/>
              </w:rPr>
            </w:pPr>
            <w:r w:rsidRPr="00AA3F0A">
              <w:rPr>
                <w:rFonts w:ascii="Arial" w:hAnsi="Arial"/>
              </w:rPr>
              <w:t> </w:t>
            </w:r>
          </w:p>
        </w:tc>
      </w:tr>
      <w:tr w:rsidR="007A63E7" w:rsidRPr="00110FB1" w14:paraId="2F6B2FB5" w14:textId="77777777" w:rsidTr="004177B1">
        <w:trPr>
          <w:gridAfter w:val="1"/>
          <w:wAfter w:w="222" w:type="dxa"/>
          <w:trHeight w:val="315"/>
        </w:trPr>
        <w:tc>
          <w:tcPr>
            <w:tcW w:w="461" w:type="dxa"/>
            <w:noWrap/>
            <w:hideMark/>
          </w:tcPr>
          <w:p w14:paraId="0BB7456D" w14:textId="224DAE50" w:rsidR="007A63E7" w:rsidRPr="00AA3F0A" w:rsidRDefault="007A63E7" w:rsidP="007A63E7">
            <w:pPr>
              <w:rPr>
                <w:rFonts w:ascii="Arial" w:hAnsi="Arial"/>
                <w:b/>
                <w:bCs/>
              </w:rPr>
            </w:pPr>
            <w:r w:rsidRPr="00AA3F0A">
              <w:rPr>
                <w:rFonts w:ascii="Arial" w:hAnsi="Arial"/>
                <w:b/>
                <w:bCs/>
              </w:rPr>
              <w:t>3</w:t>
            </w:r>
            <w:r w:rsidR="006B1F6F">
              <w:rPr>
                <w:rFonts w:ascii="Arial" w:hAnsi="Arial"/>
                <w:b/>
                <w:bCs/>
              </w:rPr>
              <w:t>6</w:t>
            </w:r>
          </w:p>
        </w:tc>
        <w:tc>
          <w:tcPr>
            <w:tcW w:w="3160" w:type="dxa"/>
            <w:hideMark/>
          </w:tcPr>
          <w:p w14:paraId="10EF1462" w14:textId="77777777" w:rsidR="007A63E7" w:rsidRPr="00AA3F0A" w:rsidRDefault="007A63E7" w:rsidP="007A63E7">
            <w:pPr>
              <w:rPr>
                <w:rFonts w:ascii="Arial" w:hAnsi="Arial"/>
                <w:b/>
                <w:bCs/>
                <w:i/>
                <w:iCs/>
              </w:rPr>
            </w:pPr>
            <w:r w:rsidRPr="00AA3F0A">
              <w:rPr>
                <w:rFonts w:ascii="Arial" w:hAnsi="Arial"/>
                <w:b/>
                <w:bCs/>
                <w:i/>
                <w:iCs/>
              </w:rPr>
              <w:t xml:space="preserve"> </w:t>
            </w:r>
            <w:proofErr w:type="spellStart"/>
            <w:r w:rsidRPr="00AA3F0A">
              <w:rPr>
                <w:rFonts w:ascii="Arial" w:hAnsi="Arial"/>
                <w:b/>
                <w:bCs/>
                <w:i/>
                <w:iCs/>
              </w:rPr>
              <w:t>Ρακόρ</w:t>
            </w:r>
            <w:proofErr w:type="spellEnd"/>
            <w:r w:rsidRPr="00AA3F0A">
              <w:rPr>
                <w:rFonts w:ascii="Arial" w:hAnsi="Arial"/>
                <w:b/>
                <w:bCs/>
                <w:i/>
                <w:iCs/>
              </w:rPr>
              <w:t xml:space="preserve"> χαλύβδινα γαλβανισμένα</w:t>
            </w:r>
          </w:p>
        </w:tc>
        <w:tc>
          <w:tcPr>
            <w:tcW w:w="1593" w:type="dxa"/>
            <w:hideMark/>
          </w:tcPr>
          <w:p w14:paraId="3EEDA667" w14:textId="77777777" w:rsidR="007A63E7" w:rsidRPr="00AA3F0A" w:rsidRDefault="007A63E7" w:rsidP="007A63E7">
            <w:pPr>
              <w:rPr>
                <w:rFonts w:ascii="Arial" w:hAnsi="Arial"/>
                <w:i/>
                <w:iCs/>
              </w:rPr>
            </w:pPr>
            <w:r w:rsidRPr="00AA3F0A">
              <w:rPr>
                <w:rFonts w:ascii="Arial" w:hAnsi="Arial"/>
                <w:i/>
                <w:iCs/>
              </w:rPr>
              <w:t> </w:t>
            </w:r>
          </w:p>
        </w:tc>
        <w:tc>
          <w:tcPr>
            <w:tcW w:w="1560" w:type="dxa"/>
            <w:hideMark/>
          </w:tcPr>
          <w:p w14:paraId="3E159D1A" w14:textId="77777777" w:rsidR="007A63E7" w:rsidRPr="00AA3F0A" w:rsidRDefault="007A63E7" w:rsidP="007A63E7">
            <w:pPr>
              <w:rPr>
                <w:rFonts w:ascii="Arial" w:hAnsi="Arial"/>
                <w:i/>
                <w:iCs/>
              </w:rPr>
            </w:pPr>
            <w:r w:rsidRPr="00AA3F0A">
              <w:rPr>
                <w:rFonts w:ascii="Arial" w:hAnsi="Arial"/>
                <w:i/>
                <w:iCs/>
              </w:rPr>
              <w:t> </w:t>
            </w:r>
          </w:p>
        </w:tc>
        <w:tc>
          <w:tcPr>
            <w:tcW w:w="1433" w:type="dxa"/>
            <w:hideMark/>
          </w:tcPr>
          <w:p w14:paraId="5E38C68F" w14:textId="77777777" w:rsidR="007A63E7" w:rsidRPr="00AA3F0A" w:rsidRDefault="007A63E7" w:rsidP="007A63E7">
            <w:pPr>
              <w:rPr>
                <w:rFonts w:ascii="Arial" w:hAnsi="Arial"/>
                <w:i/>
                <w:iCs/>
              </w:rPr>
            </w:pPr>
            <w:r w:rsidRPr="00AA3F0A">
              <w:rPr>
                <w:rFonts w:ascii="Arial" w:hAnsi="Arial"/>
                <w:i/>
                <w:iCs/>
              </w:rPr>
              <w:t> </w:t>
            </w:r>
          </w:p>
        </w:tc>
        <w:tc>
          <w:tcPr>
            <w:tcW w:w="1315" w:type="dxa"/>
            <w:noWrap/>
            <w:hideMark/>
          </w:tcPr>
          <w:p w14:paraId="43264D2A" w14:textId="77777777" w:rsidR="007A63E7" w:rsidRPr="00AA3F0A" w:rsidRDefault="007A63E7" w:rsidP="007A63E7">
            <w:pPr>
              <w:rPr>
                <w:rFonts w:ascii="Arial" w:hAnsi="Arial"/>
              </w:rPr>
            </w:pPr>
            <w:r w:rsidRPr="00AA3F0A">
              <w:rPr>
                <w:rFonts w:ascii="Arial" w:hAnsi="Arial"/>
              </w:rPr>
              <w:t> </w:t>
            </w:r>
          </w:p>
        </w:tc>
      </w:tr>
      <w:tr w:rsidR="007A63E7" w:rsidRPr="00110FB1" w14:paraId="1D73ED2B" w14:textId="77777777" w:rsidTr="004177B1">
        <w:trPr>
          <w:gridAfter w:val="1"/>
          <w:wAfter w:w="222" w:type="dxa"/>
          <w:trHeight w:val="315"/>
        </w:trPr>
        <w:tc>
          <w:tcPr>
            <w:tcW w:w="461" w:type="dxa"/>
            <w:noWrap/>
            <w:hideMark/>
          </w:tcPr>
          <w:p w14:paraId="3E11F85D"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5271D7CF" w14:textId="77777777" w:rsidR="007A63E7" w:rsidRPr="00AA3F0A" w:rsidRDefault="007A63E7" w:rsidP="007A63E7">
            <w:pPr>
              <w:rPr>
                <w:rFonts w:ascii="Arial" w:hAnsi="Arial"/>
              </w:rPr>
            </w:pPr>
            <w:r w:rsidRPr="00AA3F0A">
              <w:rPr>
                <w:rFonts w:ascii="Arial" w:hAnsi="Arial"/>
              </w:rPr>
              <w:t xml:space="preserve">Φ 1/2 </w:t>
            </w:r>
          </w:p>
        </w:tc>
        <w:tc>
          <w:tcPr>
            <w:tcW w:w="1593" w:type="dxa"/>
            <w:hideMark/>
          </w:tcPr>
          <w:p w14:paraId="7470F9BC"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D29A3D3" w14:textId="77777777" w:rsidR="007A63E7" w:rsidRPr="00AA3F0A" w:rsidRDefault="007A63E7" w:rsidP="007A63E7">
            <w:pPr>
              <w:rPr>
                <w:rFonts w:ascii="Arial" w:hAnsi="Arial"/>
              </w:rPr>
            </w:pPr>
            <w:r w:rsidRPr="00AA3F0A">
              <w:rPr>
                <w:rFonts w:ascii="Arial" w:hAnsi="Arial"/>
              </w:rPr>
              <w:t xml:space="preserve">5.50 </w:t>
            </w:r>
          </w:p>
        </w:tc>
        <w:tc>
          <w:tcPr>
            <w:tcW w:w="1433" w:type="dxa"/>
            <w:noWrap/>
            <w:hideMark/>
          </w:tcPr>
          <w:p w14:paraId="317E9950"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60CC6CB9" w14:textId="77777777" w:rsidR="007A63E7" w:rsidRPr="00AA3F0A" w:rsidRDefault="007A63E7" w:rsidP="007A63E7">
            <w:pPr>
              <w:rPr>
                <w:rFonts w:ascii="Arial" w:hAnsi="Arial"/>
              </w:rPr>
            </w:pPr>
            <w:r w:rsidRPr="00AA3F0A">
              <w:rPr>
                <w:rFonts w:ascii="Arial" w:hAnsi="Arial"/>
              </w:rPr>
              <w:t> </w:t>
            </w:r>
          </w:p>
        </w:tc>
      </w:tr>
      <w:tr w:rsidR="007A63E7" w:rsidRPr="00110FB1" w14:paraId="51F2687A" w14:textId="77777777" w:rsidTr="004177B1">
        <w:trPr>
          <w:gridAfter w:val="1"/>
          <w:wAfter w:w="222" w:type="dxa"/>
          <w:trHeight w:val="315"/>
        </w:trPr>
        <w:tc>
          <w:tcPr>
            <w:tcW w:w="461" w:type="dxa"/>
            <w:noWrap/>
            <w:hideMark/>
          </w:tcPr>
          <w:p w14:paraId="035E5D0C"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56244157" w14:textId="77777777" w:rsidR="007A63E7" w:rsidRPr="00AA3F0A" w:rsidRDefault="007A63E7" w:rsidP="007A63E7">
            <w:pPr>
              <w:rPr>
                <w:rFonts w:ascii="Arial" w:hAnsi="Arial"/>
              </w:rPr>
            </w:pPr>
            <w:r w:rsidRPr="00AA3F0A">
              <w:rPr>
                <w:rFonts w:ascii="Arial" w:hAnsi="Arial"/>
              </w:rPr>
              <w:t xml:space="preserve">Φ 3/4 </w:t>
            </w:r>
          </w:p>
        </w:tc>
        <w:tc>
          <w:tcPr>
            <w:tcW w:w="1593" w:type="dxa"/>
            <w:hideMark/>
          </w:tcPr>
          <w:p w14:paraId="47EB9859"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4405DD5" w14:textId="77777777" w:rsidR="007A63E7" w:rsidRPr="00AA3F0A" w:rsidRDefault="007A63E7" w:rsidP="007A63E7">
            <w:pPr>
              <w:rPr>
                <w:rFonts w:ascii="Arial" w:hAnsi="Arial"/>
              </w:rPr>
            </w:pPr>
            <w:r w:rsidRPr="00AA3F0A">
              <w:rPr>
                <w:rFonts w:ascii="Arial" w:hAnsi="Arial"/>
              </w:rPr>
              <w:t xml:space="preserve">6.80 </w:t>
            </w:r>
          </w:p>
        </w:tc>
        <w:tc>
          <w:tcPr>
            <w:tcW w:w="1433" w:type="dxa"/>
            <w:noWrap/>
            <w:hideMark/>
          </w:tcPr>
          <w:p w14:paraId="245C8381"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C2DBE83" w14:textId="77777777" w:rsidR="007A63E7" w:rsidRPr="00AA3F0A" w:rsidRDefault="007A63E7" w:rsidP="007A63E7">
            <w:pPr>
              <w:rPr>
                <w:rFonts w:ascii="Arial" w:hAnsi="Arial"/>
              </w:rPr>
            </w:pPr>
            <w:r w:rsidRPr="00AA3F0A">
              <w:rPr>
                <w:rFonts w:ascii="Arial" w:hAnsi="Arial"/>
              </w:rPr>
              <w:t> </w:t>
            </w:r>
          </w:p>
        </w:tc>
      </w:tr>
      <w:tr w:rsidR="007A63E7" w:rsidRPr="00110FB1" w14:paraId="0BF48822" w14:textId="77777777" w:rsidTr="004177B1">
        <w:trPr>
          <w:gridAfter w:val="1"/>
          <w:wAfter w:w="222" w:type="dxa"/>
          <w:trHeight w:val="315"/>
        </w:trPr>
        <w:tc>
          <w:tcPr>
            <w:tcW w:w="461" w:type="dxa"/>
            <w:noWrap/>
            <w:hideMark/>
          </w:tcPr>
          <w:p w14:paraId="5B9EF5B2"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C44A4A6" w14:textId="77777777" w:rsidR="007A63E7" w:rsidRPr="00AA3F0A" w:rsidRDefault="007A63E7" w:rsidP="007A63E7">
            <w:pPr>
              <w:rPr>
                <w:rFonts w:ascii="Arial" w:hAnsi="Arial"/>
              </w:rPr>
            </w:pPr>
            <w:r w:rsidRPr="00AA3F0A">
              <w:rPr>
                <w:rFonts w:ascii="Arial" w:hAnsi="Arial"/>
              </w:rPr>
              <w:t xml:space="preserve">Φ 1 </w:t>
            </w:r>
          </w:p>
        </w:tc>
        <w:tc>
          <w:tcPr>
            <w:tcW w:w="1593" w:type="dxa"/>
            <w:hideMark/>
          </w:tcPr>
          <w:p w14:paraId="706D5F3A"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EEB15B4" w14:textId="77777777" w:rsidR="007A63E7" w:rsidRPr="00AA3F0A" w:rsidRDefault="007A63E7" w:rsidP="007A63E7">
            <w:pPr>
              <w:rPr>
                <w:rFonts w:ascii="Arial" w:hAnsi="Arial"/>
              </w:rPr>
            </w:pPr>
            <w:r w:rsidRPr="00AA3F0A">
              <w:rPr>
                <w:rFonts w:ascii="Arial" w:hAnsi="Arial"/>
              </w:rPr>
              <w:t xml:space="preserve">7.60 </w:t>
            </w:r>
          </w:p>
        </w:tc>
        <w:tc>
          <w:tcPr>
            <w:tcW w:w="1433" w:type="dxa"/>
            <w:noWrap/>
            <w:hideMark/>
          </w:tcPr>
          <w:p w14:paraId="0BAC67F2"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01C6250" w14:textId="77777777" w:rsidR="007A63E7" w:rsidRPr="00AA3F0A" w:rsidRDefault="007A63E7" w:rsidP="007A63E7">
            <w:pPr>
              <w:rPr>
                <w:rFonts w:ascii="Arial" w:hAnsi="Arial"/>
              </w:rPr>
            </w:pPr>
            <w:r w:rsidRPr="00AA3F0A">
              <w:rPr>
                <w:rFonts w:ascii="Arial" w:hAnsi="Arial"/>
              </w:rPr>
              <w:t> </w:t>
            </w:r>
          </w:p>
        </w:tc>
      </w:tr>
      <w:tr w:rsidR="007A63E7" w:rsidRPr="00110FB1" w14:paraId="19B6EF9E" w14:textId="77777777" w:rsidTr="004177B1">
        <w:trPr>
          <w:gridAfter w:val="1"/>
          <w:wAfter w:w="222" w:type="dxa"/>
          <w:trHeight w:val="315"/>
        </w:trPr>
        <w:tc>
          <w:tcPr>
            <w:tcW w:w="461" w:type="dxa"/>
            <w:noWrap/>
            <w:hideMark/>
          </w:tcPr>
          <w:p w14:paraId="3F173793"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8BBD738" w14:textId="77777777" w:rsidR="007A63E7" w:rsidRPr="00AA3F0A" w:rsidRDefault="007A63E7" w:rsidP="007A63E7">
            <w:pPr>
              <w:rPr>
                <w:rFonts w:ascii="Arial" w:hAnsi="Arial"/>
              </w:rPr>
            </w:pPr>
            <w:r w:rsidRPr="00AA3F0A">
              <w:rPr>
                <w:rFonts w:ascii="Arial" w:hAnsi="Arial"/>
              </w:rPr>
              <w:t>Φ 1 1/2</w:t>
            </w:r>
          </w:p>
        </w:tc>
        <w:tc>
          <w:tcPr>
            <w:tcW w:w="1593" w:type="dxa"/>
            <w:hideMark/>
          </w:tcPr>
          <w:p w14:paraId="593C70DC"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7EC288F3" w14:textId="77777777" w:rsidR="007A63E7" w:rsidRPr="00AA3F0A" w:rsidRDefault="007A63E7" w:rsidP="007A63E7">
            <w:pPr>
              <w:rPr>
                <w:rFonts w:ascii="Arial" w:hAnsi="Arial"/>
              </w:rPr>
            </w:pPr>
            <w:r w:rsidRPr="00AA3F0A">
              <w:rPr>
                <w:rFonts w:ascii="Arial" w:hAnsi="Arial"/>
              </w:rPr>
              <w:t xml:space="preserve">14.00 </w:t>
            </w:r>
          </w:p>
        </w:tc>
        <w:tc>
          <w:tcPr>
            <w:tcW w:w="1433" w:type="dxa"/>
            <w:noWrap/>
            <w:hideMark/>
          </w:tcPr>
          <w:p w14:paraId="080CDB1A"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03E1BA1" w14:textId="77777777" w:rsidR="007A63E7" w:rsidRPr="00AA3F0A" w:rsidRDefault="007A63E7" w:rsidP="007A63E7">
            <w:pPr>
              <w:rPr>
                <w:rFonts w:ascii="Arial" w:hAnsi="Arial"/>
              </w:rPr>
            </w:pPr>
            <w:r w:rsidRPr="00AA3F0A">
              <w:rPr>
                <w:rFonts w:ascii="Arial" w:hAnsi="Arial"/>
              </w:rPr>
              <w:t> </w:t>
            </w:r>
          </w:p>
        </w:tc>
      </w:tr>
      <w:tr w:rsidR="007A63E7" w:rsidRPr="00110FB1" w14:paraId="38160368" w14:textId="77777777" w:rsidTr="004177B1">
        <w:trPr>
          <w:gridAfter w:val="1"/>
          <w:wAfter w:w="222" w:type="dxa"/>
          <w:trHeight w:val="315"/>
        </w:trPr>
        <w:tc>
          <w:tcPr>
            <w:tcW w:w="461" w:type="dxa"/>
            <w:noWrap/>
            <w:hideMark/>
          </w:tcPr>
          <w:p w14:paraId="1A134B41"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13AC1B2" w14:textId="77777777" w:rsidR="007A63E7" w:rsidRPr="00AA3F0A" w:rsidRDefault="007A63E7" w:rsidP="007A63E7">
            <w:pPr>
              <w:rPr>
                <w:rFonts w:ascii="Arial" w:hAnsi="Arial"/>
              </w:rPr>
            </w:pPr>
            <w:r w:rsidRPr="00AA3F0A">
              <w:rPr>
                <w:rFonts w:ascii="Arial" w:hAnsi="Arial"/>
              </w:rPr>
              <w:t xml:space="preserve">Φ 2 </w:t>
            </w:r>
          </w:p>
        </w:tc>
        <w:tc>
          <w:tcPr>
            <w:tcW w:w="1593" w:type="dxa"/>
            <w:hideMark/>
          </w:tcPr>
          <w:p w14:paraId="7625B5A2"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1FB5FE51" w14:textId="77777777" w:rsidR="007A63E7" w:rsidRPr="00AA3F0A" w:rsidRDefault="007A63E7" w:rsidP="007A63E7">
            <w:pPr>
              <w:rPr>
                <w:rFonts w:ascii="Arial" w:hAnsi="Arial"/>
              </w:rPr>
            </w:pPr>
            <w:r w:rsidRPr="00AA3F0A">
              <w:rPr>
                <w:rFonts w:ascii="Arial" w:hAnsi="Arial"/>
              </w:rPr>
              <w:t xml:space="preserve">15.00 </w:t>
            </w:r>
          </w:p>
        </w:tc>
        <w:tc>
          <w:tcPr>
            <w:tcW w:w="1433" w:type="dxa"/>
            <w:noWrap/>
            <w:hideMark/>
          </w:tcPr>
          <w:p w14:paraId="23EA23A6"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68664FF3" w14:textId="77777777" w:rsidR="007A63E7" w:rsidRPr="00AA3F0A" w:rsidRDefault="007A63E7" w:rsidP="007A63E7">
            <w:pPr>
              <w:rPr>
                <w:rFonts w:ascii="Arial" w:hAnsi="Arial"/>
              </w:rPr>
            </w:pPr>
            <w:r w:rsidRPr="00AA3F0A">
              <w:rPr>
                <w:rFonts w:ascii="Arial" w:hAnsi="Arial"/>
              </w:rPr>
              <w:t> </w:t>
            </w:r>
          </w:p>
        </w:tc>
      </w:tr>
      <w:tr w:rsidR="007A63E7" w:rsidRPr="00110FB1" w14:paraId="2E0A7C42" w14:textId="77777777" w:rsidTr="004177B1">
        <w:trPr>
          <w:gridAfter w:val="1"/>
          <w:wAfter w:w="222" w:type="dxa"/>
          <w:trHeight w:val="315"/>
        </w:trPr>
        <w:tc>
          <w:tcPr>
            <w:tcW w:w="461" w:type="dxa"/>
            <w:noWrap/>
            <w:hideMark/>
          </w:tcPr>
          <w:p w14:paraId="3F8D765C"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1028F80" w14:textId="77777777" w:rsidR="007A63E7" w:rsidRPr="00AA3F0A" w:rsidRDefault="007A63E7" w:rsidP="007A63E7">
            <w:pPr>
              <w:rPr>
                <w:rFonts w:ascii="Arial" w:hAnsi="Arial"/>
              </w:rPr>
            </w:pPr>
            <w:r w:rsidRPr="00AA3F0A">
              <w:rPr>
                <w:rFonts w:ascii="Arial" w:hAnsi="Arial"/>
              </w:rPr>
              <w:t>Φ 2 1/2</w:t>
            </w:r>
          </w:p>
        </w:tc>
        <w:tc>
          <w:tcPr>
            <w:tcW w:w="1593" w:type="dxa"/>
            <w:hideMark/>
          </w:tcPr>
          <w:p w14:paraId="4A47E071"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427A18B5" w14:textId="77777777" w:rsidR="007A63E7" w:rsidRPr="00AA3F0A" w:rsidRDefault="007A63E7" w:rsidP="007A63E7">
            <w:pPr>
              <w:rPr>
                <w:rFonts w:ascii="Arial" w:hAnsi="Arial"/>
              </w:rPr>
            </w:pPr>
            <w:r w:rsidRPr="00AA3F0A">
              <w:rPr>
                <w:rFonts w:ascii="Arial" w:hAnsi="Arial"/>
              </w:rPr>
              <w:t xml:space="preserve">45.00 </w:t>
            </w:r>
          </w:p>
        </w:tc>
        <w:tc>
          <w:tcPr>
            <w:tcW w:w="1433" w:type="dxa"/>
            <w:noWrap/>
            <w:hideMark/>
          </w:tcPr>
          <w:p w14:paraId="6112A06F"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22A1A382" w14:textId="77777777" w:rsidR="007A63E7" w:rsidRPr="00AA3F0A" w:rsidRDefault="007A63E7" w:rsidP="007A63E7">
            <w:pPr>
              <w:rPr>
                <w:rFonts w:ascii="Arial" w:hAnsi="Arial"/>
              </w:rPr>
            </w:pPr>
            <w:r w:rsidRPr="00AA3F0A">
              <w:rPr>
                <w:rFonts w:ascii="Arial" w:hAnsi="Arial"/>
              </w:rPr>
              <w:t> </w:t>
            </w:r>
          </w:p>
        </w:tc>
      </w:tr>
      <w:tr w:rsidR="007A63E7" w:rsidRPr="00110FB1" w14:paraId="459B6307" w14:textId="77777777" w:rsidTr="004177B1">
        <w:trPr>
          <w:gridAfter w:val="1"/>
          <w:wAfter w:w="222" w:type="dxa"/>
          <w:trHeight w:val="315"/>
        </w:trPr>
        <w:tc>
          <w:tcPr>
            <w:tcW w:w="461" w:type="dxa"/>
            <w:noWrap/>
            <w:hideMark/>
          </w:tcPr>
          <w:p w14:paraId="634DB522"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72ACC4B" w14:textId="77777777" w:rsidR="007A63E7" w:rsidRPr="00AA3F0A" w:rsidRDefault="007A63E7" w:rsidP="007A63E7">
            <w:pPr>
              <w:rPr>
                <w:rFonts w:ascii="Arial" w:hAnsi="Arial"/>
              </w:rPr>
            </w:pPr>
            <w:r w:rsidRPr="00AA3F0A">
              <w:rPr>
                <w:rFonts w:ascii="Arial" w:hAnsi="Arial"/>
              </w:rPr>
              <w:t xml:space="preserve">Φ 3 </w:t>
            </w:r>
          </w:p>
        </w:tc>
        <w:tc>
          <w:tcPr>
            <w:tcW w:w="1593" w:type="dxa"/>
            <w:hideMark/>
          </w:tcPr>
          <w:p w14:paraId="7FEC2525"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159FCB9" w14:textId="77777777" w:rsidR="007A63E7" w:rsidRPr="00AA3F0A" w:rsidRDefault="007A63E7" w:rsidP="007A63E7">
            <w:pPr>
              <w:rPr>
                <w:rFonts w:ascii="Arial" w:hAnsi="Arial"/>
              </w:rPr>
            </w:pPr>
            <w:r w:rsidRPr="00AA3F0A">
              <w:rPr>
                <w:rFonts w:ascii="Arial" w:hAnsi="Arial"/>
              </w:rPr>
              <w:t xml:space="preserve">65.00 </w:t>
            </w:r>
          </w:p>
        </w:tc>
        <w:tc>
          <w:tcPr>
            <w:tcW w:w="1433" w:type="dxa"/>
            <w:noWrap/>
            <w:hideMark/>
          </w:tcPr>
          <w:p w14:paraId="1440F77D"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1B632551" w14:textId="77777777" w:rsidR="007A63E7" w:rsidRPr="00AA3F0A" w:rsidRDefault="007A63E7" w:rsidP="007A63E7">
            <w:pPr>
              <w:rPr>
                <w:rFonts w:ascii="Arial" w:hAnsi="Arial"/>
              </w:rPr>
            </w:pPr>
            <w:r w:rsidRPr="00AA3F0A">
              <w:rPr>
                <w:rFonts w:ascii="Arial" w:hAnsi="Arial"/>
              </w:rPr>
              <w:t> </w:t>
            </w:r>
          </w:p>
        </w:tc>
      </w:tr>
      <w:tr w:rsidR="007A63E7" w:rsidRPr="00110FB1" w14:paraId="1828B9E4" w14:textId="77777777" w:rsidTr="004177B1">
        <w:trPr>
          <w:gridAfter w:val="1"/>
          <w:wAfter w:w="222" w:type="dxa"/>
          <w:trHeight w:val="315"/>
        </w:trPr>
        <w:tc>
          <w:tcPr>
            <w:tcW w:w="461" w:type="dxa"/>
            <w:noWrap/>
            <w:hideMark/>
          </w:tcPr>
          <w:p w14:paraId="7532CBC5"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8C048AA" w14:textId="77777777" w:rsidR="007A63E7" w:rsidRPr="00AA3F0A" w:rsidRDefault="007A63E7" w:rsidP="007A63E7">
            <w:pPr>
              <w:rPr>
                <w:rFonts w:ascii="Arial" w:hAnsi="Arial"/>
              </w:rPr>
            </w:pPr>
            <w:r w:rsidRPr="00AA3F0A">
              <w:rPr>
                <w:rFonts w:ascii="Arial" w:hAnsi="Arial"/>
              </w:rPr>
              <w:t xml:space="preserve">Φ 4 </w:t>
            </w:r>
          </w:p>
        </w:tc>
        <w:tc>
          <w:tcPr>
            <w:tcW w:w="1593" w:type="dxa"/>
            <w:hideMark/>
          </w:tcPr>
          <w:p w14:paraId="43B08497"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65DB5EBC" w14:textId="77777777" w:rsidR="007A63E7" w:rsidRPr="00AA3F0A" w:rsidRDefault="007A63E7" w:rsidP="007A63E7">
            <w:pPr>
              <w:rPr>
                <w:rFonts w:ascii="Arial" w:hAnsi="Arial"/>
              </w:rPr>
            </w:pPr>
            <w:r w:rsidRPr="00AA3F0A">
              <w:rPr>
                <w:rFonts w:ascii="Arial" w:hAnsi="Arial"/>
              </w:rPr>
              <w:t>80.00</w:t>
            </w:r>
          </w:p>
        </w:tc>
        <w:tc>
          <w:tcPr>
            <w:tcW w:w="1433" w:type="dxa"/>
            <w:noWrap/>
            <w:hideMark/>
          </w:tcPr>
          <w:p w14:paraId="2BCE2FE2"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200FC5EC" w14:textId="77777777" w:rsidR="007A63E7" w:rsidRPr="00AA3F0A" w:rsidRDefault="007A63E7" w:rsidP="007A63E7">
            <w:pPr>
              <w:rPr>
                <w:rFonts w:ascii="Arial" w:hAnsi="Arial"/>
              </w:rPr>
            </w:pPr>
            <w:r w:rsidRPr="00AA3F0A">
              <w:rPr>
                <w:rFonts w:ascii="Arial" w:hAnsi="Arial"/>
              </w:rPr>
              <w:t> </w:t>
            </w:r>
          </w:p>
        </w:tc>
      </w:tr>
      <w:tr w:rsidR="007A63E7" w:rsidRPr="00110FB1" w14:paraId="3663BA2D" w14:textId="77777777" w:rsidTr="004177B1">
        <w:trPr>
          <w:gridAfter w:val="1"/>
          <w:wAfter w:w="222" w:type="dxa"/>
          <w:trHeight w:val="315"/>
        </w:trPr>
        <w:tc>
          <w:tcPr>
            <w:tcW w:w="461" w:type="dxa"/>
            <w:noWrap/>
            <w:hideMark/>
          </w:tcPr>
          <w:p w14:paraId="6D701A6B" w14:textId="7C59D5AD" w:rsidR="007A63E7" w:rsidRPr="00AA3F0A" w:rsidRDefault="007A63E7" w:rsidP="007A63E7">
            <w:pPr>
              <w:rPr>
                <w:rFonts w:ascii="Arial" w:hAnsi="Arial"/>
                <w:b/>
                <w:bCs/>
              </w:rPr>
            </w:pPr>
            <w:r w:rsidRPr="00AA3F0A">
              <w:rPr>
                <w:rFonts w:ascii="Arial" w:hAnsi="Arial"/>
                <w:b/>
                <w:bCs/>
              </w:rPr>
              <w:t>37</w:t>
            </w:r>
          </w:p>
        </w:tc>
        <w:tc>
          <w:tcPr>
            <w:tcW w:w="3160" w:type="dxa"/>
            <w:hideMark/>
          </w:tcPr>
          <w:p w14:paraId="00B27CBA" w14:textId="77777777" w:rsidR="007A63E7" w:rsidRPr="00AA3F0A" w:rsidRDefault="007A63E7" w:rsidP="007A63E7">
            <w:pPr>
              <w:rPr>
                <w:rFonts w:ascii="Arial" w:hAnsi="Arial"/>
                <w:b/>
                <w:bCs/>
                <w:i/>
                <w:iCs/>
              </w:rPr>
            </w:pPr>
            <w:r w:rsidRPr="00AA3F0A">
              <w:rPr>
                <w:rFonts w:ascii="Arial" w:hAnsi="Arial"/>
                <w:b/>
                <w:bCs/>
                <w:i/>
                <w:iCs/>
              </w:rPr>
              <w:t>Σταυρών χαλύβδινων γαλβανισμένων</w:t>
            </w:r>
          </w:p>
        </w:tc>
        <w:tc>
          <w:tcPr>
            <w:tcW w:w="1593" w:type="dxa"/>
            <w:hideMark/>
          </w:tcPr>
          <w:p w14:paraId="5A6796CD" w14:textId="77777777" w:rsidR="007A63E7" w:rsidRPr="00AA3F0A" w:rsidRDefault="007A63E7" w:rsidP="007A63E7">
            <w:pPr>
              <w:rPr>
                <w:rFonts w:ascii="Arial" w:hAnsi="Arial"/>
              </w:rPr>
            </w:pPr>
            <w:r w:rsidRPr="00AA3F0A">
              <w:rPr>
                <w:rFonts w:ascii="Arial" w:hAnsi="Arial"/>
              </w:rPr>
              <w:t> </w:t>
            </w:r>
          </w:p>
        </w:tc>
        <w:tc>
          <w:tcPr>
            <w:tcW w:w="1560" w:type="dxa"/>
            <w:noWrap/>
            <w:hideMark/>
          </w:tcPr>
          <w:p w14:paraId="53112F42" w14:textId="77777777" w:rsidR="007A63E7" w:rsidRPr="00AA3F0A" w:rsidRDefault="007A63E7" w:rsidP="007A63E7">
            <w:pPr>
              <w:rPr>
                <w:rFonts w:ascii="Arial" w:hAnsi="Arial"/>
              </w:rPr>
            </w:pPr>
            <w:r w:rsidRPr="00AA3F0A">
              <w:rPr>
                <w:rFonts w:ascii="Arial" w:hAnsi="Arial"/>
              </w:rPr>
              <w:t> </w:t>
            </w:r>
          </w:p>
        </w:tc>
        <w:tc>
          <w:tcPr>
            <w:tcW w:w="1433" w:type="dxa"/>
            <w:noWrap/>
            <w:hideMark/>
          </w:tcPr>
          <w:p w14:paraId="554ED4C9"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C460CBE" w14:textId="77777777" w:rsidR="007A63E7" w:rsidRPr="00AA3F0A" w:rsidRDefault="007A63E7" w:rsidP="007A63E7">
            <w:pPr>
              <w:rPr>
                <w:rFonts w:ascii="Arial" w:hAnsi="Arial"/>
              </w:rPr>
            </w:pPr>
            <w:r w:rsidRPr="00AA3F0A">
              <w:rPr>
                <w:rFonts w:ascii="Arial" w:hAnsi="Arial"/>
              </w:rPr>
              <w:t> </w:t>
            </w:r>
          </w:p>
        </w:tc>
      </w:tr>
      <w:tr w:rsidR="007A63E7" w:rsidRPr="00110FB1" w14:paraId="301F0821" w14:textId="77777777" w:rsidTr="004177B1">
        <w:trPr>
          <w:gridAfter w:val="1"/>
          <w:wAfter w:w="222" w:type="dxa"/>
          <w:trHeight w:val="315"/>
        </w:trPr>
        <w:tc>
          <w:tcPr>
            <w:tcW w:w="461" w:type="dxa"/>
            <w:noWrap/>
            <w:hideMark/>
          </w:tcPr>
          <w:p w14:paraId="2AEA326E"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59D76E1" w14:textId="77777777" w:rsidR="007A63E7" w:rsidRPr="00AA3F0A" w:rsidRDefault="007A63E7" w:rsidP="007A63E7">
            <w:pPr>
              <w:rPr>
                <w:rFonts w:ascii="Arial" w:hAnsi="Arial"/>
              </w:rPr>
            </w:pPr>
            <w:r w:rsidRPr="00AA3F0A">
              <w:rPr>
                <w:rFonts w:ascii="Arial" w:hAnsi="Arial"/>
              </w:rPr>
              <w:t xml:space="preserve">Φ 1 </w:t>
            </w:r>
          </w:p>
        </w:tc>
        <w:tc>
          <w:tcPr>
            <w:tcW w:w="1593" w:type="dxa"/>
            <w:hideMark/>
          </w:tcPr>
          <w:p w14:paraId="34E69C89"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0E1004EC" w14:textId="77777777" w:rsidR="007A63E7" w:rsidRPr="00AA3F0A" w:rsidRDefault="007A63E7" w:rsidP="007A63E7">
            <w:pPr>
              <w:rPr>
                <w:rFonts w:ascii="Arial" w:hAnsi="Arial"/>
              </w:rPr>
            </w:pPr>
            <w:r w:rsidRPr="00AA3F0A">
              <w:rPr>
                <w:rFonts w:ascii="Arial" w:hAnsi="Arial"/>
              </w:rPr>
              <w:t>5.50</w:t>
            </w:r>
          </w:p>
        </w:tc>
        <w:tc>
          <w:tcPr>
            <w:tcW w:w="1433" w:type="dxa"/>
            <w:noWrap/>
            <w:hideMark/>
          </w:tcPr>
          <w:p w14:paraId="17997A59"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5F76D0A" w14:textId="77777777" w:rsidR="007A63E7" w:rsidRPr="00AA3F0A" w:rsidRDefault="007A63E7" w:rsidP="007A63E7">
            <w:pPr>
              <w:rPr>
                <w:rFonts w:ascii="Arial" w:hAnsi="Arial"/>
              </w:rPr>
            </w:pPr>
            <w:r w:rsidRPr="00AA3F0A">
              <w:rPr>
                <w:rFonts w:ascii="Arial" w:hAnsi="Arial"/>
              </w:rPr>
              <w:t> </w:t>
            </w:r>
          </w:p>
        </w:tc>
      </w:tr>
      <w:tr w:rsidR="007A63E7" w:rsidRPr="00110FB1" w14:paraId="337F9F1C" w14:textId="77777777" w:rsidTr="004177B1">
        <w:trPr>
          <w:gridAfter w:val="1"/>
          <w:wAfter w:w="222" w:type="dxa"/>
          <w:trHeight w:val="315"/>
        </w:trPr>
        <w:tc>
          <w:tcPr>
            <w:tcW w:w="461" w:type="dxa"/>
            <w:noWrap/>
            <w:hideMark/>
          </w:tcPr>
          <w:p w14:paraId="31879841"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9E8CD48" w14:textId="77777777" w:rsidR="007A63E7" w:rsidRPr="00AA3F0A" w:rsidRDefault="007A63E7" w:rsidP="007A63E7">
            <w:pPr>
              <w:rPr>
                <w:rFonts w:ascii="Arial" w:hAnsi="Arial"/>
              </w:rPr>
            </w:pPr>
            <w:r w:rsidRPr="00AA3F0A">
              <w:rPr>
                <w:rFonts w:ascii="Arial" w:hAnsi="Arial"/>
              </w:rPr>
              <w:t xml:space="preserve">Φ 1 1/2 </w:t>
            </w:r>
          </w:p>
        </w:tc>
        <w:tc>
          <w:tcPr>
            <w:tcW w:w="1593" w:type="dxa"/>
            <w:hideMark/>
          </w:tcPr>
          <w:p w14:paraId="33180A90"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C5A1420" w14:textId="77777777" w:rsidR="007A63E7" w:rsidRPr="00AA3F0A" w:rsidRDefault="007A63E7" w:rsidP="007A63E7">
            <w:pPr>
              <w:rPr>
                <w:rFonts w:ascii="Arial" w:hAnsi="Arial"/>
              </w:rPr>
            </w:pPr>
            <w:r w:rsidRPr="00AA3F0A">
              <w:rPr>
                <w:rFonts w:ascii="Arial" w:hAnsi="Arial"/>
              </w:rPr>
              <w:t>9.00</w:t>
            </w:r>
          </w:p>
        </w:tc>
        <w:tc>
          <w:tcPr>
            <w:tcW w:w="1433" w:type="dxa"/>
            <w:noWrap/>
            <w:hideMark/>
          </w:tcPr>
          <w:p w14:paraId="66C2D2FC"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5B24F2B3" w14:textId="77777777" w:rsidR="007A63E7" w:rsidRPr="00AA3F0A" w:rsidRDefault="007A63E7" w:rsidP="007A63E7">
            <w:pPr>
              <w:rPr>
                <w:rFonts w:ascii="Arial" w:hAnsi="Arial"/>
              </w:rPr>
            </w:pPr>
            <w:r w:rsidRPr="00AA3F0A">
              <w:rPr>
                <w:rFonts w:ascii="Arial" w:hAnsi="Arial"/>
              </w:rPr>
              <w:t> </w:t>
            </w:r>
          </w:p>
        </w:tc>
      </w:tr>
      <w:tr w:rsidR="007A63E7" w:rsidRPr="00110FB1" w14:paraId="30B25D29" w14:textId="77777777" w:rsidTr="004177B1">
        <w:trPr>
          <w:gridAfter w:val="1"/>
          <w:wAfter w:w="222" w:type="dxa"/>
          <w:trHeight w:val="315"/>
        </w:trPr>
        <w:tc>
          <w:tcPr>
            <w:tcW w:w="461" w:type="dxa"/>
            <w:noWrap/>
            <w:hideMark/>
          </w:tcPr>
          <w:p w14:paraId="4207C618"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F476727" w14:textId="77777777" w:rsidR="007A63E7" w:rsidRPr="00AA3F0A" w:rsidRDefault="007A63E7" w:rsidP="007A63E7">
            <w:pPr>
              <w:rPr>
                <w:rFonts w:ascii="Arial" w:hAnsi="Arial"/>
              </w:rPr>
            </w:pPr>
            <w:r w:rsidRPr="00AA3F0A">
              <w:rPr>
                <w:rFonts w:ascii="Arial" w:hAnsi="Arial"/>
              </w:rPr>
              <w:t xml:space="preserve">Φ 2 </w:t>
            </w:r>
          </w:p>
        </w:tc>
        <w:tc>
          <w:tcPr>
            <w:tcW w:w="1593" w:type="dxa"/>
            <w:hideMark/>
          </w:tcPr>
          <w:p w14:paraId="314D143E"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750E5687" w14:textId="77777777" w:rsidR="007A63E7" w:rsidRPr="00AA3F0A" w:rsidRDefault="007A63E7" w:rsidP="007A63E7">
            <w:pPr>
              <w:rPr>
                <w:rFonts w:ascii="Arial" w:hAnsi="Arial"/>
              </w:rPr>
            </w:pPr>
            <w:r w:rsidRPr="00AA3F0A">
              <w:rPr>
                <w:rFonts w:ascii="Arial" w:hAnsi="Arial"/>
              </w:rPr>
              <w:t>15.00</w:t>
            </w:r>
          </w:p>
        </w:tc>
        <w:tc>
          <w:tcPr>
            <w:tcW w:w="1433" w:type="dxa"/>
            <w:noWrap/>
            <w:hideMark/>
          </w:tcPr>
          <w:p w14:paraId="421A683D"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A1DB4EB" w14:textId="77777777" w:rsidR="007A63E7" w:rsidRPr="00AA3F0A" w:rsidRDefault="007A63E7" w:rsidP="007A63E7">
            <w:pPr>
              <w:rPr>
                <w:rFonts w:ascii="Arial" w:hAnsi="Arial"/>
              </w:rPr>
            </w:pPr>
            <w:r w:rsidRPr="00AA3F0A">
              <w:rPr>
                <w:rFonts w:ascii="Arial" w:hAnsi="Arial"/>
              </w:rPr>
              <w:t> </w:t>
            </w:r>
          </w:p>
        </w:tc>
      </w:tr>
      <w:tr w:rsidR="007A63E7" w:rsidRPr="00110FB1" w14:paraId="0D17A086" w14:textId="77777777" w:rsidTr="004177B1">
        <w:trPr>
          <w:gridAfter w:val="1"/>
          <w:wAfter w:w="222" w:type="dxa"/>
          <w:trHeight w:val="315"/>
        </w:trPr>
        <w:tc>
          <w:tcPr>
            <w:tcW w:w="461" w:type="dxa"/>
            <w:noWrap/>
            <w:hideMark/>
          </w:tcPr>
          <w:p w14:paraId="45ACB3CD"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0D7AAB5F" w14:textId="77777777" w:rsidR="007A63E7" w:rsidRPr="00AA3F0A" w:rsidRDefault="007A63E7" w:rsidP="007A63E7">
            <w:pPr>
              <w:rPr>
                <w:rFonts w:ascii="Arial" w:hAnsi="Arial"/>
              </w:rPr>
            </w:pPr>
            <w:r w:rsidRPr="00AA3F0A">
              <w:rPr>
                <w:rFonts w:ascii="Arial" w:hAnsi="Arial"/>
              </w:rPr>
              <w:t xml:space="preserve">Φ 2 1/2 </w:t>
            </w:r>
          </w:p>
        </w:tc>
        <w:tc>
          <w:tcPr>
            <w:tcW w:w="1593" w:type="dxa"/>
            <w:hideMark/>
          </w:tcPr>
          <w:p w14:paraId="360D2491"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140AC56" w14:textId="77777777" w:rsidR="007A63E7" w:rsidRPr="00AA3F0A" w:rsidRDefault="007A63E7" w:rsidP="007A63E7">
            <w:pPr>
              <w:rPr>
                <w:rFonts w:ascii="Arial" w:hAnsi="Arial"/>
              </w:rPr>
            </w:pPr>
            <w:r w:rsidRPr="00AA3F0A">
              <w:rPr>
                <w:rFonts w:ascii="Arial" w:hAnsi="Arial"/>
              </w:rPr>
              <w:t>40.00</w:t>
            </w:r>
          </w:p>
        </w:tc>
        <w:tc>
          <w:tcPr>
            <w:tcW w:w="1433" w:type="dxa"/>
            <w:noWrap/>
            <w:hideMark/>
          </w:tcPr>
          <w:p w14:paraId="19203B08"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48568F1" w14:textId="77777777" w:rsidR="007A63E7" w:rsidRPr="00AA3F0A" w:rsidRDefault="007A63E7" w:rsidP="007A63E7">
            <w:pPr>
              <w:rPr>
                <w:rFonts w:ascii="Arial" w:hAnsi="Arial"/>
              </w:rPr>
            </w:pPr>
            <w:r w:rsidRPr="00AA3F0A">
              <w:rPr>
                <w:rFonts w:ascii="Arial" w:hAnsi="Arial"/>
              </w:rPr>
              <w:t> </w:t>
            </w:r>
          </w:p>
        </w:tc>
      </w:tr>
      <w:tr w:rsidR="007A63E7" w:rsidRPr="00110FB1" w14:paraId="29B8704B" w14:textId="77777777" w:rsidTr="004177B1">
        <w:trPr>
          <w:gridAfter w:val="1"/>
          <w:wAfter w:w="222" w:type="dxa"/>
          <w:trHeight w:val="315"/>
        </w:trPr>
        <w:tc>
          <w:tcPr>
            <w:tcW w:w="461" w:type="dxa"/>
            <w:noWrap/>
            <w:hideMark/>
          </w:tcPr>
          <w:p w14:paraId="5E75E648"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6C103B6F" w14:textId="77777777" w:rsidR="007A63E7" w:rsidRPr="00AA3F0A" w:rsidRDefault="007A63E7" w:rsidP="007A63E7">
            <w:pPr>
              <w:rPr>
                <w:rFonts w:ascii="Arial" w:hAnsi="Arial"/>
              </w:rPr>
            </w:pPr>
            <w:r w:rsidRPr="00AA3F0A">
              <w:rPr>
                <w:rFonts w:ascii="Arial" w:hAnsi="Arial"/>
              </w:rPr>
              <w:t xml:space="preserve">Φ 3 </w:t>
            </w:r>
          </w:p>
        </w:tc>
        <w:tc>
          <w:tcPr>
            <w:tcW w:w="1593" w:type="dxa"/>
            <w:hideMark/>
          </w:tcPr>
          <w:p w14:paraId="45C50503"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25E2F50" w14:textId="77777777" w:rsidR="007A63E7" w:rsidRPr="00AA3F0A" w:rsidRDefault="007A63E7" w:rsidP="007A63E7">
            <w:pPr>
              <w:rPr>
                <w:rFonts w:ascii="Arial" w:hAnsi="Arial"/>
              </w:rPr>
            </w:pPr>
            <w:r w:rsidRPr="00AA3F0A">
              <w:rPr>
                <w:rFonts w:ascii="Arial" w:hAnsi="Arial"/>
              </w:rPr>
              <w:t>36.00</w:t>
            </w:r>
          </w:p>
        </w:tc>
        <w:tc>
          <w:tcPr>
            <w:tcW w:w="1433" w:type="dxa"/>
            <w:noWrap/>
            <w:hideMark/>
          </w:tcPr>
          <w:p w14:paraId="6249E721"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834B960" w14:textId="77777777" w:rsidR="007A63E7" w:rsidRPr="00AA3F0A" w:rsidRDefault="007A63E7" w:rsidP="007A63E7">
            <w:pPr>
              <w:rPr>
                <w:rFonts w:ascii="Arial" w:hAnsi="Arial"/>
              </w:rPr>
            </w:pPr>
            <w:r w:rsidRPr="00AA3F0A">
              <w:rPr>
                <w:rFonts w:ascii="Arial" w:hAnsi="Arial"/>
              </w:rPr>
              <w:t> </w:t>
            </w:r>
          </w:p>
        </w:tc>
      </w:tr>
      <w:tr w:rsidR="007A63E7" w:rsidRPr="00110FB1" w14:paraId="4CCB7515" w14:textId="77777777" w:rsidTr="004177B1">
        <w:trPr>
          <w:gridAfter w:val="1"/>
          <w:wAfter w:w="222" w:type="dxa"/>
          <w:trHeight w:val="315"/>
        </w:trPr>
        <w:tc>
          <w:tcPr>
            <w:tcW w:w="461" w:type="dxa"/>
            <w:noWrap/>
            <w:hideMark/>
          </w:tcPr>
          <w:p w14:paraId="23B8AD9D"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EE914A2" w14:textId="77777777" w:rsidR="007A63E7" w:rsidRPr="00AA3F0A" w:rsidRDefault="007A63E7" w:rsidP="007A63E7">
            <w:pPr>
              <w:rPr>
                <w:rFonts w:ascii="Arial" w:hAnsi="Arial"/>
              </w:rPr>
            </w:pPr>
            <w:r w:rsidRPr="00AA3F0A">
              <w:rPr>
                <w:rFonts w:ascii="Arial" w:hAnsi="Arial"/>
              </w:rPr>
              <w:t xml:space="preserve">Φ 4 </w:t>
            </w:r>
          </w:p>
        </w:tc>
        <w:tc>
          <w:tcPr>
            <w:tcW w:w="1593" w:type="dxa"/>
            <w:hideMark/>
          </w:tcPr>
          <w:p w14:paraId="4EC97852"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219CA2B" w14:textId="77777777" w:rsidR="007A63E7" w:rsidRPr="00AA3F0A" w:rsidRDefault="007A63E7" w:rsidP="007A63E7">
            <w:pPr>
              <w:rPr>
                <w:rFonts w:ascii="Arial" w:hAnsi="Arial"/>
              </w:rPr>
            </w:pPr>
            <w:r w:rsidRPr="00AA3F0A">
              <w:rPr>
                <w:rFonts w:ascii="Arial" w:hAnsi="Arial"/>
              </w:rPr>
              <w:t>65.00</w:t>
            </w:r>
          </w:p>
        </w:tc>
        <w:tc>
          <w:tcPr>
            <w:tcW w:w="1433" w:type="dxa"/>
            <w:noWrap/>
            <w:hideMark/>
          </w:tcPr>
          <w:p w14:paraId="526D8812"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F09FA12" w14:textId="77777777" w:rsidR="007A63E7" w:rsidRPr="00AA3F0A" w:rsidRDefault="007A63E7" w:rsidP="007A63E7">
            <w:pPr>
              <w:rPr>
                <w:rFonts w:ascii="Arial" w:hAnsi="Arial"/>
              </w:rPr>
            </w:pPr>
            <w:r w:rsidRPr="00AA3F0A">
              <w:rPr>
                <w:rFonts w:ascii="Arial" w:hAnsi="Arial"/>
              </w:rPr>
              <w:t> </w:t>
            </w:r>
          </w:p>
        </w:tc>
      </w:tr>
      <w:tr w:rsidR="007A63E7" w:rsidRPr="00110FB1" w14:paraId="565959D8" w14:textId="77777777" w:rsidTr="004177B1">
        <w:trPr>
          <w:gridAfter w:val="1"/>
          <w:wAfter w:w="222" w:type="dxa"/>
          <w:trHeight w:val="315"/>
        </w:trPr>
        <w:tc>
          <w:tcPr>
            <w:tcW w:w="461" w:type="dxa"/>
            <w:noWrap/>
            <w:hideMark/>
          </w:tcPr>
          <w:p w14:paraId="345779BA" w14:textId="20636C4D" w:rsidR="007A63E7" w:rsidRPr="00AA3F0A" w:rsidRDefault="007A63E7" w:rsidP="007A63E7">
            <w:pPr>
              <w:rPr>
                <w:rFonts w:ascii="Arial" w:hAnsi="Arial"/>
                <w:b/>
                <w:bCs/>
              </w:rPr>
            </w:pPr>
            <w:r w:rsidRPr="00AA3F0A">
              <w:rPr>
                <w:rFonts w:ascii="Arial" w:hAnsi="Arial"/>
                <w:b/>
                <w:bCs/>
              </w:rPr>
              <w:t>38</w:t>
            </w:r>
          </w:p>
        </w:tc>
        <w:tc>
          <w:tcPr>
            <w:tcW w:w="3160" w:type="dxa"/>
            <w:hideMark/>
          </w:tcPr>
          <w:p w14:paraId="1AE598E8" w14:textId="77777777" w:rsidR="007A63E7" w:rsidRPr="00AA3F0A" w:rsidRDefault="007A63E7" w:rsidP="007A63E7">
            <w:pPr>
              <w:rPr>
                <w:rFonts w:ascii="Arial" w:hAnsi="Arial"/>
                <w:b/>
                <w:bCs/>
                <w:i/>
                <w:iCs/>
              </w:rPr>
            </w:pPr>
            <w:r w:rsidRPr="00AA3F0A">
              <w:rPr>
                <w:rFonts w:ascii="Arial" w:hAnsi="Arial"/>
                <w:b/>
                <w:bCs/>
                <w:i/>
                <w:iCs/>
              </w:rPr>
              <w:t xml:space="preserve"> </w:t>
            </w:r>
            <w:proofErr w:type="spellStart"/>
            <w:r w:rsidRPr="00AA3F0A">
              <w:rPr>
                <w:rFonts w:ascii="Arial" w:hAnsi="Arial"/>
                <w:b/>
                <w:bCs/>
                <w:i/>
                <w:iCs/>
              </w:rPr>
              <w:t>Ταφ</w:t>
            </w:r>
            <w:proofErr w:type="spellEnd"/>
            <w:r w:rsidRPr="00AA3F0A">
              <w:rPr>
                <w:rFonts w:ascii="Arial" w:hAnsi="Arial"/>
                <w:b/>
                <w:bCs/>
                <w:i/>
                <w:iCs/>
              </w:rPr>
              <w:t xml:space="preserve"> χαλύβδινα, γαλβανισμένα</w:t>
            </w:r>
          </w:p>
        </w:tc>
        <w:tc>
          <w:tcPr>
            <w:tcW w:w="1593" w:type="dxa"/>
            <w:hideMark/>
          </w:tcPr>
          <w:p w14:paraId="7527C8EE" w14:textId="77777777" w:rsidR="007A63E7" w:rsidRPr="00AA3F0A" w:rsidRDefault="007A63E7" w:rsidP="007A63E7">
            <w:pPr>
              <w:rPr>
                <w:rFonts w:ascii="Arial" w:hAnsi="Arial"/>
              </w:rPr>
            </w:pPr>
            <w:r w:rsidRPr="00AA3F0A">
              <w:rPr>
                <w:rFonts w:ascii="Arial" w:hAnsi="Arial"/>
              </w:rPr>
              <w:t> </w:t>
            </w:r>
          </w:p>
        </w:tc>
        <w:tc>
          <w:tcPr>
            <w:tcW w:w="1560" w:type="dxa"/>
            <w:noWrap/>
            <w:hideMark/>
          </w:tcPr>
          <w:p w14:paraId="12544BB3" w14:textId="77777777" w:rsidR="007A63E7" w:rsidRPr="00AA3F0A" w:rsidRDefault="007A63E7" w:rsidP="007A63E7">
            <w:pPr>
              <w:rPr>
                <w:rFonts w:ascii="Arial" w:hAnsi="Arial"/>
              </w:rPr>
            </w:pPr>
            <w:r w:rsidRPr="00AA3F0A">
              <w:rPr>
                <w:rFonts w:ascii="Arial" w:hAnsi="Arial"/>
              </w:rPr>
              <w:t> </w:t>
            </w:r>
          </w:p>
        </w:tc>
        <w:tc>
          <w:tcPr>
            <w:tcW w:w="1433" w:type="dxa"/>
            <w:noWrap/>
            <w:hideMark/>
          </w:tcPr>
          <w:p w14:paraId="46E8C19B"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6A583E42" w14:textId="77777777" w:rsidR="007A63E7" w:rsidRPr="00AA3F0A" w:rsidRDefault="007A63E7" w:rsidP="007A63E7">
            <w:pPr>
              <w:rPr>
                <w:rFonts w:ascii="Arial" w:hAnsi="Arial"/>
              </w:rPr>
            </w:pPr>
            <w:r w:rsidRPr="00AA3F0A">
              <w:rPr>
                <w:rFonts w:ascii="Arial" w:hAnsi="Arial"/>
              </w:rPr>
              <w:t> </w:t>
            </w:r>
          </w:p>
        </w:tc>
      </w:tr>
      <w:tr w:rsidR="007A63E7" w:rsidRPr="00110FB1" w14:paraId="10B0D3F2" w14:textId="77777777" w:rsidTr="004177B1">
        <w:trPr>
          <w:gridAfter w:val="1"/>
          <w:wAfter w:w="222" w:type="dxa"/>
          <w:trHeight w:val="315"/>
        </w:trPr>
        <w:tc>
          <w:tcPr>
            <w:tcW w:w="461" w:type="dxa"/>
            <w:noWrap/>
            <w:hideMark/>
          </w:tcPr>
          <w:p w14:paraId="3CD89494"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5BC8B4D3" w14:textId="77777777" w:rsidR="007A63E7" w:rsidRPr="00AA3F0A" w:rsidRDefault="007A63E7" w:rsidP="007A63E7">
            <w:pPr>
              <w:rPr>
                <w:rFonts w:ascii="Arial" w:hAnsi="Arial"/>
              </w:rPr>
            </w:pPr>
            <w:r w:rsidRPr="00AA3F0A">
              <w:rPr>
                <w:rFonts w:ascii="Arial" w:hAnsi="Arial"/>
              </w:rPr>
              <w:t xml:space="preserve">Φ 1 </w:t>
            </w:r>
          </w:p>
        </w:tc>
        <w:tc>
          <w:tcPr>
            <w:tcW w:w="1593" w:type="dxa"/>
            <w:hideMark/>
          </w:tcPr>
          <w:p w14:paraId="3DCDF24C"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0D519D0" w14:textId="77777777" w:rsidR="007A63E7" w:rsidRPr="00AA3F0A" w:rsidRDefault="007A63E7" w:rsidP="007A63E7">
            <w:pPr>
              <w:rPr>
                <w:rFonts w:ascii="Arial" w:hAnsi="Arial"/>
              </w:rPr>
            </w:pPr>
            <w:r w:rsidRPr="00AA3F0A">
              <w:rPr>
                <w:rFonts w:ascii="Arial" w:hAnsi="Arial"/>
              </w:rPr>
              <w:t xml:space="preserve">5.00 </w:t>
            </w:r>
          </w:p>
        </w:tc>
        <w:tc>
          <w:tcPr>
            <w:tcW w:w="1433" w:type="dxa"/>
            <w:noWrap/>
            <w:hideMark/>
          </w:tcPr>
          <w:p w14:paraId="2A4C0FFD"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30E2511" w14:textId="77777777" w:rsidR="007A63E7" w:rsidRPr="00AA3F0A" w:rsidRDefault="007A63E7" w:rsidP="007A63E7">
            <w:pPr>
              <w:rPr>
                <w:rFonts w:ascii="Arial" w:hAnsi="Arial"/>
              </w:rPr>
            </w:pPr>
            <w:r w:rsidRPr="00AA3F0A">
              <w:rPr>
                <w:rFonts w:ascii="Arial" w:hAnsi="Arial"/>
              </w:rPr>
              <w:t> </w:t>
            </w:r>
          </w:p>
        </w:tc>
      </w:tr>
      <w:tr w:rsidR="007A63E7" w:rsidRPr="00110FB1" w14:paraId="6B495AE2" w14:textId="77777777" w:rsidTr="004177B1">
        <w:trPr>
          <w:gridAfter w:val="1"/>
          <w:wAfter w:w="222" w:type="dxa"/>
          <w:trHeight w:val="315"/>
        </w:trPr>
        <w:tc>
          <w:tcPr>
            <w:tcW w:w="461" w:type="dxa"/>
            <w:noWrap/>
            <w:hideMark/>
          </w:tcPr>
          <w:p w14:paraId="6ABFAB6D"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56205D7F" w14:textId="77777777" w:rsidR="007A63E7" w:rsidRPr="00AA3F0A" w:rsidRDefault="007A63E7" w:rsidP="007A63E7">
            <w:pPr>
              <w:rPr>
                <w:rFonts w:ascii="Arial" w:hAnsi="Arial"/>
              </w:rPr>
            </w:pPr>
            <w:r w:rsidRPr="00AA3F0A">
              <w:rPr>
                <w:rFonts w:ascii="Arial" w:hAnsi="Arial"/>
              </w:rPr>
              <w:t xml:space="preserve">Φ 1 1/2 </w:t>
            </w:r>
          </w:p>
        </w:tc>
        <w:tc>
          <w:tcPr>
            <w:tcW w:w="1593" w:type="dxa"/>
            <w:hideMark/>
          </w:tcPr>
          <w:p w14:paraId="32AFB65E"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19F3F6D6" w14:textId="77777777" w:rsidR="007A63E7" w:rsidRPr="00AA3F0A" w:rsidRDefault="007A63E7" w:rsidP="007A63E7">
            <w:pPr>
              <w:rPr>
                <w:rFonts w:ascii="Arial" w:hAnsi="Arial"/>
              </w:rPr>
            </w:pPr>
            <w:r w:rsidRPr="00AA3F0A">
              <w:rPr>
                <w:rFonts w:ascii="Arial" w:hAnsi="Arial"/>
              </w:rPr>
              <w:t xml:space="preserve">7.00 </w:t>
            </w:r>
          </w:p>
        </w:tc>
        <w:tc>
          <w:tcPr>
            <w:tcW w:w="1433" w:type="dxa"/>
            <w:noWrap/>
            <w:hideMark/>
          </w:tcPr>
          <w:p w14:paraId="3F513C8B"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2A8C814E" w14:textId="77777777" w:rsidR="007A63E7" w:rsidRPr="00AA3F0A" w:rsidRDefault="007A63E7" w:rsidP="007A63E7">
            <w:pPr>
              <w:rPr>
                <w:rFonts w:ascii="Arial" w:hAnsi="Arial"/>
              </w:rPr>
            </w:pPr>
            <w:r w:rsidRPr="00AA3F0A">
              <w:rPr>
                <w:rFonts w:ascii="Arial" w:hAnsi="Arial"/>
              </w:rPr>
              <w:t> </w:t>
            </w:r>
          </w:p>
        </w:tc>
      </w:tr>
      <w:tr w:rsidR="007A63E7" w:rsidRPr="00110FB1" w14:paraId="1DFB6D18" w14:textId="77777777" w:rsidTr="004177B1">
        <w:trPr>
          <w:gridAfter w:val="1"/>
          <w:wAfter w:w="222" w:type="dxa"/>
          <w:trHeight w:val="315"/>
        </w:trPr>
        <w:tc>
          <w:tcPr>
            <w:tcW w:w="461" w:type="dxa"/>
            <w:noWrap/>
            <w:hideMark/>
          </w:tcPr>
          <w:p w14:paraId="7830903A"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A19F249" w14:textId="77777777" w:rsidR="007A63E7" w:rsidRPr="00AA3F0A" w:rsidRDefault="007A63E7" w:rsidP="007A63E7">
            <w:pPr>
              <w:rPr>
                <w:rFonts w:ascii="Arial" w:hAnsi="Arial"/>
              </w:rPr>
            </w:pPr>
            <w:r w:rsidRPr="00AA3F0A">
              <w:rPr>
                <w:rFonts w:ascii="Arial" w:hAnsi="Arial"/>
              </w:rPr>
              <w:t xml:space="preserve">Φ 2 </w:t>
            </w:r>
          </w:p>
        </w:tc>
        <w:tc>
          <w:tcPr>
            <w:tcW w:w="1593" w:type="dxa"/>
            <w:hideMark/>
          </w:tcPr>
          <w:p w14:paraId="5070C60A"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116A60A7" w14:textId="77777777" w:rsidR="007A63E7" w:rsidRPr="00AA3F0A" w:rsidRDefault="007A63E7" w:rsidP="007A63E7">
            <w:pPr>
              <w:rPr>
                <w:rFonts w:ascii="Arial" w:hAnsi="Arial"/>
              </w:rPr>
            </w:pPr>
            <w:r w:rsidRPr="00AA3F0A">
              <w:rPr>
                <w:rFonts w:ascii="Arial" w:hAnsi="Arial"/>
              </w:rPr>
              <w:t xml:space="preserve">10.00 </w:t>
            </w:r>
          </w:p>
        </w:tc>
        <w:tc>
          <w:tcPr>
            <w:tcW w:w="1433" w:type="dxa"/>
            <w:noWrap/>
            <w:hideMark/>
          </w:tcPr>
          <w:p w14:paraId="390A932D"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65BCFB23" w14:textId="77777777" w:rsidR="007A63E7" w:rsidRPr="00AA3F0A" w:rsidRDefault="007A63E7" w:rsidP="007A63E7">
            <w:pPr>
              <w:rPr>
                <w:rFonts w:ascii="Arial" w:hAnsi="Arial"/>
              </w:rPr>
            </w:pPr>
            <w:r w:rsidRPr="00AA3F0A">
              <w:rPr>
                <w:rFonts w:ascii="Arial" w:hAnsi="Arial"/>
              </w:rPr>
              <w:t> </w:t>
            </w:r>
          </w:p>
        </w:tc>
      </w:tr>
      <w:tr w:rsidR="007A63E7" w:rsidRPr="00110FB1" w14:paraId="454F4887" w14:textId="77777777" w:rsidTr="004177B1">
        <w:trPr>
          <w:gridAfter w:val="1"/>
          <w:wAfter w:w="222" w:type="dxa"/>
          <w:trHeight w:val="315"/>
        </w:trPr>
        <w:tc>
          <w:tcPr>
            <w:tcW w:w="461" w:type="dxa"/>
            <w:noWrap/>
            <w:hideMark/>
          </w:tcPr>
          <w:p w14:paraId="51950377"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5CB2CC96" w14:textId="77777777" w:rsidR="007A63E7" w:rsidRPr="00AA3F0A" w:rsidRDefault="007A63E7" w:rsidP="007A63E7">
            <w:pPr>
              <w:rPr>
                <w:rFonts w:ascii="Arial" w:hAnsi="Arial"/>
              </w:rPr>
            </w:pPr>
            <w:r w:rsidRPr="00AA3F0A">
              <w:rPr>
                <w:rFonts w:ascii="Arial" w:hAnsi="Arial"/>
              </w:rPr>
              <w:t xml:space="preserve">Φ 2 1/2 </w:t>
            </w:r>
          </w:p>
        </w:tc>
        <w:tc>
          <w:tcPr>
            <w:tcW w:w="1593" w:type="dxa"/>
            <w:hideMark/>
          </w:tcPr>
          <w:p w14:paraId="525F86F5"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5C9577F" w14:textId="77777777" w:rsidR="007A63E7" w:rsidRPr="00AA3F0A" w:rsidRDefault="007A63E7" w:rsidP="007A63E7">
            <w:pPr>
              <w:rPr>
                <w:rFonts w:ascii="Arial" w:hAnsi="Arial"/>
              </w:rPr>
            </w:pPr>
            <w:r w:rsidRPr="00AA3F0A">
              <w:rPr>
                <w:rFonts w:ascii="Arial" w:hAnsi="Arial"/>
              </w:rPr>
              <w:t xml:space="preserve">20.00 </w:t>
            </w:r>
          </w:p>
        </w:tc>
        <w:tc>
          <w:tcPr>
            <w:tcW w:w="1433" w:type="dxa"/>
            <w:noWrap/>
            <w:hideMark/>
          </w:tcPr>
          <w:p w14:paraId="082E6B99"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7E2727E" w14:textId="77777777" w:rsidR="007A63E7" w:rsidRPr="00AA3F0A" w:rsidRDefault="007A63E7" w:rsidP="007A63E7">
            <w:pPr>
              <w:rPr>
                <w:rFonts w:ascii="Arial" w:hAnsi="Arial"/>
              </w:rPr>
            </w:pPr>
            <w:r w:rsidRPr="00AA3F0A">
              <w:rPr>
                <w:rFonts w:ascii="Arial" w:hAnsi="Arial"/>
              </w:rPr>
              <w:t> </w:t>
            </w:r>
          </w:p>
        </w:tc>
      </w:tr>
      <w:tr w:rsidR="007A63E7" w:rsidRPr="00110FB1" w14:paraId="07273C9C" w14:textId="77777777" w:rsidTr="004177B1">
        <w:trPr>
          <w:gridAfter w:val="1"/>
          <w:wAfter w:w="222" w:type="dxa"/>
          <w:trHeight w:val="315"/>
        </w:trPr>
        <w:tc>
          <w:tcPr>
            <w:tcW w:w="461" w:type="dxa"/>
            <w:noWrap/>
            <w:hideMark/>
          </w:tcPr>
          <w:p w14:paraId="0D9E4D85"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0D109F11" w14:textId="77777777" w:rsidR="007A63E7" w:rsidRPr="00AA3F0A" w:rsidRDefault="007A63E7" w:rsidP="007A63E7">
            <w:pPr>
              <w:rPr>
                <w:rFonts w:ascii="Arial" w:hAnsi="Arial"/>
              </w:rPr>
            </w:pPr>
            <w:r w:rsidRPr="00AA3F0A">
              <w:rPr>
                <w:rFonts w:ascii="Arial" w:hAnsi="Arial"/>
              </w:rPr>
              <w:t xml:space="preserve">Φ 3 </w:t>
            </w:r>
          </w:p>
        </w:tc>
        <w:tc>
          <w:tcPr>
            <w:tcW w:w="1593" w:type="dxa"/>
            <w:hideMark/>
          </w:tcPr>
          <w:p w14:paraId="51B3080C"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5C488907" w14:textId="77777777" w:rsidR="007A63E7" w:rsidRPr="00AA3F0A" w:rsidRDefault="007A63E7" w:rsidP="007A63E7">
            <w:pPr>
              <w:rPr>
                <w:rFonts w:ascii="Arial" w:hAnsi="Arial"/>
              </w:rPr>
            </w:pPr>
            <w:r w:rsidRPr="00AA3F0A">
              <w:rPr>
                <w:rFonts w:ascii="Arial" w:hAnsi="Arial"/>
              </w:rPr>
              <w:t xml:space="preserve">27.50 </w:t>
            </w:r>
          </w:p>
        </w:tc>
        <w:tc>
          <w:tcPr>
            <w:tcW w:w="1433" w:type="dxa"/>
            <w:noWrap/>
            <w:hideMark/>
          </w:tcPr>
          <w:p w14:paraId="65BDB51F"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39DA4F76" w14:textId="77777777" w:rsidR="007A63E7" w:rsidRPr="00AA3F0A" w:rsidRDefault="007A63E7" w:rsidP="007A63E7">
            <w:pPr>
              <w:rPr>
                <w:rFonts w:ascii="Arial" w:hAnsi="Arial"/>
              </w:rPr>
            </w:pPr>
            <w:r w:rsidRPr="00AA3F0A">
              <w:rPr>
                <w:rFonts w:ascii="Arial" w:hAnsi="Arial"/>
              </w:rPr>
              <w:t> </w:t>
            </w:r>
          </w:p>
        </w:tc>
      </w:tr>
      <w:tr w:rsidR="007A63E7" w:rsidRPr="00110FB1" w14:paraId="56177338" w14:textId="77777777" w:rsidTr="004177B1">
        <w:trPr>
          <w:gridAfter w:val="1"/>
          <w:wAfter w:w="222" w:type="dxa"/>
          <w:trHeight w:val="315"/>
        </w:trPr>
        <w:tc>
          <w:tcPr>
            <w:tcW w:w="461" w:type="dxa"/>
            <w:noWrap/>
            <w:hideMark/>
          </w:tcPr>
          <w:p w14:paraId="074CDEE1"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2B0F05AD" w14:textId="77777777" w:rsidR="007A63E7" w:rsidRPr="00AA3F0A" w:rsidRDefault="007A63E7" w:rsidP="007A63E7">
            <w:pPr>
              <w:rPr>
                <w:rFonts w:ascii="Arial" w:hAnsi="Arial"/>
              </w:rPr>
            </w:pPr>
            <w:r w:rsidRPr="00AA3F0A">
              <w:rPr>
                <w:rFonts w:ascii="Arial" w:hAnsi="Arial"/>
              </w:rPr>
              <w:t xml:space="preserve">Φ 4 </w:t>
            </w:r>
          </w:p>
        </w:tc>
        <w:tc>
          <w:tcPr>
            <w:tcW w:w="1593" w:type="dxa"/>
            <w:hideMark/>
          </w:tcPr>
          <w:p w14:paraId="7A599091"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590BF8E5" w14:textId="77777777" w:rsidR="007A63E7" w:rsidRPr="00AA3F0A" w:rsidRDefault="007A63E7" w:rsidP="007A63E7">
            <w:pPr>
              <w:rPr>
                <w:rFonts w:ascii="Arial" w:hAnsi="Arial"/>
              </w:rPr>
            </w:pPr>
            <w:r w:rsidRPr="00AA3F0A">
              <w:rPr>
                <w:rFonts w:ascii="Arial" w:hAnsi="Arial"/>
              </w:rPr>
              <w:t xml:space="preserve">45.00 </w:t>
            </w:r>
          </w:p>
        </w:tc>
        <w:tc>
          <w:tcPr>
            <w:tcW w:w="1433" w:type="dxa"/>
            <w:noWrap/>
            <w:hideMark/>
          </w:tcPr>
          <w:p w14:paraId="3B584A86"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52FCEA5" w14:textId="77777777" w:rsidR="007A63E7" w:rsidRPr="00AA3F0A" w:rsidRDefault="007A63E7" w:rsidP="007A63E7">
            <w:pPr>
              <w:rPr>
                <w:rFonts w:ascii="Arial" w:hAnsi="Arial"/>
              </w:rPr>
            </w:pPr>
            <w:r w:rsidRPr="00AA3F0A">
              <w:rPr>
                <w:rFonts w:ascii="Arial" w:hAnsi="Arial"/>
              </w:rPr>
              <w:t> </w:t>
            </w:r>
          </w:p>
        </w:tc>
      </w:tr>
      <w:tr w:rsidR="007A63E7" w:rsidRPr="00110FB1" w14:paraId="6F80F8E2" w14:textId="77777777" w:rsidTr="004177B1">
        <w:trPr>
          <w:gridAfter w:val="1"/>
          <w:wAfter w:w="222" w:type="dxa"/>
          <w:trHeight w:val="315"/>
        </w:trPr>
        <w:tc>
          <w:tcPr>
            <w:tcW w:w="461" w:type="dxa"/>
            <w:noWrap/>
            <w:hideMark/>
          </w:tcPr>
          <w:p w14:paraId="5CAC1F08" w14:textId="76610FF4" w:rsidR="007A63E7" w:rsidRPr="00AA3F0A" w:rsidRDefault="007A63E7" w:rsidP="007A63E7">
            <w:pPr>
              <w:rPr>
                <w:rFonts w:ascii="Arial" w:hAnsi="Arial"/>
                <w:b/>
                <w:bCs/>
              </w:rPr>
            </w:pPr>
            <w:r w:rsidRPr="00AA3F0A">
              <w:rPr>
                <w:rFonts w:ascii="Arial" w:hAnsi="Arial"/>
                <w:b/>
                <w:bCs/>
              </w:rPr>
              <w:t>39</w:t>
            </w:r>
          </w:p>
        </w:tc>
        <w:tc>
          <w:tcPr>
            <w:tcW w:w="3160" w:type="dxa"/>
            <w:hideMark/>
          </w:tcPr>
          <w:p w14:paraId="522F6121" w14:textId="77777777" w:rsidR="007A63E7" w:rsidRPr="00AA3F0A" w:rsidRDefault="007A63E7" w:rsidP="007A63E7">
            <w:pPr>
              <w:rPr>
                <w:rFonts w:ascii="Arial" w:hAnsi="Arial"/>
                <w:b/>
                <w:bCs/>
                <w:i/>
                <w:iCs/>
              </w:rPr>
            </w:pPr>
            <w:r w:rsidRPr="00AA3F0A">
              <w:rPr>
                <w:rFonts w:ascii="Arial" w:hAnsi="Arial"/>
                <w:b/>
                <w:bCs/>
                <w:i/>
                <w:iCs/>
              </w:rPr>
              <w:t xml:space="preserve"> </w:t>
            </w:r>
            <w:proofErr w:type="spellStart"/>
            <w:r w:rsidRPr="00AA3F0A">
              <w:rPr>
                <w:rFonts w:ascii="Arial" w:hAnsi="Arial"/>
                <w:b/>
                <w:bCs/>
                <w:i/>
                <w:iCs/>
              </w:rPr>
              <w:t>Μούφα</w:t>
            </w:r>
            <w:proofErr w:type="spellEnd"/>
            <w:r w:rsidRPr="00AA3F0A">
              <w:rPr>
                <w:rFonts w:ascii="Arial" w:hAnsi="Arial"/>
                <w:b/>
                <w:bCs/>
                <w:i/>
                <w:iCs/>
              </w:rPr>
              <w:t xml:space="preserve"> χαλύβδινη, γαλβανισμένη</w:t>
            </w:r>
          </w:p>
        </w:tc>
        <w:tc>
          <w:tcPr>
            <w:tcW w:w="1593" w:type="dxa"/>
            <w:hideMark/>
          </w:tcPr>
          <w:p w14:paraId="7EAE060D" w14:textId="77777777" w:rsidR="007A63E7" w:rsidRPr="00AA3F0A" w:rsidRDefault="007A63E7" w:rsidP="007A63E7">
            <w:pPr>
              <w:rPr>
                <w:rFonts w:ascii="Arial" w:hAnsi="Arial"/>
              </w:rPr>
            </w:pPr>
            <w:r w:rsidRPr="00AA3F0A">
              <w:rPr>
                <w:rFonts w:ascii="Arial" w:hAnsi="Arial"/>
              </w:rPr>
              <w:t> </w:t>
            </w:r>
          </w:p>
        </w:tc>
        <w:tc>
          <w:tcPr>
            <w:tcW w:w="1560" w:type="dxa"/>
            <w:noWrap/>
            <w:hideMark/>
          </w:tcPr>
          <w:p w14:paraId="752B2378" w14:textId="77777777" w:rsidR="007A63E7" w:rsidRPr="00AA3F0A" w:rsidRDefault="007A63E7" w:rsidP="007A63E7">
            <w:pPr>
              <w:rPr>
                <w:rFonts w:ascii="Arial" w:hAnsi="Arial"/>
              </w:rPr>
            </w:pPr>
            <w:r w:rsidRPr="00AA3F0A">
              <w:rPr>
                <w:rFonts w:ascii="Arial" w:hAnsi="Arial"/>
              </w:rPr>
              <w:t> </w:t>
            </w:r>
          </w:p>
        </w:tc>
        <w:tc>
          <w:tcPr>
            <w:tcW w:w="1433" w:type="dxa"/>
            <w:noWrap/>
            <w:hideMark/>
          </w:tcPr>
          <w:p w14:paraId="12FCB173"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3305030" w14:textId="77777777" w:rsidR="007A63E7" w:rsidRPr="00AA3F0A" w:rsidRDefault="007A63E7" w:rsidP="007A63E7">
            <w:pPr>
              <w:rPr>
                <w:rFonts w:ascii="Arial" w:hAnsi="Arial"/>
              </w:rPr>
            </w:pPr>
            <w:r w:rsidRPr="00AA3F0A">
              <w:rPr>
                <w:rFonts w:ascii="Arial" w:hAnsi="Arial"/>
              </w:rPr>
              <w:t> </w:t>
            </w:r>
          </w:p>
        </w:tc>
      </w:tr>
      <w:tr w:rsidR="007A63E7" w:rsidRPr="00110FB1" w14:paraId="16F983CE" w14:textId="77777777" w:rsidTr="004177B1">
        <w:trPr>
          <w:gridAfter w:val="1"/>
          <w:wAfter w:w="222" w:type="dxa"/>
          <w:trHeight w:val="315"/>
        </w:trPr>
        <w:tc>
          <w:tcPr>
            <w:tcW w:w="461" w:type="dxa"/>
            <w:noWrap/>
            <w:hideMark/>
          </w:tcPr>
          <w:p w14:paraId="41D8DFD4"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80F9DCF" w14:textId="77777777" w:rsidR="007A63E7" w:rsidRPr="00AA3F0A" w:rsidRDefault="007A63E7" w:rsidP="007A63E7">
            <w:pPr>
              <w:rPr>
                <w:rFonts w:ascii="Arial" w:hAnsi="Arial"/>
              </w:rPr>
            </w:pPr>
            <w:r w:rsidRPr="00AA3F0A">
              <w:rPr>
                <w:rFonts w:ascii="Arial" w:hAnsi="Arial"/>
              </w:rPr>
              <w:t xml:space="preserve">Φ 1 </w:t>
            </w:r>
          </w:p>
        </w:tc>
        <w:tc>
          <w:tcPr>
            <w:tcW w:w="1593" w:type="dxa"/>
            <w:hideMark/>
          </w:tcPr>
          <w:p w14:paraId="4A25E737"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B23FABB" w14:textId="77777777" w:rsidR="007A63E7" w:rsidRPr="00AA3F0A" w:rsidRDefault="007A63E7" w:rsidP="007A63E7">
            <w:pPr>
              <w:rPr>
                <w:rFonts w:ascii="Arial" w:hAnsi="Arial"/>
              </w:rPr>
            </w:pPr>
            <w:r w:rsidRPr="00AA3F0A">
              <w:rPr>
                <w:rFonts w:ascii="Arial" w:hAnsi="Arial"/>
              </w:rPr>
              <w:t xml:space="preserve">2.90 </w:t>
            </w:r>
          </w:p>
        </w:tc>
        <w:tc>
          <w:tcPr>
            <w:tcW w:w="1433" w:type="dxa"/>
            <w:noWrap/>
            <w:hideMark/>
          </w:tcPr>
          <w:p w14:paraId="1E5691EE"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A292190" w14:textId="77777777" w:rsidR="007A63E7" w:rsidRPr="00AA3F0A" w:rsidRDefault="007A63E7" w:rsidP="007A63E7">
            <w:pPr>
              <w:rPr>
                <w:rFonts w:ascii="Arial" w:hAnsi="Arial"/>
              </w:rPr>
            </w:pPr>
            <w:r w:rsidRPr="00AA3F0A">
              <w:rPr>
                <w:rFonts w:ascii="Arial" w:hAnsi="Arial"/>
              </w:rPr>
              <w:t> </w:t>
            </w:r>
          </w:p>
        </w:tc>
      </w:tr>
      <w:tr w:rsidR="007A63E7" w:rsidRPr="00110FB1" w14:paraId="0EAA3B53" w14:textId="77777777" w:rsidTr="004177B1">
        <w:trPr>
          <w:gridAfter w:val="1"/>
          <w:wAfter w:w="222" w:type="dxa"/>
          <w:trHeight w:val="315"/>
        </w:trPr>
        <w:tc>
          <w:tcPr>
            <w:tcW w:w="461" w:type="dxa"/>
            <w:noWrap/>
            <w:hideMark/>
          </w:tcPr>
          <w:p w14:paraId="7D423E4A" w14:textId="77777777" w:rsidR="007A63E7" w:rsidRPr="00AA3F0A" w:rsidRDefault="007A63E7" w:rsidP="007A63E7">
            <w:pPr>
              <w:rPr>
                <w:rFonts w:ascii="Arial" w:hAnsi="Arial"/>
                <w:b/>
                <w:bCs/>
              </w:rPr>
            </w:pPr>
            <w:r w:rsidRPr="00AA3F0A">
              <w:rPr>
                <w:rFonts w:ascii="Arial" w:hAnsi="Arial"/>
                <w:b/>
                <w:bCs/>
              </w:rPr>
              <w:lastRenderedPageBreak/>
              <w:t> </w:t>
            </w:r>
          </w:p>
        </w:tc>
        <w:tc>
          <w:tcPr>
            <w:tcW w:w="3160" w:type="dxa"/>
            <w:hideMark/>
          </w:tcPr>
          <w:p w14:paraId="715C8F85" w14:textId="77777777" w:rsidR="007A63E7" w:rsidRPr="00AA3F0A" w:rsidRDefault="007A63E7" w:rsidP="007A63E7">
            <w:pPr>
              <w:rPr>
                <w:rFonts w:ascii="Arial" w:hAnsi="Arial"/>
              </w:rPr>
            </w:pPr>
            <w:r w:rsidRPr="00AA3F0A">
              <w:rPr>
                <w:rFonts w:ascii="Arial" w:hAnsi="Arial"/>
              </w:rPr>
              <w:t xml:space="preserve">Φ 1 1/2 </w:t>
            </w:r>
          </w:p>
        </w:tc>
        <w:tc>
          <w:tcPr>
            <w:tcW w:w="1593" w:type="dxa"/>
            <w:hideMark/>
          </w:tcPr>
          <w:p w14:paraId="06FADE3A"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612C02C0" w14:textId="77777777" w:rsidR="007A63E7" w:rsidRPr="00AA3F0A" w:rsidRDefault="007A63E7" w:rsidP="007A63E7">
            <w:pPr>
              <w:rPr>
                <w:rFonts w:ascii="Arial" w:hAnsi="Arial"/>
              </w:rPr>
            </w:pPr>
            <w:r w:rsidRPr="00AA3F0A">
              <w:rPr>
                <w:rFonts w:ascii="Arial" w:hAnsi="Arial"/>
              </w:rPr>
              <w:t xml:space="preserve">4.00 </w:t>
            </w:r>
          </w:p>
        </w:tc>
        <w:tc>
          <w:tcPr>
            <w:tcW w:w="1433" w:type="dxa"/>
            <w:noWrap/>
            <w:hideMark/>
          </w:tcPr>
          <w:p w14:paraId="70727BFA"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30B2C2A" w14:textId="77777777" w:rsidR="007A63E7" w:rsidRPr="00AA3F0A" w:rsidRDefault="007A63E7" w:rsidP="007A63E7">
            <w:pPr>
              <w:rPr>
                <w:rFonts w:ascii="Arial" w:hAnsi="Arial"/>
              </w:rPr>
            </w:pPr>
            <w:r w:rsidRPr="00AA3F0A">
              <w:rPr>
                <w:rFonts w:ascii="Arial" w:hAnsi="Arial"/>
              </w:rPr>
              <w:t> </w:t>
            </w:r>
          </w:p>
        </w:tc>
      </w:tr>
      <w:tr w:rsidR="007A63E7" w:rsidRPr="00110FB1" w14:paraId="12AB9A7B" w14:textId="77777777" w:rsidTr="004177B1">
        <w:trPr>
          <w:gridAfter w:val="1"/>
          <w:wAfter w:w="222" w:type="dxa"/>
          <w:trHeight w:val="315"/>
        </w:trPr>
        <w:tc>
          <w:tcPr>
            <w:tcW w:w="461" w:type="dxa"/>
            <w:noWrap/>
            <w:hideMark/>
          </w:tcPr>
          <w:p w14:paraId="33B2A091"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66C6A41A" w14:textId="77777777" w:rsidR="007A63E7" w:rsidRPr="00AA3F0A" w:rsidRDefault="007A63E7" w:rsidP="007A63E7">
            <w:pPr>
              <w:rPr>
                <w:rFonts w:ascii="Arial" w:hAnsi="Arial"/>
              </w:rPr>
            </w:pPr>
            <w:r w:rsidRPr="00AA3F0A">
              <w:rPr>
                <w:rFonts w:ascii="Arial" w:hAnsi="Arial"/>
              </w:rPr>
              <w:t xml:space="preserve">Φ 2 </w:t>
            </w:r>
          </w:p>
        </w:tc>
        <w:tc>
          <w:tcPr>
            <w:tcW w:w="1593" w:type="dxa"/>
            <w:hideMark/>
          </w:tcPr>
          <w:p w14:paraId="6D9279F2"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75D2676" w14:textId="77777777" w:rsidR="007A63E7" w:rsidRPr="00AA3F0A" w:rsidRDefault="007A63E7" w:rsidP="007A63E7">
            <w:pPr>
              <w:rPr>
                <w:rFonts w:ascii="Arial" w:hAnsi="Arial"/>
              </w:rPr>
            </w:pPr>
            <w:r w:rsidRPr="00AA3F0A">
              <w:rPr>
                <w:rFonts w:ascii="Arial" w:hAnsi="Arial"/>
              </w:rPr>
              <w:t xml:space="preserve">7.50 </w:t>
            </w:r>
          </w:p>
        </w:tc>
        <w:tc>
          <w:tcPr>
            <w:tcW w:w="1433" w:type="dxa"/>
            <w:noWrap/>
            <w:hideMark/>
          </w:tcPr>
          <w:p w14:paraId="3B9945EC"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21C4C66" w14:textId="77777777" w:rsidR="007A63E7" w:rsidRPr="00AA3F0A" w:rsidRDefault="007A63E7" w:rsidP="007A63E7">
            <w:pPr>
              <w:rPr>
                <w:rFonts w:ascii="Arial" w:hAnsi="Arial"/>
              </w:rPr>
            </w:pPr>
            <w:r w:rsidRPr="00AA3F0A">
              <w:rPr>
                <w:rFonts w:ascii="Arial" w:hAnsi="Arial"/>
              </w:rPr>
              <w:t> </w:t>
            </w:r>
          </w:p>
        </w:tc>
      </w:tr>
      <w:tr w:rsidR="007A63E7" w:rsidRPr="00110FB1" w14:paraId="544F74D7" w14:textId="77777777" w:rsidTr="004177B1">
        <w:trPr>
          <w:gridAfter w:val="1"/>
          <w:wAfter w:w="222" w:type="dxa"/>
          <w:trHeight w:val="315"/>
        </w:trPr>
        <w:tc>
          <w:tcPr>
            <w:tcW w:w="461" w:type="dxa"/>
            <w:noWrap/>
            <w:hideMark/>
          </w:tcPr>
          <w:p w14:paraId="5C5227B7"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56CA8FD0" w14:textId="77777777" w:rsidR="007A63E7" w:rsidRPr="00AA3F0A" w:rsidRDefault="007A63E7" w:rsidP="007A63E7">
            <w:pPr>
              <w:rPr>
                <w:rFonts w:ascii="Arial" w:hAnsi="Arial"/>
              </w:rPr>
            </w:pPr>
            <w:r w:rsidRPr="00AA3F0A">
              <w:rPr>
                <w:rFonts w:ascii="Arial" w:hAnsi="Arial"/>
              </w:rPr>
              <w:t xml:space="preserve">Φ 2 1/2 </w:t>
            </w:r>
          </w:p>
        </w:tc>
        <w:tc>
          <w:tcPr>
            <w:tcW w:w="1593" w:type="dxa"/>
            <w:hideMark/>
          </w:tcPr>
          <w:p w14:paraId="33FC13D4"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689169C1" w14:textId="77777777" w:rsidR="007A63E7" w:rsidRPr="00AA3F0A" w:rsidRDefault="007A63E7" w:rsidP="007A63E7">
            <w:pPr>
              <w:rPr>
                <w:rFonts w:ascii="Arial" w:hAnsi="Arial"/>
              </w:rPr>
            </w:pPr>
            <w:r w:rsidRPr="00AA3F0A">
              <w:rPr>
                <w:rFonts w:ascii="Arial" w:hAnsi="Arial"/>
              </w:rPr>
              <w:t xml:space="preserve">12.00 </w:t>
            </w:r>
          </w:p>
        </w:tc>
        <w:tc>
          <w:tcPr>
            <w:tcW w:w="1433" w:type="dxa"/>
            <w:noWrap/>
            <w:hideMark/>
          </w:tcPr>
          <w:p w14:paraId="2D9304BB"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C2937D2" w14:textId="77777777" w:rsidR="007A63E7" w:rsidRPr="00AA3F0A" w:rsidRDefault="007A63E7" w:rsidP="007A63E7">
            <w:pPr>
              <w:rPr>
                <w:rFonts w:ascii="Arial" w:hAnsi="Arial"/>
              </w:rPr>
            </w:pPr>
            <w:r w:rsidRPr="00AA3F0A">
              <w:rPr>
                <w:rFonts w:ascii="Arial" w:hAnsi="Arial"/>
              </w:rPr>
              <w:t> </w:t>
            </w:r>
          </w:p>
        </w:tc>
      </w:tr>
      <w:tr w:rsidR="007A63E7" w:rsidRPr="00110FB1" w14:paraId="78477182" w14:textId="77777777" w:rsidTr="004177B1">
        <w:trPr>
          <w:gridAfter w:val="1"/>
          <w:wAfter w:w="222" w:type="dxa"/>
          <w:trHeight w:val="315"/>
        </w:trPr>
        <w:tc>
          <w:tcPr>
            <w:tcW w:w="461" w:type="dxa"/>
            <w:noWrap/>
            <w:hideMark/>
          </w:tcPr>
          <w:p w14:paraId="07423832"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127292B6" w14:textId="77777777" w:rsidR="007A63E7" w:rsidRPr="00AA3F0A" w:rsidRDefault="007A63E7" w:rsidP="007A63E7">
            <w:pPr>
              <w:rPr>
                <w:rFonts w:ascii="Arial" w:hAnsi="Arial"/>
              </w:rPr>
            </w:pPr>
            <w:r w:rsidRPr="00AA3F0A">
              <w:rPr>
                <w:rFonts w:ascii="Arial" w:hAnsi="Arial"/>
              </w:rPr>
              <w:t xml:space="preserve">Φ 3 </w:t>
            </w:r>
          </w:p>
        </w:tc>
        <w:tc>
          <w:tcPr>
            <w:tcW w:w="1593" w:type="dxa"/>
            <w:hideMark/>
          </w:tcPr>
          <w:p w14:paraId="5072FA9A"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6604BF68" w14:textId="77777777" w:rsidR="007A63E7" w:rsidRPr="00AA3F0A" w:rsidRDefault="007A63E7" w:rsidP="007A63E7">
            <w:pPr>
              <w:rPr>
                <w:rFonts w:ascii="Arial" w:hAnsi="Arial"/>
              </w:rPr>
            </w:pPr>
            <w:r w:rsidRPr="00AA3F0A">
              <w:rPr>
                <w:rFonts w:ascii="Arial" w:hAnsi="Arial"/>
              </w:rPr>
              <w:t xml:space="preserve">15.00 </w:t>
            </w:r>
          </w:p>
        </w:tc>
        <w:tc>
          <w:tcPr>
            <w:tcW w:w="1433" w:type="dxa"/>
            <w:noWrap/>
            <w:hideMark/>
          </w:tcPr>
          <w:p w14:paraId="5F2FF456"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DBD753D" w14:textId="77777777" w:rsidR="007A63E7" w:rsidRPr="00AA3F0A" w:rsidRDefault="007A63E7" w:rsidP="007A63E7">
            <w:pPr>
              <w:rPr>
                <w:rFonts w:ascii="Arial" w:hAnsi="Arial"/>
              </w:rPr>
            </w:pPr>
            <w:r w:rsidRPr="00AA3F0A">
              <w:rPr>
                <w:rFonts w:ascii="Arial" w:hAnsi="Arial"/>
              </w:rPr>
              <w:t> </w:t>
            </w:r>
          </w:p>
        </w:tc>
      </w:tr>
      <w:tr w:rsidR="007A63E7" w:rsidRPr="00110FB1" w14:paraId="11C58810" w14:textId="77777777" w:rsidTr="004177B1">
        <w:trPr>
          <w:gridAfter w:val="1"/>
          <w:wAfter w:w="222" w:type="dxa"/>
          <w:trHeight w:val="315"/>
        </w:trPr>
        <w:tc>
          <w:tcPr>
            <w:tcW w:w="461" w:type="dxa"/>
            <w:noWrap/>
            <w:hideMark/>
          </w:tcPr>
          <w:p w14:paraId="67DA8BF3"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4637CFB4" w14:textId="77777777" w:rsidR="007A63E7" w:rsidRPr="00AA3F0A" w:rsidRDefault="007A63E7" w:rsidP="007A63E7">
            <w:pPr>
              <w:rPr>
                <w:rFonts w:ascii="Arial" w:hAnsi="Arial"/>
              </w:rPr>
            </w:pPr>
            <w:r w:rsidRPr="00AA3F0A">
              <w:rPr>
                <w:rFonts w:ascii="Arial" w:hAnsi="Arial"/>
              </w:rPr>
              <w:t xml:space="preserve">Φ 4 </w:t>
            </w:r>
          </w:p>
        </w:tc>
        <w:tc>
          <w:tcPr>
            <w:tcW w:w="1593" w:type="dxa"/>
            <w:hideMark/>
          </w:tcPr>
          <w:p w14:paraId="662811D7"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A416310" w14:textId="77777777" w:rsidR="007A63E7" w:rsidRPr="00AA3F0A" w:rsidRDefault="007A63E7" w:rsidP="007A63E7">
            <w:pPr>
              <w:rPr>
                <w:rFonts w:ascii="Arial" w:hAnsi="Arial"/>
              </w:rPr>
            </w:pPr>
            <w:r w:rsidRPr="00AA3F0A">
              <w:rPr>
                <w:rFonts w:ascii="Arial" w:hAnsi="Arial"/>
              </w:rPr>
              <w:t xml:space="preserve">30.00 </w:t>
            </w:r>
          </w:p>
        </w:tc>
        <w:tc>
          <w:tcPr>
            <w:tcW w:w="1433" w:type="dxa"/>
            <w:noWrap/>
            <w:hideMark/>
          </w:tcPr>
          <w:p w14:paraId="29821D41"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FA9022D" w14:textId="77777777" w:rsidR="007A63E7" w:rsidRPr="00AA3F0A" w:rsidRDefault="007A63E7" w:rsidP="007A63E7">
            <w:pPr>
              <w:rPr>
                <w:rFonts w:ascii="Arial" w:hAnsi="Arial"/>
              </w:rPr>
            </w:pPr>
            <w:r w:rsidRPr="00AA3F0A">
              <w:rPr>
                <w:rFonts w:ascii="Arial" w:hAnsi="Arial"/>
              </w:rPr>
              <w:t> </w:t>
            </w:r>
          </w:p>
        </w:tc>
      </w:tr>
      <w:tr w:rsidR="007A63E7" w:rsidRPr="00110FB1" w14:paraId="343FA175" w14:textId="77777777" w:rsidTr="004177B1">
        <w:trPr>
          <w:gridAfter w:val="1"/>
          <w:wAfter w:w="222" w:type="dxa"/>
          <w:trHeight w:val="315"/>
        </w:trPr>
        <w:tc>
          <w:tcPr>
            <w:tcW w:w="461" w:type="dxa"/>
            <w:noWrap/>
            <w:hideMark/>
          </w:tcPr>
          <w:p w14:paraId="62019046" w14:textId="74C7B8E2" w:rsidR="007A63E7" w:rsidRPr="00AA3F0A" w:rsidRDefault="006B1F6F" w:rsidP="007A63E7">
            <w:pPr>
              <w:rPr>
                <w:rFonts w:ascii="Arial" w:hAnsi="Arial"/>
                <w:b/>
                <w:bCs/>
              </w:rPr>
            </w:pPr>
            <w:r>
              <w:rPr>
                <w:rFonts w:ascii="Arial" w:hAnsi="Arial"/>
                <w:b/>
                <w:bCs/>
              </w:rPr>
              <w:t>40</w:t>
            </w:r>
          </w:p>
        </w:tc>
        <w:tc>
          <w:tcPr>
            <w:tcW w:w="3160" w:type="dxa"/>
            <w:hideMark/>
          </w:tcPr>
          <w:p w14:paraId="7108ABB0" w14:textId="77777777" w:rsidR="007A63E7" w:rsidRPr="00AA3F0A" w:rsidRDefault="007A63E7" w:rsidP="007A63E7">
            <w:pPr>
              <w:rPr>
                <w:rFonts w:ascii="Arial" w:hAnsi="Arial"/>
                <w:b/>
                <w:bCs/>
                <w:i/>
                <w:iCs/>
              </w:rPr>
            </w:pPr>
            <w:r w:rsidRPr="00AA3F0A">
              <w:rPr>
                <w:rFonts w:ascii="Arial" w:hAnsi="Arial"/>
                <w:b/>
                <w:bCs/>
                <w:i/>
                <w:iCs/>
              </w:rPr>
              <w:t>Μαστοί  χαλύβδινοι, γαλβανισμένοι</w:t>
            </w:r>
          </w:p>
        </w:tc>
        <w:tc>
          <w:tcPr>
            <w:tcW w:w="1593" w:type="dxa"/>
            <w:hideMark/>
          </w:tcPr>
          <w:p w14:paraId="74AF6C1B" w14:textId="77777777" w:rsidR="007A63E7" w:rsidRPr="00AA3F0A" w:rsidRDefault="007A63E7" w:rsidP="007A63E7">
            <w:pPr>
              <w:rPr>
                <w:rFonts w:ascii="Arial" w:hAnsi="Arial"/>
              </w:rPr>
            </w:pPr>
            <w:r w:rsidRPr="00AA3F0A">
              <w:rPr>
                <w:rFonts w:ascii="Arial" w:hAnsi="Arial"/>
              </w:rPr>
              <w:t> </w:t>
            </w:r>
          </w:p>
        </w:tc>
        <w:tc>
          <w:tcPr>
            <w:tcW w:w="1560" w:type="dxa"/>
            <w:noWrap/>
            <w:hideMark/>
          </w:tcPr>
          <w:p w14:paraId="08D33AAD" w14:textId="77777777" w:rsidR="007A63E7" w:rsidRPr="00AA3F0A" w:rsidRDefault="007A63E7" w:rsidP="007A63E7">
            <w:pPr>
              <w:rPr>
                <w:rFonts w:ascii="Arial" w:hAnsi="Arial"/>
              </w:rPr>
            </w:pPr>
            <w:r w:rsidRPr="00AA3F0A">
              <w:rPr>
                <w:rFonts w:ascii="Arial" w:hAnsi="Arial"/>
              </w:rPr>
              <w:t> </w:t>
            </w:r>
          </w:p>
        </w:tc>
        <w:tc>
          <w:tcPr>
            <w:tcW w:w="1433" w:type="dxa"/>
            <w:noWrap/>
            <w:hideMark/>
          </w:tcPr>
          <w:p w14:paraId="2A7EC3DC"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5C2C8D8F" w14:textId="77777777" w:rsidR="007A63E7" w:rsidRPr="00AA3F0A" w:rsidRDefault="007A63E7" w:rsidP="007A63E7">
            <w:pPr>
              <w:rPr>
                <w:rFonts w:ascii="Arial" w:hAnsi="Arial"/>
              </w:rPr>
            </w:pPr>
            <w:r w:rsidRPr="00AA3F0A">
              <w:rPr>
                <w:rFonts w:ascii="Arial" w:hAnsi="Arial"/>
              </w:rPr>
              <w:t> </w:t>
            </w:r>
          </w:p>
        </w:tc>
      </w:tr>
      <w:tr w:rsidR="007A63E7" w:rsidRPr="00110FB1" w14:paraId="51969673" w14:textId="77777777" w:rsidTr="004177B1">
        <w:trPr>
          <w:gridAfter w:val="1"/>
          <w:wAfter w:w="222" w:type="dxa"/>
          <w:trHeight w:val="315"/>
        </w:trPr>
        <w:tc>
          <w:tcPr>
            <w:tcW w:w="461" w:type="dxa"/>
            <w:noWrap/>
            <w:hideMark/>
          </w:tcPr>
          <w:p w14:paraId="0821DEAC"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166825CF" w14:textId="77777777" w:rsidR="007A63E7" w:rsidRPr="00AA3F0A" w:rsidRDefault="007A63E7" w:rsidP="007A63E7">
            <w:pPr>
              <w:rPr>
                <w:rFonts w:ascii="Arial" w:hAnsi="Arial"/>
              </w:rPr>
            </w:pPr>
            <w:r w:rsidRPr="00AA3F0A">
              <w:rPr>
                <w:rFonts w:ascii="Arial" w:hAnsi="Arial"/>
              </w:rPr>
              <w:t xml:space="preserve">Φ 1 </w:t>
            </w:r>
          </w:p>
        </w:tc>
        <w:tc>
          <w:tcPr>
            <w:tcW w:w="1593" w:type="dxa"/>
            <w:hideMark/>
          </w:tcPr>
          <w:p w14:paraId="347F27F4"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0D2C867F" w14:textId="77777777" w:rsidR="007A63E7" w:rsidRPr="00AA3F0A" w:rsidRDefault="007A63E7" w:rsidP="007A63E7">
            <w:pPr>
              <w:rPr>
                <w:rFonts w:ascii="Arial" w:hAnsi="Arial"/>
              </w:rPr>
            </w:pPr>
            <w:r w:rsidRPr="00AA3F0A">
              <w:rPr>
                <w:rFonts w:ascii="Arial" w:hAnsi="Arial"/>
              </w:rPr>
              <w:t xml:space="preserve">2.80 </w:t>
            </w:r>
          </w:p>
        </w:tc>
        <w:tc>
          <w:tcPr>
            <w:tcW w:w="1433" w:type="dxa"/>
            <w:noWrap/>
            <w:hideMark/>
          </w:tcPr>
          <w:p w14:paraId="00307B3A"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5EF3FF50" w14:textId="77777777" w:rsidR="007A63E7" w:rsidRPr="00AA3F0A" w:rsidRDefault="007A63E7" w:rsidP="007A63E7">
            <w:pPr>
              <w:rPr>
                <w:rFonts w:ascii="Arial" w:hAnsi="Arial"/>
              </w:rPr>
            </w:pPr>
            <w:r w:rsidRPr="00AA3F0A">
              <w:rPr>
                <w:rFonts w:ascii="Arial" w:hAnsi="Arial"/>
              </w:rPr>
              <w:t> </w:t>
            </w:r>
          </w:p>
        </w:tc>
      </w:tr>
      <w:tr w:rsidR="007A63E7" w:rsidRPr="00110FB1" w14:paraId="734DCF95" w14:textId="77777777" w:rsidTr="004177B1">
        <w:trPr>
          <w:gridAfter w:val="1"/>
          <w:wAfter w:w="222" w:type="dxa"/>
          <w:trHeight w:val="315"/>
        </w:trPr>
        <w:tc>
          <w:tcPr>
            <w:tcW w:w="461" w:type="dxa"/>
            <w:noWrap/>
            <w:hideMark/>
          </w:tcPr>
          <w:p w14:paraId="1916A1B5"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14464DC3" w14:textId="77777777" w:rsidR="007A63E7" w:rsidRPr="00AA3F0A" w:rsidRDefault="007A63E7" w:rsidP="007A63E7">
            <w:pPr>
              <w:rPr>
                <w:rFonts w:ascii="Arial" w:hAnsi="Arial"/>
              </w:rPr>
            </w:pPr>
            <w:r w:rsidRPr="00AA3F0A">
              <w:rPr>
                <w:rFonts w:ascii="Arial" w:hAnsi="Arial"/>
              </w:rPr>
              <w:t xml:space="preserve">Φ 1 1/2 </w:t>
            </w:r>
          </w:p>
        </w:tc>
        <w:tc>
          <w:tcPr>
            <w:tcW w:w="1593" w:type="dxa"/>
            <w:hideMark/>
          </w:tcPr>
          <w:p w14:paraId="6821DD5F"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763673CE" w14:textId="77777777" w:rsidR="007A63E7" w:rsidRPr="00AA3F0A" w:rsidRDefault="007A63E7" w:rsidP="007A63E7">
            <w:pPr>
              <w:rPr>
                <w:rFonts w:ascii="Arial" w:hAnsi="Arial"/>
              </w:rPr>
            </w:pPr>
            <w:r w:rsidRPr="00AA3F0A">
              <w:rPr>
                <w:rFonts w:ascii="Arial" w:hAnsi="Arial"/>
              </w:rPr>
              <w:t xml:space="preserve">4.00 </w:t>
            </w:r>
          </w:p>
        </w:tc>
        <w:tc>
          <w:tcPr>
            <w:tcW w:w="1433" w:type="dxa"/>
            <w:noWrap/>
            <w:hideMark/>
          </w:tcPr>
          <w:p w14:paraId="22058E10"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A27C8C3" w14:textId="77777777" w:rsidR="007A63E7" w:rsidRPr="00AA3F0A" w:rsidRDefault="007A63E7" w:rsidP="007A63E7">
            <w:pPr>
              <w:rPr>
                <w:rFonts w:ascii="Arial" w:hAnsi="Arial"/>
              </w:rPr>
            </w:pPr>
            <w:r w:rsidRPr="00AA3F0A">
              <w:rPr>
                <w:rFonts w:ascii="Arial" w:hAnsi="Arial"/>
              </w:rPr>
              <w:t> </w:t>
            </w:r>
          </w:p>
        </w:tc>
      </w:tr>
      <w:tr w:rsidR="007A63E7" w:rsidRPr="00110FB1" w14:paraId="05AE5207" w14:textId="77777777" w:rsidTr="004177B1">
        <w:trPr>
          <w:gridAfter w:val="1"/>
          <w:wAfter w:w="222" w:type="dxa"/>
          <w:trHeight w:val="315"/>
        </w:trPr>
        <w:tc>
          <w:tcPr>
            <w:tcW w:w="461" w:type="dxa"/>
            <w:noWrap/>
            <w:hideMark/>
          </w:tcPr>
          <w:p w14:paraId="0B2172CE"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1D3DFD10" w14:textId="77777777" w:rsidR="007A63E7" w:rsidRPr="00AA3F0A" w:rsidRDefault="007A63E7" w:rsidP="007A63E7">
            <w:pPr>
              <w:rPr>
                <w:rFonts w:ascii="Arial" w:hAnsi="Arial"/>
              </w:rPr>
            </w:pPr>
            <w:r w:rsidRPr="00AA3F0A">
              <w:rPr>
                <w:rFonts w:ascii="Arial" w:hAnsi="Arial"/>
              </w:rPr>
              <w:t xml:space="preserve">Φ 2 </w:t>
            </w:r>
          </w:p>
        </w:tc>
        <w:tc>
          <w:tcPr>
            <w:tcW w:w="1593" w:type="dxa"/>
            <w:hideMark/>
          </w:tcPr>
          <w:p w14:paraId="6E221970"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D36DA98" w14:textId="77777777" w:rsidR="007A63E7" w:rsidRPr="00AA3F0A" w:rsidRDefault="007A63E7" w:rsidP="007A63E7">
            <w:pPr>
              <w:rPr>
                <w:rFonts w:ascii="Arial" w:hAnsi="Arial"/>
              </w:rPr>
            </w:pPr>
            <w:r w:rsidRPr="00AA3F0A">
              <w:rPr>
                <w:rFonts w:ascii="Arial" w:hAnsi="Arial"/>
              </w:rPr>
              <w:t xml:space="preserve">5.50 </w:t>
            </w:r>
          </w:p>
        </w:tc>
        <w:tc>
          <w:tcPr>
            <w:tcW w:w="1433" w:type="dxa"/>
            <w:noWrap/>
            <w:hideMark/>
          </w:tcPr>
          <w:p w14:paraId="2C6CCB44"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64BEC592" w14:textId="77777777" w:rsidR="007A63E7" w:rsidRPr="00AA3F0A" w:rsidRDefault="007A63E7" w:rsidP="007A63E7">
            <w:pPr>
              <w:rPr>
                <w:rFonts w:ascii="Arial" w:hAnsi="Arial"/>
              </w:rPr>
            </w:pPr>
            <w:r w:rsidRPr="00AA3F0A">
              <w:rPr>
                <w:rFonts w:ascii="Arial" w:hAnsi="Arial"/>
              </w:rPr>
              <w:t> </w:t>
            </w:r>
          </w:p>
        </w:tc>
      </w:tr>
      <w:tr w:rsidR="007A63E7" w:rsidRPr="00110FB1" w14:paraId="1F2C398F" w14:textId="77777777" w:rsidTr="004177B1">
        <w:trPr>
          <w:gridAfter w:val="1"/>
          <w:wAfter w:w="222" w:type="dxa"/>
          <w:trHeight w:val="315"/>
        </w:trPr>
        <w:tc>
          <w:tcPr>
            <w:tcW w:w="461" w:type="dxa"/>
            <w:noWrap/>
            <w:hideMark/>
          </w:tcPr>
          <w:p w14:paraId="0B8D7DCF"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4E202891" w14:textId="77777777" w:rsidR="007A63E7" w:rsidRPr="00AA3F0A" w:rsidRDefault="007A63E7" w:rsidP="007A63E7">
            <w:pPr>
              <w:rPr>
                <w:rFonts w:ascii="Arial" w:hAnsi="Arial"/>
              </w:rPr>
            </w:pPr>
            <w:r w:rsidRPr="00AA3F0A">
              <w:rPr>
                <w:rFonts w:ascii="Arial" w:hAnsi="Arial"/>
              </w:rPr>
              <w:t xml:space="preserve">Φ 2 1/2 </w:t>
            </w:r>
          </w:p>
        </w:tc>
        <w:tc>
          <w:tcPr>
            <w:tcW w:w="1593" w:type="dxa"/>
            <w:hideMark/>
          </w:tcPr>
          <w:p w14:paraId="42C12F9F"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084CC4A7" w14:textId="77777777" w:rsidR="007A63E7" w:rsidRPr="00AA3F0A" w:rsidRDefault="007A63E7" w:rsidP="007A63E7">
            <w:pPr>
              <w:rPr>
                <w:rFonts w:ascii="Arial" w:hAnsi="Arial"/>
              </w:rPr>
            </w:pPr>
            <w:r w:rsidRPr="00AA3F0A">
              <w:rPr>
                <w:rFonts w:ascii="Arial" w:hAnsi="Arial"/>
              </w:rPr>
              <w:t xml:space="preserve">9.00 </w:t>
            </w:r>
          </w:p>
        </w:tc>
        <w:tc>
          <w:tcPr>
            <w:tcW w:w="1433" w:type="dxa"/>
            <w:noWrap/>
            <w:hideMark/>
          </w:tcPr>
          <w:p w14:paraId="0420DEA3"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C09CDE1" w14:textId="77777777" w:rsidR="007A63E7" w:rsidRPr="00AA3F0A" w:rsidRDefault="007A63E7" w:rsidP="007A63E7">
            <w:pPr>
              <w:rPr>
                <w:rFonts w:ascii="Arial" w:hAnsi="Arial"/>
              </w:rPr>
            </w:pPr>
            <w:r w:rsidRPr="00AA3F0A">
              <w:rPr>
                <w:rFonts w:ascii="Arial" w:hAnsi="Arial"/>
              </w:rPr>
              <w:t> </w:t>
            </w:r>
          </w:p>
        </w:tc>
      </w:tr>
      <w:tr w:rsidR="007A63E7" w:rsidRPr="00110FB1" w14:paraId="352D4129" w14:textId="77777777" w:rsidTr="004177B1">
        <w:trPr>
          <w:gridAfter w:val="1"/>
          <w:wAfter w:w="222" w:type="dxa"/>
          <w:trHeight w:val="315"/>
        </w:trPr>
        <w:tc>
          <w:tcPr>
            <w:tcW w:w="461" w:type="dxa"/>
            <w:noWrap/>
            <w:hideMark/>
          </w:tcPr>
          <w:p w14:paraId="7EA8F07F"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321F3844" w14:textId="77777777" w:rsidR="007A63E7" w:rsidRPr="00AA3F0A" w:rsidRDefault="007A63E7" w:rsidP="007A63E7">
            <w:pPr>
              <w:rPr>
                <w:rFonts w:ascii="Arial" w:hAnsi="Arial"/>
              </w:rPr>
            </w:pPr>
            <w:r w:rsidRPr="00AA3F0A">
              <w:rPr>
                <w:rFonts w:ascii="Arial" w:hAnsi="Arial"/>
              </w:rPr>
              <w:t xml:space="preserve">Φ 3 </w:t>
            </w:r>
          </w:p>
        </w:tc>
        <w:tc>
          <w:tcPr>
            <w:tcW w:w="1593" w:type="dxa"/>
            <w:hideMark/>
          </w:tcPr>
          <w:p w14:paraId="72BE538E"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0A985A09" w14:textId="77777777" w:rsidR="007A63E7" w:rsidRPr="00AA3F0A" w:rsidRDefault="007A63E7" w:rsidP="007A63E7">
            <w:pPr>
              <w:rPr>
                <w:rFonts w:ascii="Arial" w:hAnsi="Arial"/>
              </w:rPr>
            </w:pPr>
            <w:r w:rsidRPr="00AA3F0A">
              <w:rPr>
                <w:rFonts w:ascii="Arial" w:hAnsi="Arial"/>
              </w:rPr>
              <w:t xml:space="preserve">12.50 </w:t>
            </w:r>
          </w:p>
        </w:tc>
        <w:tc>
          <w:tcPr>
            <w:tcW w:w="1433" w:type="dxa"/>
            <w:noWrap/>
            <w:hideMark/>
          </w:tcPr>
          <w:p w14:paraId="11C2D108"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9D9D780" w14:textId="77777777" w:rsidR="007A63E7" w:rsidRPr="00AA3F0A" w:rsidRDefault="007A63E7" w:rsidP="007A63E7">
            <w:pPr>
              <w:rPr>
                <w:rFonts w:ascii="Arial" w:hAnsi="Arial"/>
              </w:rPr>
            </w:pPr>
            <w:r w:rsidRPr="00AA3F0A">
              <w:rPr>
                <w:rFonts w:ascii="Arial" w:hAnsi="Arial"/>
              </w:rPr>
              <w:t> </w:t>
            </w:r>
          </w:p>
        </w:tc>
      </w:tr>
      <w:tr w:rsidR="007A63E7" w:rsidRPr="00110FB1" w14:paraId="6FCBD45E" w14:textId="77777777" w:rsidTr="004177B1">
        <w:trPr>
          <w:gridAfter w:val="1"/>
          <w:wAfter w:w="222" w:type="dxa"/>
          <w:trHeight w:val="315"/>
        </w:trPr>
        <w:tc>
          <w:tcPr>
            <w:tcW w:w="461" w:type="dxa"/>
            <w:noWrap/>
            <w:hideMark/>
          </w:tcPr>
          <w:p w14:paraId="24299EE2"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6BC10789" w14:textId="77777777" w:rsidR="007A63E7" w:rsidRPr="00AA3F0A" w:rsidRDefault="007A63E7" w:rsidP="007A63E7">
            <w:pPr>
              <w:rPr>
                <w:rFonts w:ascii="Arial" w:hAnsi="Arial"/>
              </w:rPr>
            </w:pPr>
            <w:r w:rsidRPr="00AA3F0A">
              <w:rPr>
                <w:rFonts w:ascii="Arial" w:hAnsi="Arial"/>
              </w:rPr>
              <w:t xml:space="preserve">Φ 4 </w:t>
            </w:r>
          </w:p>
        </w:tc>
        <w:tc>
          <w:tcPr>
            <w:tcW w:w="1593" w:type="dxa"/>
            <w:hideMark/>
          </w:tcPr>
          <w:p w14:paraId="674AFEE4"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43214EDD" w14:textId="77777777" w:rsidR="007A63E7" w:rsidRPr="00AA3F0A" w:rsidRDefault="007A63E7" w:rsidP="007A63E7">
            <w:pPr>
              <w:rPr>
                <w:rFonts w:ascii="Arial" w:hAnsi="Arial"/>
              </w:rPr>
            </w:pPr>
            <w:r w:rsidRPr="00AA3F0A">
              <w:rPr>
                <w:rFonts w:ascii="Arial" w:hAnsi="Arial"/>
              </w:rPr>
              <w:t xml:space="preserve">25.00 </w:t>
            </w:r>
          </w:p>
        </w:tc>
        <w:tc>
          <w:tcPr>
            <w:tcW w:w="1433" w:type="dxa"/>
            <w:noWrap/>
            <w:hideMark/>
          </w:tcPr>
          <w:p w14:paraId="6FDB4C8C"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B149603" w14:textId="77777777" w:rsidR="007A63E7" w:rsidRPr="00AA3F0A" w:rsidRDefault="007A63E7" w:rsidP="007A63E7">
            <w:pPr>
              <w:rPr>
                <w:rFonts w:ascii="Arial" w:hAnsi="Arial"/>
              </w:rPr>
            </w:pPr>
            <w:r w:rsidRPr="00AA3F0A">
              <w:rPr>
                <w:rFonts w:ascii="Arial" w:hAnsi="Arial"/>
              </w:rPr>
              <w:t> </w:t>
            </w:r>
          </w:p>
        </w:tc>
      </w:tr>
      <w:tr w:rsidR="007A63E7" w:rsidRPr="00110FB1" w14:paraId="769F389B" w14:textId="77777777" w:rsidTr="004177B1">
        <w:trPr>
          <w:gridAfter w:val="1"/>
          <w:wAfter w:w="222" w:type="dxa"/>
          <w:trHeight w:val="315"/>
        </w:trPr>
        <w:tc>
          <w:tcPr>
            <w:tcW w:w="461" w:type="dxa"/>
            <w:noWrap/>
            <w:hideMark/>
          </w:tcPr>
          <w:p w14:paraId="799F0DD6" w14:textId="27827518" w:rsidR="007A63E7" w:rsidRPr="00AA3F0A" w:rsidRDefault="007A63E7" w:rsidP="007A63E7">
            <w:pPr>
              <w:rPr>
                <w:rFonts w:ascii="Arial" w:hAnsi="Arial"/>
                <w:b/>
                <w:bCs/>
              </w:rPr>
            </w:pPr>
            <w:r w:rsidRPr="00AA3F0A">
              <w:rPr>
                <w:rFonts w:ascii="Arial" w:hAnsi="Arial"/>
                <w:b/>
                <w:bCs/>
              </w:rPr>
              <w:t>4</w:t>
            </w:r>
            <w:r w:rsidR="00DD03BD">
              <w:rPr>
                <w:rFonts w:ascii="Arial" w:hAnsi="Arial"/>
                <w:b/>
                <w:bCs/>
              </w:rPr>
              <w:t>1</w:t>
            </w:r>
          </w:p>
        </w:tc>
        <w:tc>
          <w:tcPr>
            <w:tcW w:w="3160" w:type="dxa"/>
            <w:hideMark/>
          </w:tcPr>
          <w:p w14:paraId="65E2B5F6" w14:textId="77777777" w:rsidR="007A63E7" w:rsidRPr="00AA3F0A" w:rsidRDefault="007A63E7" w:rsidP="007A63E7">
            <w:pPr>
              <w:rPr>
                <w:rFonts w:ascii="Arial" w:hAnsi="Arial"/>
                <w:b/>
                <w:bCs/>
                <w:i/>
                <w:iCs/>
              </w:rPr>
            </w:pPr>
            <w:r w:rsidRPr="00AA3F0A">
              <w:rPr>
                <w:rFonts w:ascii="Arial" w:hAnsi="Arial"/>
                <w:b/>
                <w:bCs/>
                <w:i/>
                <w:iCs/>
              </w:rPr>
              <w:t xml:space="preserve"> Γωνία   χαλύβδινη, γαλβανισμένη</w:t>
            </w:r>
          </w:p>
        </w:tc>
        <w:tc>
          <w:tcPr>
            <w:tcW w:w="1593" w:type="dxa"/>
            <w:hideMark/>
          </w:tcPr>
          <w:p w14:paraId="456B9BDF" w14:textId="77777777" w:rsidR="007A63E7" w:rsidRPr="00AA3F0A" w:rsidRDefault="007A63E7" w:rsidP="007A63E7">
            <w:pPr>
              <w:rPr>
                <w:rFonts w:ascii="Arial" w:hAnsi="Arial"/>
              </w:rPr>
            </w:pPr>
            <w:r w:rsidRPr="00AA3F0A">
              <w:rPr>
                <w:rFonts w:ascii="Arial" w:hAnsi="Arial"/>
              </w:rPr>
              <w:t> </w:t>
            </w:r>
          </w:p>
        </w:tc>
        <w:tc>
          <w:tcPr>
            <w:tcW w:w="1560" w:type="dxa"/>
            <w:noWrap/>
            <w:hideMark/>
          </w:tcPr>
          <w:p w14:paraId="4C479D5E" w14:textId="77777777" w:rsidR="007A63E7" w:rsidRPr="00AA3F0A" w:rsidRDefault="007A63E7" w:rsidP="007A63E7">
            <w:pPr>
              <w:rPr>
                <w:rFonts w:ascii="Arial" w:hAnsi="Arial"/>
              </w:rPr>
            </w:pPr>
            <w:r w:rsidRPr="00AA3F0A">
              <w:rPr>
                <w:rFonts w:ascii="Arial" w:hAnsi="Arial"/>
              </w:rPr>
              <w:t> </w:t>
            </w:r>
          </w:p>
        </w:tc>
        <w:tc>
          <w:tcPr>
            <w:tcW w:w="1433" w:type="dxa"/>
            <w:noWrap/>
            <w:hideMark/>
          </w:tcPr>
          <w:p w14:paraId="726CF371"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58C41D27" w14:textId="77777777" w:rsidR="007A63E7" w:rsidRPr="00AA3F0A" w:rsidRDefault="007A63E7" w:rsidP="007A63E7">
            <w:pPr>
              <w:rPr>
                <w:rFonts w:ascii="Arial" w:hAnsi="Arial"/>
              </w:rPr>
            </w:pPr>
            <w:r w:rsidRPr="00AA3F0A">
              <w:rPr>
                <w:rFonts w:ascii="Arial" w:hAnsi="Arial"/>
              </w:rPr>
              <w:t> </w:t>
            </w:r>
          </w:p>
        </w:tc>
      </w:tr>
      <w:tr w:rsidR="007A63E7" w:rsidRPr="00110FB1" w14:paraId="3A0C8AD8" w14:textId="77777777" w:rsidTr="004177B1">
        <w:trPr>
          <w:gridAfter w:val="1"/>
          <w:wAfter w:w="222" w:type="dxa"/>
          <w:trHeight w:val="315"/>
        </w:trPr>
        <w:tc>
          <w:tcPr>
            <w:tcW w:w="461" w:type="dxa"/>
            <w:noWrap/>
            <w:hideMark/>
          </w:tcPr>
          <w:p w14:paraId="554B9189"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4F1B1F18" w14:textId="77777777" w:rsidR="007A63E7" w:rsidRPr="00AA3F0A" w:rsidRDefault="007A63E7" w:rsidP="007A63E7">
            <w:pPr>
              <w:rPr>
                <w:rFonts w:ascii="Arial" w:hAnsi="Arial"/>
              </w:rPr>
            </w:pPr>
            <w:r w:rsidRPr="00AA3F0A">
              <w:rPr>
                <w:rFonts w:ascii="Arial" w:hAnsi="Arial"/>
              </w:rPr>
              <w:t xml:space="preserve">Φ 1 </w:t>
            </w:r>
          </w:p>
        </w:tc>
        <w:tc>
          <w:tcPr>
            <w:tcW w:w="1593" w:type="dxa"/>
            <w:hideMark/>
          </w:tcPr>
          <w:p w14:paraId="5E84ABE4"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2C3314E" w14:textId="77777777" w:rsidR="007A63E7" w:rsidRPr="00AA3F0A" w:rsidRDefault="007A63E7" w:rsidP="007A63E7">
            <w:pPr>
              <w:rPr>
                <w:rFonts w:ascii="Arial" w:hAnsi="Arial"/>
              </w:rPr>
            </w:pPr>
            <w:r w:rsidRPr="00AA3F0A">
              <w:rPr>
                <w:rFonts w:ascii="Arial" w:hAnsi="Arial"/>
              </w:rPr>
              <w:t xml:space="preserve">3.20 </w:t>
            </w:r>
          </w:p>
        </w:tc>
        <w:tc>
          <w:tcPr>
            <w:tcW w:w="1433" w:type="dxa"/>
            <w:noWrap/>
            <w:hideMark/>
          </w:tcPr>
          <w:p w14:paraId="35475142"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C05153D" w14:textId="77777777" w:rsidR="007A63E7" w:rsidRPr="00AA3F0A" w:rsidRDefault="007A63E7" w:rsidP="007A63E7">
            <w:pPr>
              <w:rPr>
                <w:rFonts w:ascii="Arial" w:hAnsi="Arial"/>
              </w:rPr>
            </w:pPr>
            <w:r w:rsidRPr="00AA3F0A">
              <w:rPr>
                <w:rFonts w:ascii="Arial" w:hAnsi="Arial"/>
              </w:rPr>
              <w:t> </w:t>
            </w:r>
          </w:p>
        </w:tc>
      </w:tr>
      <w:tr w:rsidR="007A63E7" w:rsidRPr="00110FB1" w14:paraId="25DDDFC2" w14:textId="77777777" w:rsidTr="004177B1">
        <w:trPr>
          <w:gridAfter w:val="1"/>
          <w:wAfter w:w="222" w:type="dxa"/>
          <w:trHeight w:val="315"/>
        </w:trPr>
        <w:tc>
          <w:tcPr>
            <w:tcW w:w="461" w:type="dxa"/>
            <w:noWrap/>
            <w:hideMark/>
          </w:tcPr>
          <w:p w14:paraId="0E375777"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C231F48" w14:textId="77777777" w:rsidR="007A63E7" w:rsidRPr="00AA3F0A" w:rsidRDefault="007A63E7" w:rsidP="007A63E7">
            <w:pPr>
              <w:rPr>
                <w:rFonts w:ascii="Arial" w:hAnsi="Arial"/>
              </w:rPr>
            </w:pPr>
            <w:r w:rsidRPr="00AA3F0A">
              <w:rPr>
                <w:rFonts w:ascii="Arial" w:hAnsi="Arial"/>
              </w:rPr>
              <w:t xml:space="preserve">Φ 1 1/2 </w:t>
            </w:r>
          </w:p>
        </w:tc>
        <w:tc>
          <w:tcPr>
            <w:tcW w:w="1593" w:type="dxa"/>
            <w:hideMark/>
          </w:tcPr>
          <w:p w14:paraId="6A74100E"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0198CF84" w14:textId="77777777" w:rsidR="007A63E7" w:rsidRPr="00AA3F0A" w:rsidRDefault="007A63E7" w:rsidP="007A63E7">
            <w:pPr>
              <w:rPr>
                <w:rFonts w:ascii="Arial" w:hAnsi="Arial"/>
              </w:rPr>
            </w:pPr>
            <w:r w:rsidRPr="00AA3F0A">
              <w:rPr>
                <w:rFonts w:ascii="Arial" w:hAnsi="Arial"/>
              </w:rPr>
              <w:t xml:space="preserve">6.00 </w:t>
            </w:r>
          </w:p>
        </w:tc>
        <w:tc>
          <w:tcPr>
            <w:tcW w:w="1433" w:type="dxa"/>
            <w:noWrap/>
            <w:hideMark/>
          </w:tcPr>
          <w:p w14:paraId="5E5DBA0B"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CB70F97" w14:textId="77777777" w:rsidR="007A63E7" w:rsidRPr="00AA3F0A" w:rsidRDefault="007A63E7" w:rsidP="007A63E7">
            <w:pPr>
              <w:rPr>
                <w:rFonts w:ascii="Arial" w:hAnsi="Arial"/>
              </w:rPr>
            </w:pPr>
            <w:r w:rsidRPr="00AA3F0A">
              <w:rPr>
                <w:rFonts w:ascii="Arial" w:hAnsi="Arial"/>
              </w:rPr>
              <w:t> </w:t>
            </w:r>
          </w:p>
        </w:tc>
      </w:tr>
      <w:tr w:rsidR="007A63E7" w:rsidRPr="00110FB1" w14:paraId="431AF74F" w14:textId="77777777" w:rsidTr="004177B1">
        <w:trPr>
          <w:gridAfter w:val="1"/>
          <w:wAfter w:w="222" w:type="dxa"/>
          <w:trHeight w:val="315"/>
        </w:trPr>
        <w:tc>
          <w:tcPr>
            <w:tcW w:w="461" w:type="dxa"/>
            <w:noWrap/>
            <w:hideMark/>
          </w:tcPr>
          <w:p w14:paraId="4BDDEF64"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1C35A7F9" w14:textId="77777777" w:rsidR="007A63E7" w:rsidRPr="00AA3F0A" w:rsidRDefault="007A63E7" w:rsidP="007A63E7">
            <w:pPr>
              <w:rPr>
                <w:rFonts w:ascii="Arial" w:hAnsi="Arial"/>
              </w:rPr>
            </w:pPr>
            <w:r w:rsidRPr="00AA3F0A">
              <w:rPr>
                <w:rFonts w:ascii="Arial" w:hAnsi="Arial"/>
              </w:rPr>
              <w:t xml:space="preserve">Φ 2 </w:t>
            </w:r>
          </w:p>
        </w:tc>
        <w:tc>
          <w:tcPr>
            <w:tcW w:w="1593" w:type="dxa"/>
            <w:hideMark/>
          </w:tcPr>
          <w:p w14:paraId="5179AA5D"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43898063" w14:textId="77777777" w:rsidR="007A63E7" w:rsidRPr="00AA3F0A" w:rsidRDefault="007A63E7" w:rsidP="007A63E7">
            <w:pPr>
              <w:rPr>
                <w:rFonts w:ascii="Arial" w:hAnsi="Arial"/>
              </w:rPr>
            </w:pPr>
            <w:r w:rsidRPr="00AA3F0A">
              <w:rPr>
                <w:rFonts w:ascii="Arial" w:hAnsi="Arial"/>
              </w:rPr>
              <w:t xml:space="preserve">7.00 </w:t>
            </w:r>
          </w:p>
        </w:tc>
        <w:tc>
          <w:tcPr>
            <w:tcW w:w="1433" w:type="dxa"/>
            <w:noWrap/>
            <w:hideMark/>
          </w:tcPr>
          <w:p w14:paraId="0D0F1E33"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180641E7" w14:textId="77777777" w:rsidR="007A63E7" w:rsidRPr="00AA3F0A" w:rsidRDefault="007A63E7" w:rsidP="007A63E7">
            <w:pPr>
              <w:rPr>
                <w:rFonts w:ascii="Arial" w:hAnsi="Arial"/>
              </w:rPr>
            </w:pPr>
            <w:r w:rsidRPr="00AA3F0A">
              <w:rPr>
                <w:rFonts w:ascii="Arial" w:hAnsi="Arial"/>
              </w:rPr>
              <w:t> </w:t>
            </w:r>
          </w:p>
        </w:tc>
      </w:tr>
      <w:tr w:rsidR="007A63E7" w:rsidRPr="00110FB1" w14:paraId="44DBFBB4" w14:textId="77777777" w:rsidTr="004177B1">
        <w:trPr>
          <w:gridAfter w:val="1"/>
          <w:wAfter w:w="222" w:type="dxa"/>
          <w:trHeight w:val="315"/>
        </w:trPr>
        <w:tc>
          <w:tcPr>
            <w:tcW w:w="461" w:type="dxa"/>
            <w:noWrap/>
            <w:hideMark/>
          </w:tcPr>
          <w:p w14:paraId="7C8E7AF8"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0110842B" w14:textId="77777777" w:rsidR="007A63E7" w:rsidRPr="00AA3F0A" w:rsidRDefault="007A63E7" w:rsidP="007A63E7">
            <w:pPr>
              <w:rPr>
                <w:rFonts w:ascii="Arial" w:hAnsi="Arial"/>
              </w:rPr>
            </w:pPr>
            <w:r w:rsidRPr="00AA3F0A">
              <w:rPr>
                <w:rFonts w:ascii="Arial" w:hAnsi="Arial"/>
              </w:rPr>
              <w:t xml:space="preserve">Φ 2 1/2 </w:t>
            </w:r>
          </w:p>
        </w:tc>
        <w:tc>
          <w:tcPr>
            <w:tcW w:w="1593" w:type="dxa"/>
            <w:hideMark/>
          </w:tcPr>
          <w:p w14:paraId="71AB13B3"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4B1FAF11" w14:textId="77777777" w:rsidR="007A63E7" w:rsidRPr="00AA3F0A" w:rsidRDefault="007A63E7" w:rsidP="007A63E7">
            <w:pPr>
              <w:rPr>
                <w:rFonts w:ascii="Arial" w:hAnsi="Arial"/>
              </w:rPr>
            </w:pPr>
            <w:r w:rsidRPr="00AA3F0A">
              <w:rPr>
                <w:rFonts w:ascii="Arial" w:hAnsi="Arial"/>
              </w:rPr>
              <w:t xml:space="preserve">16.50 </w:t>
            </w:r>
          </w:p>
        </w:tc>
        <w:tc>
          <w:tcPr>
            <w:tcW w:w="1433" w:type="dxa"/>
            <w:noWrap/>
            <w:hideMark/>
          </w:tcPr>
          <w:p w14:paraId="198BF9EB"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29FF5E93" w14:textId="77777777" w:rsidR="007A63E7" w:rsidRPr="00AA3F0A" w:rsidRDefault="007A63E7" w:rsidP="007A63E7">
            <w:pPr>
              <w:rPr>
                <w:rFonts w:ascii="Arial" w:hAnsi="Arial"/>
              </w:rPr>
            </w:pPr>
            <w:r w:rsidRPr="00AA3F0A">
              <w:rPr>
                <w:rFonts w:ascii="Arial" w:hAnsi="Arial"/>
              </w:rPr>
              <w:t> </w:t>
            </w:r>
          </w:p>
        </w:tc>
      </w:tr>
      <w:tr w:rsidR="007A63E7" w:rsidRPr="00110FB1" w14:paraId="3A114B3A" w14:textId="77777777" w:rsidTr="004177B1">
        <w:trPr>
          <w:gridAfter w:val="1"/>
          <w:wAfter w:w="222" w:type="dxa"/>
          <w:trHeight w:val="315"/>
        </w:trPr>
        <w:tc>
          <w:tcPr>
            <w:tcW w:w="461" w:type="dxa"/>
            <w:noWrap/>
            <w:hideMark/>
          </w:tcPr>
          <w:p w14:paraId="4653FB1D"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1ED54F65" w14:textId="77777777" w:rsidR="007A63E7" w:rsidRPr="00AA3F0A" w:rsidRDefault="007A63E7" w:rsidP="007A63E7">
            <w:pPr>
              <w:rPr>
                <w:rFonts w:ascii="Arial" w:hAnsi="Arial"/>
              </w:rPr>
            </w:pPr>
            <w:r w:rsidRPr="00AA3F0A">
              <w:rPr>
                <w:rFonts w:ascii="Arial" w:hAnsi="Arial"/>
              </w:rPr>
              <w:t xml:space="preserve">Φ 3 </w:t>
            </w:r>
          </w:p>
        </w:tc>
        <w:tc>
          <w:tcPr>
            <w:tcW w:w="1593" w:type="dxa"/>
            <w:hideMark/>
          </w:tcPr>
          <w:p w14:paraId="78539095"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38DE9B7E" w14:textId="77777777" w:rsidR="007A63E7" w:rsidRPr="00AA3F0A" w:rsidRDefault="007A63E7" w:rsidP="007A63E7">
            <w:pPr>
              <w:rPr>
                <w:rFonts w:ascii="Arial" w:hAnsi="Arial"/>
              </w:rPr>
            </w:pPr>
            <w:r w:rsidRPr="00AA3F0A">
              <w:rPr>
                <w:rFonts w:ascii="Arial" w:hAnsi="Arial"/>
              </w:rPr>
              <w:t xml:space="preserve">25.00 </w:t>
            </w:r>
          </w:p>
        </w:tc>
        <w:tc>
          <w:tcPr>
            <w:tcW w:w="1433" w:type="dxa"/>
            <w:noWrap/>
            <w:hideMark/>
          </w:tcPr>
          <w:p w14:paraId="4EFFF1E3"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4BEF6562" w14:textId="77777777" w:rsidR="007A63E7" w:rsidRPr="00AA3F0A" w:rsidRDefault="007A63E7" w:rsidP="007A63E7">
            <w:pPr>
              <w:rPr>
                <w:rFonts w:ascii="Arial" w:hAnsi="Arial"/>
              </w:rPr>
            </w:pPr>
            <w:r w:rsidRPr="00AA3F0A">
              <w:rPr>
                <w:rFonts w:ascii="Arial" w:hAnsi="Arial"/>
              </w:rPr>
              <w:t> </w:t>
            </w:r>
          </w:p>
        </w:tc>
      </w:tr>
      <w:tr w:rsidR="007A63E7" w:rsidRPr="00110FB1" w14:paraId="6D9A2673" w14:textId="77777777" w:rsidTr="004177B1">
        <w:trPr>
          <w:gridAfter w:val="1"/>
          <w:wAfter w:w="222" w:type="dxa"/>
          <w:trHeight w:val="315"/>
        </w:trPr>
        <w:tc>
          <w:tcPr>
            <w:tcW w:w="461" w:type="dxa"/>
            <w:noWrap/>
            <w:hideMark/>
          </w:tcPr>
          <w:p w14:paraId="447FB5C1"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726C841A" w14:textId="77777777" w:rsidR="007A63E7" w:rsidRPr="00AA3F0A" w:rsidRDefault="007A63E7" w:rsidP="007A63E7">
            <w:pPr>
              <w:rPr>
                <w:rFonts w:ascii="Arial" w:hAnsi="Arial"/>
              </w:rPr>
            </w:pPr>
            <w:r w:rsidRPr="00AA3F0A">
              <w:rPr>
                <w:rFonts w:ascii="Arial" w:hAnsi="Arial"/>
              </w:rPr>
              <w:t xml:space="preserve">Φ 4 </w:t>
            </w:r>
          </w:p>
        </w:tc>
        <w:tc>
          <w:tcPr>
            <w:tcW w:w="1593" w:type="dxa"/>
            <w:hideMark/>
          </w:tcPr>
          <w:p w14:paraId="4814D53A"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6244EE9B" w14:textId="77777777" w:rsidR="007A63E7" w:rsidRPr="00AA3F0A" w:rsidRDefault="007A63E7" w:rsidP="007A63E7">
            <w:pPr>
              <w:rPr>
                <w:rFonts w:ascii="Arial" w:hAnsi="Arial"/>
              </w:rPr>
            </w:pPr>
            <w:r w:rsidRPr="00AA3F0A">
              <w:rPr>
                <w:rFonts w:ascii="Arial" w:hAnsi="Arial"/>
              </w:rPr>
              <w:t xml:space="preserve">37.50 </w:t>
            </w:r>
          </w:p>
        </w:tc>
        <w:tc>
          <w:tcPr>
            <w:tcW w:w="1433" w:type="dxa"/>
            <w:noWrap/>
            <w:hideMark/>
          </w:tcPr>
          <w:p w14:paraId="098296AA"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71DAAFE0" w14:textId="77777777" w:rsidR="007A63E7" w:rsidRPr="00AA3F0A" w:rsidRDefault="007A63E7" w:rsidP="007A63E7">
            <w:pPr>
              <w:rPr>
                <w:rFonts w:ascii="Arial" w:hAnsi="Arial"/>
              </w:rPr>
            </w:pPr>
            <w:r w:rsidRPr="00AA3F0A">
              <w:rPr>
                <w:rFonts w:ascii="Arial" w:hAnsi="Arial"/>
              </w:rPr>
              <w:t> </w:t>
            </w:r>
          </w:p>
        </w:tc>
      </w:tr>
      <w:tr w:rsidR="007A63E7" w:rsidRPr="00110FB1" w14:paraId="1A2475EF" w14:textId="77777777" w:rsidTr="004177B1">
        <w:trPr>
          <w:gridAfter w:val="1"/>
          <w:wAfter w:w="222" w:type="dxa"/>
          <w:trHeight w:val="315"/>
        </w:trPr>
        <w:tc>
          <w:tcPr>
            <w:tcW w:w="461" w:type="dxa"/>
            <w:noWrap/>
            <w:hideMark/>
          </w:tcPr>
          <w:p w14:paraId="4DC1F034" w14:textId="62CC7C71" w:rsidR="007A63E7" w:rsidRPr="00AA3F0A" w:rsidRDefault="007A63E7" w:rsidP="007A63E7">
            <w:pPr>
              <w:rPr>
                <w:rFonts w:ascii="Arial" w:hAnsi="Arial"/>
                <w:b/>
                <w:bCs/>
              </w:rPr>
            </w:pPr>
            <w:r w:rsidRPr="00AA3F0A">
              <w:rPr>
                <w:rFonts w:ascii="Arial" w:hAnsi="Arial"/>
                <w:b/>
                <w:bCs/>
              </w:rPr>
              <w:t>4</w:t>
            </w:r>
            <w:r w:rsidR="00DD03BD">
              <w:rPr>
                <w:rFonts w:ascii="Arial" w:hAnsi="Arial"/>
                <w:b/>
                <w:bCs/>
              </w:rPr>
              <w:t>2</w:t>
            </w:r>
          </w:p>
        </w:tc>
        <w:tc>
          <w:tcPr>
            <w:tcW w:w="3160" w:type="dxa"/>
            <w:hideMark/>
          </w:tcPr>
          <w:p w14:paraId="2428E06C" w14:textId="77777777" w:rsidR="007A63E7" w:rsidRPr="00AA3F0A" w:rsidRDefault="007A63E7" w:rsidP="007A63E7">
            <w:pPr>
              <w:rPr>
                <w:rFonts w:ascii="Arial" w:hAnsi="Arial"/>
                <w:b/>
                <w:bCs/>
              </w:rPr>
            </w:pPr>
            <w:r w:rsidRPr="00AA3F0A">
              <w:rPr>
                <w:rFonts w:ascii="Arial" w:hAnsi="Arial"/>
                <w:b/>
                <w:bCs/>
              </w:rPr>
              <w:t>ΣΥΝΟΛΟ ΜΙΚΡΟΥΛΙΚΩΝ ΣΥΝΔΕΣΗΣ</w:t>
            </w:r>
          </w:p>
        </w:tc>
        <w:tc>
          <w:tcPr>
            <w:tcW w:w="1593" w:type="dxa"/>
            <w:hideMark/>
          </w:tcPr>
          <w:p w14:paraId="4F36476E" w14:textId="77777777" w:rsidR="007A63E7" w:rsidRPr="00AA3F0A" w:rsidRDefault="007A63E7" w:rsidP="007A63E7">
            <w:pPr>
              <w:rPr>
                <w:rFonts w:ascii="Arial" w:hAnsi="Arial"/>
              </w:rPr>
            </w:pPr>
            <w:r w:rsidRPr="00AA3F0A">
              <w:rPr>
                <w:rFonts w:ascii="Arial" w:hAnsi="Arial"/>
              </w:rPr>
              <w:t> </w:t>
            </w:r>
          </w:p>
        </w:tc>
        <w:tc>
          <w:tcPr>
            <w:tcW w:w="1560" w:type="dxa"/>
            <w:noWrap/>
            <w:hideMark/>
          </w:tcPr>
          <w:p w14:paraId="705F29A4" w14:textId="77777777" w:rsidR="007A63E7" w:rsidRPr="00AA3F0A" w:rsidRDefault="007A63E7" w:rsidP="007A63E7">
            <w:pPr>
              <w:rPr>
                <w:rFonts w:ascii="Arial" w:hAnsi="Arial"/>
              </w:rPr>
            </w:pPr>
            <w:r w:rsidRPr="00AA3F0A">
              <w:rPr>
                <w:rFonts w:ascii="Arial" w:hAnsi="Arial"/>
              </w:rPr>
              <w:t> </w:t>
            </w:r>
          </w:p>
        </w:tc>
        <w:tc>
          <w:tcPr>
            <w:tcW w:w="2748" w:type="dxa"/>
            <w:gridSpan w:val="2"/>
            <w:noWrap/>
            <w:hideMark/>
          </w:tcPr>
          <w:p w14:paraId="0DCD5AE3" w14:textId="77777777" w:rsidR="007A63E7" w:rsidRPr="00AA3F0A" w:rsidRDefault="007A63E7" w:rsidP="007A63E7">
            <w:pPr>
              <w:rPr>
                <w:rFonts w:ascii="Arial" w:hAnsi="Arial"/>
              </w:rPr>
            </w:pPr>
            <w:r w:rsidRPr="00AA3F0A">
              <w:rPr>
                <w:rFonts w:ascii="Arial" w:hAnsi="Arial"/>
              </w:rPr>
              <w:t xml:space="preserve">800.00 </w:t>
            </w:r>
          </w:p>
        </w:tc>
      </w:tr>
      <w:tr w:rsidR="007A63E7" w:rsidRPr="00110FB1" w14:paraId="11D55E7F" w14:textId="77777777" w:rsidTr="004177B1">
        <w:trPr>
          <w:gridAfter w:val="1"/>
          <w:wAfter w:w="222" w:type="dxa"/>
          <w:trHeight w:val="315"/>
        </w:trPr>
        <w:tc>
          <w:tcPr>
            <w:tcW w:w="461" w:type="dxa"/>
            <w:noWrap/>
            <w:hideMark/>
          </w:tcPr>
          <w:p w14:paraId="03CCFF89" w14:textId="718760F1" w:rsidR="007A63E7" w:rsidRPr="00AA3F0A" w:rsidRDefault="007A63E7" w:rsidP="007A63E7">
            <w:pPr>
              <w:rPr>
                <w:rFonts w:ascii="Arial" w:hAnsi="Arial"/>
                <w:b/>
                <w:bCs/>
              </w:rPr>
            </w:pPr>
            <w:r w:rsidRPr="00AA3F0A">
              <w:rPr>
                <w:rFonts w:ascii="Arial" w:hAnsi="Arial"/>
                <w:b/>
                <w:bCs/>
              </w:rPr>
              <w:t>4</w:t>
            </w:r>
            <w:r w:rsidR="00DD03BD">
              <w:rPr>
                <w:rFonts w:ascii="Arial" w:hAnsi="Arial"/>
                <w:b/>
                <w:bCs/>
              </w:rPr>
              <w:t>3</w:t>
            </w:r>
          </w:p>
        </w:tc>
        <w:tc>
          <w:tcPr>
            <w:tcW w:w="3160" w:type="dxa"/>
            <w:noWrap/>
            <w:hideMark/>
          </w:tcPr>
          <w:p w14:paraId="6A73D69A" w14:textId="77777777" w:rsidR="007A63E7" w:rsidRPr="00AA3F0A" w:rsidRDefault="007A63E7" w:rsidP="007A63E7">
            <w:pPr>
              <w:rPr>
                <w:rFonts w:ascii="Arial" w:hAnsi="Arial"/>
                <w:b/>
                <w:bCs/>
              </w:rPr>
            </w:pPr>
            <w:r w:rsidRPr="00AA3F0A">
              <w:rPr>
                <w:rFonts w:ascii="Arial" w:hAnsi="Arial"/>
                <w:b/>
                <w:bCs/>
              </w:rPr>
              <w:t xml:space="preserve"> Καλώδια τύπου J1VV-U (NYY)</w:t>
            </w:r>
          </w:p>
        </w:tc>
        <w:tc>
          <w:tcPr>
            <w:tcW w:w="5901" w:type="dxa"/>
            <w:gridSpan w:val="4"/>
            <w:noWrap/>
            <w:hideMark/>
          </w:tcPr>
          <w:p w14:paraId="78FCB5BF" w14:textId="77777777" w:rsidR="007A63E7" w:rsidRPr="00AA3F0A" w:rsidRDefault="007A63E7" w:rsidP="007A63E7">
            <w:pPr>
              <w:rPr>
                <w:rFonts w:ascii="Arial" w:hAnsi="Arial"/>
              </w:rPr>
            </w:pPr>
            <w:r w:rsidRPr="00AA3F0A">
              <w:rPr>
                <w:rFonts w:ascii="Arial" w:hAnsi="Arial"/>
              </w:rPr>
              <w:t> </w:t>
            </w:r>
          </w:p>
        </w:tc>
      </w:tr>
      <w:tr w:rsidR="007A63E7" w:rsidRPr="00110FB1" w14:paraId="3BA7DF06" w14:textId="77777777" w:rsidTr="004177B1">
        <w:trPr>
          <w:gridAfter w:val="1"/>
          <w:wAfter w:w="222" w:type="dxa"/>
          <w:trHeight w:val="315"/>
        </w:trPr>
        <w:tc>
          <w:tcPr>
            <w:tcW w:w="461" w:type="dxa"/>
            <w:noWrap/>
          </w:tcPr>
          <w:p w14:paraId="733DF331" w14:textId="77777777" w:rsidR="007A63E7" w:rsidRPr="00AA3F0A" w:rsidRDefault="007A63E7" w:rsidP="007A63E7">
            <w:pPr>
              <w:rPr>
                <w:rFonts w:ascii="Arial" w:hAnsi="Arial"/>
              </w:rPr>
            </w:pPr>
          </w:p>
        </w:tc>
        <w:tc>
          <w:tcPr>
            <w:tcW w:w="3160" w:type="dxa"/>
            <w:noWrap/>
          </w:tcPr>
          <w:p w14:paraId="2AA7968A" w14:textId="11B3E6C8" w:rsidR="007A63E7" w:rsidRPr="00AA3F0A" w:rsidRDefault="007A63E7" w:rsidP="007A63E7">
            <w:pPr>
              <w:rPr>
                <w:rFonts w:ascii="Arial" w:hAnsi="Arial"/>
              </w:rPr>
            </w:pPr>
            <w:r w:rsidRPr="00AA3F0A">
              <w:rPr>
                <w:rFonts w:ascii="Arial" w:hAnsi="Arial"/>
              </w:rPr>
              <w:t>διατομής 2 χ1,5 mm2</w:t>
            </w:r>
          </w:p>
        </w:tc>
        <w:tc>
          <w:tcPr>
            <w:tcW w:w="1593" w:type="dxa"/>
            <w:noWrap/>
          </w:tcPr>
          <w:p w14:paraId="7A46E9CC" w14:textId="77777777" w:rsidR="007A63E7" w:rsidRPr="00AA3F0A" w:rsidRDefault="007A63E7" w:rsidP="007A63E7">
            <w:pPr>
              <w:rPr>
                <w:rFonts w:ascii="Arial" w:hAnsi="Arial"/>
              </w:rPr>
            </w:pPr>
          </w:p>
        </w:tc>
        <w:tc>
          <w:tcPr>
            <w:tcW w:w="1560" w:type="dxa"/>
            <w:noWrap/>
          </w:tcPr>
          <w:p w14:paraId="0D8423C2" w14:textId="4543048B" w:rsidR="007A63E7" w:rsidRPr="00AA3F0A" w:rsidRDefault="007A63E7" w:rsidP="007A63E7">
            <w:pPr>
              <w:rPr>
                <w:rFonts w:ascii="Arial" w:hAnsi="Arial"/>
              </w:rPr>
            </w:pPr>
            <w:r w:rsidRPr="00AA3F0A">
              <w:rPr>
                <w:rFonts w:ascii="Arial" w:hAnsi="Arial"/>
              </w:rPr>
              <w:t>0.45</w:t>
            </w:r>
          </w:p>
        </w:tc>
        <w:tc>
          <w:tcPr>
            <w:tcW w:w="1433" w:type="dxa"/>
            <w:noWrap/>
          </w:tcPr>
          <w:p w14:paraId="215C8BA4" w14:textId="77777777" w:rsidR="007A63E7" w:rsidRPr="00AA3F0A" w:rsidRDefault="007A63E7" w:rsidP="007A63E7">
            <w:pPr>
              <w:rPr>
                <w:rFonts w:ascii="Arial" w:hAnsi="Arial"/>
              </w:rPr>
            </w:pPr>
          </w:p>
        </w:tc>
        <w:tc>
          <w:tcPr>
            <w:tcW w:w="1315" w:type="dxa"/>
            <w:noWrap/>
          </w:tcPr>
          <w:p w14:paraId="7665D4F6" w14:textId="77777777" w:rsidR="007A63E7" w:rsidRPr="00AA3F0A" w:rsidRDefault="007A63E7" w:rsidP="007A63E7">
            <w:pPr>
              <w:rPr>
                <w:rFonts w:ascii="Arial" w:hAnsi="Arial"/>
              </w:rPr>
            </w:pPr>
          </w:p>
        </w:tc>
      </w:tr>
      <w:tr w:rsidR="007A63E7" w:rsidRPr="00110FB1" w14:paraId="691D8919" w14:textId="77777777" w:rsidTr="004177B1">
        <w:trPr>
          <w:gridAfter w:val="1"/>
          <w:wAfter w:w="222" w:type="dxa"/>
          <w:trHeight w:val="315"/>
        </w:trPr>
        <w:tc>
          <w:tcPr>
            <w:tcW w:w="461" w:type="dxa"/>
            <w:noWrap/>
            <w:hideMark/>
          </w:tcPr>
          <w:p w14:paraId="4196D639" w14:textId="77777777" w:rsidR="007A63E7" w:rsidRPr="00AA3F0A" w:rsidRDefault="007A63E7" w:rsidP="007A63E7">
            <w:pPr>
              <w:rPr>
                <w:rFonts w:ascii="Arial" w:hAnsi="Arial"/>
              </w:rPr>
            </w:pPr>
            <w:r w:rsidRPr="00AA3F0A">
              <w:rPr>
                <w:rFonts w:ascii="Arial" w:hAnsi="Arial"/>
              </w:rPr>
              <w:t> </w:t>
            </w:r>
          </w:p>
        </w:tc>
        <w:tc>
          <w:tcPr>
            <w:tcW w:w="3160" w:type="dxa"/>
            <w:noWrap/>
            <w:hideMark/>
          </w:tcPr>
          <w:p w14:paraId="52A5295D" w14:textId="77777777" w:rsidR="007A63E7" w:rsidRPr="00AA3F0A" w:rsidRDefault="007A63E7" w:rsidP="007A63E7">
            <w:pPr>
              <w:rPr>
                <w:rFonts w:ascii="Arial" w:hAnsi="Arial"/>
              </w:rPr>
            </w:pPr>
            <w:r w:rsidRPr="00AA3F0A">
              <w:rPr>
                <w:rFonts w:ascii="Arial" w:hAnsi="Arial"/>
              </w:rPr>
              <w:t>διατομής 3 χ1,5 mm2</w:t>
            </w:r>
          </w:p>
        </w:tc>
        <w:tc>
          <w:tcPr>
            <w:tcW w:w="1593" w:type="dxa"/>
            <w:noWrap/>
            <w:hideMark/>
          </w:tcPr>
          <w:p w14:paraId="2530BAC4"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5979ACD8" w14:textId="77777777" w:rsidR="007A63E7" w:rsidRPr="00AA3F0A" w:rsidRDefault="007A63E7" w:rsidP="007A63E7">
            <w:pPr>
              <w:rPr>
                <w:rFonts w:ascii="Arial" w:hAnsi="Arial"/>
              </w:rPr>
            </w:pPr>
            <w:r w:rsidRPr="00AA3F0A">
              <w:rPr>
                <w:rFonts w:ascii="Arial" w:hAnsi="Arial"/>
              </w:rPr>
              <w:t>0.60</w:t>
            </w:r>
          </w:p>
        </w:tc>
        <w:tc>
          <w:tcPr>
            <w:tcW w:w="1433" w:type="dxa"/>
            <w:noWrap/>
            <w:hideMark/>
          </w:tcPr>
          <w:p w14:paraId="2BE8CACA"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1CB86593" w14:textId="77777777" w:rsidR="007A63E7" w:rsidRPr="00AA3F0A" w:rsidRDefault="007A63E7" w:rsidP="007A63E7">
            <w:pPr>
              <w:rPr>
                <w:rFonts w:ascii="Arial" w:hAnsi="Arial"/>
              </w:rPr>
            </w:pPr>
            <w:r w:rsidRPr="00AA3F0A">
              <w:rPr>
                <w:rFonts w:ascii="Arial" w:hAnsi="Arial"/>
              </w:rPr>
              <w:t> </w:t>
            </w:r>
          </w:p>
        </w:tc>
      </w:tr>
      <w:tr w:rsidR="007A63E7" w:rsidRPr="00110FB1" w14:paraId="679E8647" w14:textId="77777777" w:rsidTr="004177B1">
        <w:trPr>
          <w:gridAfter w:val="1"/>
          <w:wAfter w:w="222" w:type="dxa"/>
          <w:trHeight w:val="315"/>
        </w:trPr>
        <w:tc>
          <w:tcPr>
            <w:tcW w:w="461" w:type="dxa"/>
            <w:noWrap/>
            <w:hideMark/>
          </w:tcPr>
          <w:p w14:paraId="2D2175F9" w14:textId="77777777" w:rsidR="007A63E7" w:rsidRPr="00AA3F0A" w:rsidRDefault="007A63E7" w:rsidP="007A63E7">
            <w:pPr>
              <w:rPr>
                <w:rFonts w:ascii="Arial" w:hAnsi="Arial"/>
              </w:rPr>
            </w:pPr>
            <w:r w:rsidRPr="00AA3F0A">
              <w:rPr>
                <w:rFonts w:ascii="Arial" w:hAnsi="Arial"/>
              </w:rPr>
              <w:t> </w:t>
            </w:r>
          </w:p>
        </w:tc>
        <w:tc>
          <w:tcPr>
            <w:tcW w:w="3160" w:type="dxa"/>
            <w:noWrap/>
            <w:hideMark/>
          </w:tcPr>
          <w:p w14:paraId="77B7AEE4" w14:textId="77777777" w:rsidR="007A63E7" w:rsidRPr="00AA3F0A" w:rsidRDefault="007A63E7" w:rsidP="007A63E7">
            <w:pPr>
              <w:rPr>
                <w:rFonts w:ascii="Arial" w:hAnsi="Arial"/>
              </w:rPr>
            </w:pPr>
            <w:r w:rsidRPr="00AA3F0A">
              <w:rPr>
                <w:rFonts w:ascii="Arial" w:hAnsi="Arial"/>
              </w:rPr>
              <w:t>διατομής 4 χ1,5 mm2</w:t>
            </w:r>
          </w:p>
        </w:tc>
        <w:tc>
          <w:tcPr>
            <w:tcW w:w="1593" w:type="dxa"/>
            <w:noWrap/>
            <w:hideMark/>
          </w:tcPr>
          <w:p w14:paraId="5CBD4E12"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65690272" w14:textId="77777777" w:rsidR="007A63E7" w:rsidRPr="00AA3F0A" w:rsidRDefault="007A63E7" w:rsidP="007A63E7">
            <w:pPr>
              <w:rPr>
                <w:rFonts w:ascii="Arial" w:hAnsi="Arial"/>
              </w:rPr>
            </w:pPr>
            <w:r w:rsidRPr="00AA3F0A">
              <w:rPr>
                <w:rFonts w:ascii="Arial" w:hAnsi="Arial"/>
              </w:rPr>
              <w:t>0.80</w:t>
            </w:r>
          </w:p>
        </w:tc>
        <w:tc>
          <w:tcPr>
            <w:tcW w:w="1433" w:type="dxa"/>
            <w:noWrap/>
            <w:hideMark/>
          </w:tcPr>
          <w:p w14:paraId="088FBD90"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D67F13E" w14:textId="77777777" w:rsidR="007A63E7" w:rsidRPr="00AA3F0A" w:rsidRDefault="007A63E7" w:rsidP="007A63E7">
            <w:pPr>
              <w:rPr>
                <w:rFonts w:ascii="Arial" w:hAnsi="Arial"/>
              </w:rPr>
            </w:pPr>
            <w:r w:rsidRPr="00AA3F0A">
              <w:rPr>
                <w:rFonts w:ascii="Arial" w:hAnsi="Arial"/>
              </w:rPr>
              <w:t> </w:t>
            </w:r>
          </w:p>
        </w:tc>
      </w:tr>
      <w:tr w:rsidR="007A63E7" w:rsidRPr="00110FB1" w14:paraId="4DFB0640" w14:textId="77777777" w:rsidTr="004177B1">
        <w:trPr>
          <w:gridAfter w:val="1"/>
          <w:wAfter w:w="222" w:type="dxa"/>
          <w:trHeight w:val="315"/>
        </w:trPr>
        <w:tc>
          <w:tcPr>
            <w:tcW w:w="461" w:type="dxa"/>
            <w:noWrap/>
            <w:hideMark/>
          </w:tcPr>
          <w:p w14:paraId="479238D2" w14:textId="77777777" w:rsidR="007A63E7" w:rsidRPr="00AA3F0A" w:rsidRDefault="007A63E7" w:rsidP="007A63E7">
            <w:pPr>
              <w:rPr>
                <w:rFonts w:ascii="Arial" w:hAnsi="Arial"/>
              </w:rPr>
            </w:pPr>
            <w:r w:rsidRPr="00AA3F0A">
              <w:rPr>
                <w:rFonts w:ascii="Arial" w:hAnsi="Arial"/>
              </w:rPr>
              <w:t> </w:t>
            </w:r>
          </w:p>
        </w:tc>
        <w:tc>
          <w:tcPr>
            <w:tcW w:w="3160" w:type="dxa"/>
            <w:noWrap/>
            <w:hideMark/>
          </w:tcPr>
          <w:p w14:paraId="4F9AA0C3" w14:textId="77777777" w:rsidR="007A63E7" w:rsidRPr="00AA3F0A" w:rsidRDefault="007A63E7" w:rsidP="007A63E7">
            <w:pPr>
              <w:rPr>
                <w:rFonts w:ascii="Arial" w:hAnsi="Arial"/>
              </w:rPr>
            </w:pPr>
            <w:r w:rsidRPr="00AA3F0A">
              <w:rPr>
                <w:rFonts w:ascii="Arial" w:hAnsi="Arial"/>
              </w:rPr>
              <w:t>διατομής 5 χ 1,5 mm2</w:t>
            </w:r>
          </w:p>
        </w:tc>
        <w:tc>
          <w:tcPr>
            <w:tcW w:w="1593" w:type="dxa"/>
            <w:noWrap/>
            <w:hideMark/>
          </w:tcPr>
          <w:p w14:paraId="7A1635D3"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411BC974" w14:textId="77777777" w:rsidR="007A63E7" w:rsidRPr="00AA3F0A" w:rsidRDefault="007A63E7" w:rsidP="007A63E7">
            <w:pPr>
              <w:rPr>
                <w:rFonts w:ascii="Arial" w:hAnsi="Arial"/>
              </w:rPr>
            </w:pPr>
            <w:r w:rsidRPr="00AA3F0A">
              <w:rPr>
                <w:rFonts w:ascii="Arial" w:hAnsi="Arial"/>
              </w:rPr>
              <w:t>1.00</w:t>
            </w:r>
          </w:p>
        </w:tc>
        <w:tc>
          <w:tcPr>
            <w:tcW w:w="1433" w:type="dxa"/>
            <w:noWrap/>
            <w:hideMark/>
          </w:tcPr>
          <w:p w14:paraId="620C2CE6"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08235185" w14:textId="77777777" w:rsidR="007A63E7" w:rsidRPr="00AA3F0A" w:rsidRDefault="007A63E7" w:rsidP="007A63E7">
            <w:pPr>
              <w:rPr>
                <w:rFonts w:ascii="Arial" w:hAnsi="Arial"/>
              </w:rPr>
            </w:pPr>
            <w:r w:rsidRPr="00AA3F0A">
              <w:rPr>
                <w:rFonts w:ascii="Arial" w:hAnsi="Arial"/>
              </w:rPr>
              <w:t> </w:t>
            </w:r>
          </w:p>
        </w:tc>
      </w:tr>
      <w:tr w:rsidR="007A63E7" w:rsidRPr="00110FB1" w14:paraId="71C206FC" w14:textId="77777777" w:rsidTr="004177B1">
        <w:trPr>
          <w:gridAfter w:val="1"/>
          <w:wAfter w:w="222" w:type="dxa"/>
          <w:trHeight w:val="315"/>
        </w:trPr>
        <w:tc>
          <w:tcPr>
            <w:tcW w:w="461" w:type="dxa"/>
            <w:noWrap/>
          </w:tcPr>
          <w:p w14:paraId="45396CCD" w14:textId="77777777" w:rsidR="007A63E7" w:rsidRPr="00AA3F0A" w:rsidRDefault="007A63E7" w:rsidP="007A63E7">
            <w:pPr>
              <w:rPr>
                <w:rFonts w:ascii="Arial" w:hAnsi="Arial"/>
              </w:rPr>
            </w:pPr>
          </w:p>
        </w:tc>
        <w:tc>
          <w:tcPr>
            <w:tcW w:w="3160" w:type="dxa"/>
            <w:noWrap/>
          </w:tcPr>
          <w:p w14:paraId="470FC339" w14:textId="59248C61" w:rsidR="007A63E7" w:rsidRPr="00AA3F0A" w:rsidRDefault="007A63E7" w:rsidP="007A63E7">
            <w:pPr>
              <w:rPr>
                <w:rFonts w:ascii="Arial" w:hAnsi="Arial"/>
              </w:rPr>
            </w:pPr>
            <w:r w:rsidRPr="00AA3F0A">
              <w:rPr>
                <w:rFonts w:ascii="Arial" w:hAnsi="Arial"/>
              </w:rPr>
              <w:t>διατομής 10 χ 1,5 mm2</w:t>
            </w:r>
          </w:p>
        </w:tc>
        <w:tc>
          <w:tcPr>
            <w:tcW w:w="1593" w:type="dxa"/>
            <w:noWrap/>
          </w:tcPr>
          <w:p w14:paraId="42C137E0" w14:textId="1FD4A0D3"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tcPr>
          <w:p w14:paraId="098961DF" w14:textId="04E8D9D3" w:rsidR="007A63E7" w:rsidRPr="00AA3F0A" w:rsidRDefault="007A63E7" w:rsidP="007A63E7">
            <w:pPr>
              <w:rPr>
                <w:rFonts w:ascii="Arial" w:hAnsi="Arial"/>
              </w:rPr>
            </w:pPr>
            <w:r w:rsidRPr="00AA3F0A">
              <w:rPr>
                <w:rFonts w:ascii="Arial" w:hAnsi="Arial"/>
              </w:rPr>
              <w:t>1.80</w:t>
            </w:r>
          </w:p>
        </w:tc>
        <w:tc>
          <w:tcPr>
            <w:tcW w:w="1433" w:type="dxa"/>
            <w:noWrap/>
          </w:tcPr>
          <w:p w14:paraId="767C6526" w14:textId="77777777" w:rsidR="007A63E7" w:rsidRPr="00AA3F0A" w:rsidRDefault="007A63E7" w:rsidP="007A63E7">
            <w:pPr>
              <w:rPr>
                <w:rFonts w:ascii="Arial" w:hAnsi="Arial"/>
              </w:rPr>
            </w:pPr>
          </w:p>
        </w:tc>
        <w:tc>
          <w:tcPr>
            <w:tcW w:w="1315" w:type="dxa"/>
            <w:noWrap/>
          </w:tcPr>
          <w:p w14:paraId="1D416B67" w14:textId="77777777" w:rsidR="007A63E7" w:rsidRPr="00AA3F0A" w:rsidRDefault="007A63E7" w:rsidP="007A63E7">
            <w:pPr>
              <w:rPr>
                <w:rFonts w:ascii="Arial" w:hAnsi="Arial"/>
              </w:rPr>
            </w:pPr>
          </w:p>
        </w:tc>
      </w:tr>
      <w:tr w:rsidR="007A63E7" w:rsidRPr="00110FB1" w14:paraId="349E07D3" w14:textId="77777777" w:rsidTr="004177B1">
        <w:trPr>
          <w:gridAfter w:val="1"/>
          <w:wAfter w:w="222" w:type="dxa"/>
          <w:trHeight w:val="315"/>
        </w:trPr>
        <w:tc>
          <w:tcPr>
            <w:tcW w:w="461" w:type="dxa"/>
            <w:noWrap/>
            <w:hideMark/>
          </w:tcPr>
          <w:p w14:paraId="322BA22A" w14:textId="7A31F59A" w:rsidR="007A63E7" w:rsidRPr="00AA3F0A" w:rsidRDefault="007A63E7" w:rsidP="007A63E7">
            <w:pPr>
              <w:rPr>
                <w:rFonts w:ascii="Arial" w:hAnsi="Arial"/>
                <w:b/>
                <w:bCs/>
              </w:rPr>
            </w:pPr>
            <w:r w:rsidRPr="00AA3F0A">
              <w:rPr>
                <w:rFonts w:ascii="Arial" w:hAnsi="Arial"/>
                <w:b/>
                <w:bCs/>
              </w:rPr>
              <w:t>4</w:t>
            </w:r>
            <w:r w:rsidR="00DD03BD">
              <w:rPr>
                <w:rFonts w:ascii="Arial" w:hAnsi="Arial"/>
                <w:b/>
                <w:bCs/>
              </w:rPr>
              <w:t>4</w:t>
            </w:r>
          </w:p>
        </w:tc>
        <w:tc>
          <w:tcPr>
            <w:tcW w:w="3160" w:type="dxa"/>
            <w:noWrap/>
            <w:hideMark/>
          </w:tcPr>
          <w:p w14:paraId="4EF8E1B9" w14:textId="77777777" w:rsidR="007A63E7" w:rsidRPr="00AA3F0A" w:rsidRDefault="007A63E7" w:rsidP="007A63E7">
            <w:pPr>
              <w:rPr>
                <w:rFonts w:ascii="Arial" w:hAnsi="Arial"/>
                <w:b/>
                <w:bCs/>
              </w:rPr>
            </w:pPr>
            <w:r w:rsidRPr="00AA3F0A">
              <w:rPr>
                <w:rFonts w:ascii="Arial" w:hAnsi="Arial"/>
                <w:b/>
                <w:bCs/>
              </w:rPr>
              <w:t>Μπαταρίες αλκαλικές 9V</w:t>
            </w:r>
          </w:p>
        </w:tc>
        <w:tc>
          <w:tcPr>
            <w:tcW w:w="1593" w:type="dxa"/>
            <w:noWrap/>
            <w:hideMark/>
          </w:tcPr>
          <w:p w14:paraId="3CF86673" w14:textId="77777777" w:rsidR="007A63E7" w:rsidRPr="00AA3F0A" w:rsidRDefault="007A63E7" w:rsidP="007A63E7">
            <w:pPr>
              <w:rPr>
                <w:rFonts w:ascii="Arial" w:hAnsi="Arial"/>
              </w:rPr>
            </w:pPr>
            <w:proofErr w:type="spellStart"/>
            <w:r w:rsidRPr="00AA3F0A">
              <w:rPr>
                <w:rFonts w:ascii="Arial" w:hAnsi="Arial"/>
              </w:rPr>
              <w:t>τεμ</w:t>
            </w:r>
            <w:proofErr w:type="spellEnd"/>
          </w:p>
        </w:tc>
        <w:tc>
          <w:tcPr>
            <w:tcW w:w="1560" w:type="dxa"/>
            <w:noWrap/>
            <w:hideMark/>
          </w:tcPr>
          <w:p w14:paraId="207F275D" w14:textId="77777777" w:rsidR="007A63E7" w:rsidRPr="00AA3F0A" w:rsidRDefault="007A63E7" w:rsidP="007A63E7">
            <w:pPr>
              <w:rPr>
                <w:rFonts w:ascii="Arial" w:hAnsi="Arial"/>
              </w:rPr>
            </w:pPr>
            <w:r w:rsidRPr="00AA3F0A">
              <w:rPr>
                <w:rFonts w:ascii="Arial" w:hAnsi="Arial"/>
              </w:rPr>
              <w:t>4.00</w:t>
            </w:r>
          </w:p>
        </w:tc>
        <w:tc>
          <w:tcPr>
            <w:tcW w:w="1433" w:type="dxa"/>
            <w:noWrap/>
            <w:hideMark/>
          </w:tcPr>
          <w:p w14:paraId="4915EF9B" w14:textId="77777777" w:rsidR="007A63E7" w:rsidRPr="00AA3F0A" w:rsidRDefault="007A63E7" w:rsidP="007A63E7">
            <w:pPr>
              <w:rPr>
                <w:rFonts w:ascii="Arial" w:hAnsi="Arial"/>
              </w:rPr>
            </w:pPr>
            <w:r w:rsidRPr="00AA3F0A">
              <w:rPr>
                <w:rFonts w:ascii="Arial" w:hAnsi="Arial"/>
              </w:rPr>
              <w:t> </w:t>
            </w:r>
          </w:p>
        </w:tc>
        <w:tc>
          <w:tcPr>
            <w:tcW w:w="1315" w:type="dxa"/>
            <w:noWrap/>
            <w:hideMark/>
          </w:tcPr>
          <w:p w14:paraId="6995D876" w14:textId="77777777" w:rsidR="007A63E7" w:rsidRPr="00AA3F0A" w:rsidRDefault="007A63E7" w:rsidP="007A63E7">
            <w:pPr>
              <w:rPr>
                <w:rFonts w:ascii="Arial" w:hAnsi="Arial"/>
              </w:rPr>
            </w:pPr>
            <w:r w:rsidRPr="00AA3F0A">
              <w:rPr>
                <w:rFonts w:ascii="Arial" w:hAnsi="Arial"/>
              </w:rPr>
              <w:t> </w:t>
            </w:r>
          </w:p>
        </w:tc>
      </w:tr>
      <w:tr w:rsidR="007A63E7" w:rsidRPr="00110FB1" w14:paraId="6A205CAE" w14:textId="77777777" w:rsidTr="004177B1">
        <w:trPr>
          <w:gridAfter w:val="1"/>
          <w:wAfter w:w="222" w:type="dxa"/>
          <w:trHeight w:val="315"/>
        </w:trPr>
        <w:tc>
          <w:tcPr>
            <w:tcW w:w="461" w:type="dxa"/>
            <w:noWrap/>
            <w:hideMark/>
          </w:tcPr>
          <w:p w14:paraId="2D9F0524" w14:textId="77777777" w:rsidR="007A63E7" w:rsidRPr="00AA3F0A" w:rsidRDefault="007A63E7" w:rsidP="007A63E7">
            <w:pPr>
              <w:rPr>
                <w:rFonts w:ascii="Arial" w:hAnsi="Arial"/>
              </w:rPr>
            </w:pPr>
            <w:r w:rsidRPr="00AA3F0A">
              <w:rPr>
                <w:rFonts w:ascii="Arial" w:hAnsi="Arial"/>
              </w:rPr>
              <w:t> </w:t>
            </w:r>
          </w:p>
        </w:tc>
        <w:tc>
          <w:tcPr>
            <w:tcW w:w="6313" w:type="dxa"/>
            <w:gridSpan w:val="3"/>
            <w:vMerge w:val="restart"/>
            <w:hideMark/>
          </w:tcPr>
          <w:p w14:paraId="4895079A" w14:textId="77777777" w:rsidR="007A63E7" w:rsidRPr="00AA3F0A" w:rsidRDefault="007A63E7" w:rsidP="007A63E7">
            <w:pPr>
              <w:rPr>
                <w:rFonts w:ascii="Arial" w:hAnsi="Arial"/>
                <w:b/>
                <w:bCs/>
              </w:rPr>
            </w:pPr>
            <w:r w:rsidRPr="00AA3F0A">
              <w:rPr>
                <w:rFonts w:ascii="Arial" w:hAnsi="Arial"/>
                <w:b/>
                <w:bCs/>
              </w:rPr>
              <w:t xml:space="preserve">A) ΚΑΤΆ ΑΠΟΚΟΠΗ ΔΑΠΑΝΗ </w:t>
            </w:r>
          </w:p>
        </w:tc>
        <w:tc>
          <w:tcPr>
            <w:tcW w:w="1433" w:type="dxa"/>
            <w:hideMark/>
          </w:tcPr>
          <w:p w14:paraId="18516A67" w14:textId="77777777" w:rsidR="007A63E7" w:rsidRPr="00AA3F0A" w:rsidRDefault="007A63E7" w:rsidP="007A63E7">
            <w:pPr>
              <w:rPr>
                <w:rFonts w:ascii="Arial" w:hAnsi="Arial"/>
                <w:b/>
                <w:bCs/>
              </w:rPr>
            </w:pPr>
            <w:r w:rsidRPr="00AA3F0A">
              <w:rPr>
                <w:rFonts w:ascii="Arial" w:hAnsi="Arial"/>
                <w:b/>
                <w:bCs/>
              </w:rPr>
              <w:t> </w:t>
            </w:r>
          </w:p>
        </w:tc>
        <w:tc>
          <w:tcPr>
            <w:tcW w:w="1315" w:type="dxa"/>
            <w:vMerge w:val="restart"/>
            <w:noWrap/>
            <w:hideMark/>
          </w:tcPr>
          <w:p w14:paraId="066BA187" w14:textId="3D9D0B25" w:rsidR="007A63E7" w:rsidRPr="00AA3F0A" w:rsidRDefault="007A63E7" w:rsidP="007A63E7">
            <w:pPr>
              <w:rPr>
                <w:rFonts w:ascii="Arial" w:hAnsi="Arial"/>
              </w:rPr>
            </w:pPr>
            <w:r w:rsidRPr="00AA3F0A">
              <w:rPr>
                <w:rFonts w:ascii="Arial" w:hAnsi="Arial"/>
              </w:rPr>
              <w:t>21.000,00</w:t>
            </w:r>
          </w:p>
        </w:tc>
      </w:tr>
      <w:tr w:rsidR="007A63E7" w:rsidRPr="00110FB1" w14:paraId="34E9D58D" w14:textId="77777777" w:rsidTr="004177B1">
        <w:trPr>
          <w:gridAfter w:val="1"/>
          <w:wAfter w:w="222" w:type="dxa"/>
          <w:trHeight w:val="315"/>
        </w:trPr>
        <w:tc>
          <w:tcPr>
            <w:tcW w:w="461" w:type="dxa"/>
            <w:noWrap/>
            <w:hideMark/>
          </w:tcPr>
          <w:p w14:paraId="76907897" w14:textId="77777777" w:rsidR="007A63E7" w:rsidRPr="00AA3F0A" w:rsidRDefault="007A63E7" w:rsidP="007A63E7">
            <w:pPr>
              <w:rPr>
                <w:rFonts w:ascii="Arial" w:hAnsi="Arial"/>
              </w:rPr>
            </w:pPr>
            <w:r w:rsidRPr="00AA3F0A">
              <w:rPr>
                <w:rFonts w:ascii="Arial" w:hAnsi="Arial"/>
              </w:rPr>
              <w:t> </w:t>
            </w:r>
          </w:p>
        </w:tc>
        <w:tc>
          <w:tcPr>
            <w:tcW w:w="6313" w:type="dxa"/>
            <w:gridSpan w:val="3"/>
            <w:vMerge/>
            <w:hideMark/>
          </w:tcPr>
          <w:p w14:paraId="1F6F42F3" w14:textId="77777777" w:rsidR="007A63E7" w:rsidRPr="00AA3F0A" w:rsidRDefault="007A63E7" w:rsidP="007A63E7">
            <w:pPr>
              <w:rPr>
                <w:rFonts w:ascii="Arial" w:hAnsi="Arial"/>
                <w:b/>
                <w:bCs/>
              </w:rPr>
            </w:pPr>
          </w:p>
        </w:tc>
        <w:tc>
          <w:tcPr>
            <w:tcW w:w="1433" w:type="dxa"/>
            <w:hideMark/>
          </w:tcPr>
          <w:p w14:paraId="0A683521" w14:textId="77777777" w:rsidR="007A63E7" w:rsidRPr="00AA3F0A" w:rsidRDefault="007A63E7" w:rsidP="007A63E7">
            <w:pPr>
              <w:rPr>
                <w:rFonts w:ascii="Arial" w:hAnsi="Arial"/>
                <w:b/>
                <w:bCs/>
              </w:rPr>
            </w:pPr>
            <w:r w:rsidRPr="00AA3F0A">
              <w:rPr>
                <w:rFonts w:ascii="Arial" w:hAnsi="Arial"/>
                <w:b/>
                <w:bCs/>
              </w:rPr>
              <w:t> </w:t>
            </w:r>
          </w:p>
        </w:tc>
        <w:tc>
          <w:tcPr>
            <w:tcW w:w="1315" w:type="dxa"/>
            <w:vMerge/>
            <w:hideMark/>
          </w:tcPr>
          <w:p w14:paraId="5ACAE617" w14:textId="77777777" w:rsidR="007A63E7" w:rsidRPr="00AA3F0A" w:rsidRDefault="007A63E7" w:rsidP="007A63E7">
            <w:pPr>
              <w:rPr>
                <w:rFonts w:ascii="Arial" w:hAnsi="Arial"/>
              </w:rPr>
            </w:pPr>
          </w:p>
        </w:tc>
      </w:tr>
      <w:tr w:rsidR="007A63E7" w:rsidRPr="00110FB1" w14:paraId="641449E5" w14:textId="77777777" w:rsidTr="004177B1">
        <w:trPr>
          <w:gridAfter w:val="1"/>
          <w:wAfter w:w="222" w:type="dxa"/>
          <w:trHeight w:val="509"/>
        </w:trPr>
        <w:tc>
          <w:tcPr>
            <w:tcW w:w="9522" w:type="dxa"/>
            <w:gridSpan w:val="6"/>
            <w:vMerge w:val="restart"/>
            <w:hideMark/>
          </w:tcPr>
          <w:p w14:paraId="4D7A3371" w14:textId="77777777" w:rsidR="007A63E7" w:rsidRPr="00AA3F0A" w:rsidRDefault="007A63E7" w:rsidP="007A63E7">
            <w:pPr>
              <w:rPr>
                <w:rFonts w:ascii="Arial" w:hAnsi="Arial"/>
                <w:b/>
                <w:bCs/>
              </w:rPr>
            </w:pPr>
            <w:r w:rsidRPr="00AA3F0A">
              <w:rPr>
                <w:rFonts w:ascii="Arial" w:hAnsi="Arial"/>
                <w:b/>
                <w:bCs/>
              </w:rPr>
              <w:t>Β/ Εργασία  συντήρησης του αυτόματου και μη ποτίσματος</w:t>
            </w:r>
          </w:p>
        </w:tc>
      </w:tr>
      <w:tr w:rsidR="007A63E7" w:rsidRPr="00110FB1" w14:paraId="2A0FDAE9" w14:textId="77777777" w:rsidTr="004177B1">
        <w:trPr>
          <w:trHeight w:val="315"/>
        </w:trPr>
        <w:tc>
          <w:tcPr>
            <w:tcW w:w="9522" w:type="dxa"/>
            <w:gridSpan w:val="6"/>
            <w:vMerge/>
            <w:tcBorders>
              <w:right w:val="single" w:sz="4" w:space="0" w:color="auto"/>
            </w:tcBorders>
            <w:hideMark/>
          </w:tcPr>
          <w:p w14:paraId="7963B9D8" w14:textId="77777777" w:rsidR="007A63E7" w:rsidRPr="007A63E7" w:rsidRDefault="007A63E7" w:rsidP="007A63E7">
            <w:pPr>
              <w:rPr>
                <w:rFonts w:ascii="Arial" w:hAnsi="Arial"/>
                <w:b/>
                <w:bCs/>
                <w:color w:val="FF0000"/>
              </w:rPr>
            </w:pPr>
          </w:p>
        </w:tc>
        <w:tc>
          <w:tcPr>
            <w:tcW w:w="222" w:type="dxa"/>
            <w:tcBorders>
              <w:top w:val="nil"/>
              <w:left w:val="single" w:sz="4" w:space="0" w:color="auto"/>
              <w:bottom w:val="nil"/>
              <w:right w:val="nil"/>
            </w:tcBorders>
            <w:noWrap/>
            <w:hideMark/>
          </w:tcPr>
          <w:p w14:paraId="01DD83A4" w14:textId="77777777" w:rsidR="007A63E7" w:rsidRPr="00110FB1" w:rsidRDefault="007A63E7" w:rsidP="007A63E7">
            <w:pPr>
              <w:rPr>
                <w:rFonts w:ascii="Arial" w:hAnsi="Arial"/>
                <w:b/>
                <w:bCs/>
              </w:rPr>
            </w:pPr>
          </w:p>
        </w:tc>
      </w:tr>
      <w:tr w:rsidR="007A63E7" w:rsidRPr="00110FB1" w14:paraId="4B84CE82" w14:textId="77777777" w:rsidTr="004177B1">
        <w:trPr>
          <w:trHeight w:val="315"/>
        </w:trPr>
        <w:tc>
          <w:tcPr>
            <w:tcW w:w="461" w:type="dxa"/>
            <w:hideMark/>
          </w:tcPr>
          <w:p w14:paraId="3D4DD631" w14:textId="77777777" w:rsidR="007A63E7" w:rsidRPr="00AA3F0A" w:rsidRDefault="007A63E7" w:rsidP="007A63E7">
            <w:pPr>
              <w:rPr>
                <w:rFonts w:ascii="Arial" w:hAnsi="Arial"/>
                <w:b/>
                <w:bCs/>
              </w:rPr>
            </w:pPr>
            <w:r w:rsidRPr="00AA3F0A">
              <w:rPr>
                <w:rFonts w:ascii="Arial" w:hAnsi="Arial"/>
                <w:b/>
                <w:bCs/>
              </w:rPr>
              <w:t> </w:t>
            </w:r>
          </w:p>
        </w:tc>
        <w:tc>
          <w:tcPr>
            <w:tcW w:w="3160" w:type="dxa"/>
            <w:hideMark/>
          </w:tcPr>
          <w:p w14:paraId="6E1EF375" w14:textId="77777777" w:rsidR="007A63E7" w:rsidRPr="00AA3F0A" w:rsidRDefault="007A63E7" w:rsidP="007A63E7">
            <w:pPr>
              <w:rPr>
                <w:rFonts w:ascii="Arial" w:hAnsi="Arial"/>
                <w:b/>
                <w:bCs/>
              </w:rPr>
            </w:pPr>
            <w:r w:rsidRPr="00AA3F0A">
              <w:rPr>
                <w:rFonts w:ascii="Arial" w:hAnsi="Arial"/>
                <w:b/>
                <w:bCs/>
              </w:rPr>
              <w:t> </w:t>
            </w:r>
          </w:p>
        </w:tc>
        <w:tc>
          <w:tcPr>
            <w:tcW w:w="1593" w:type="dxa"/>
            <w:hideMark/>
          </w:tcPr>
          <w:p w14:paraId="346ED1A8" w14:textId="77777777" w:rsidR="007A63E7" w:rsidRPr="00AA3F0A" w:rsidRDefault="007A63E7" w:rsidP="007A63E7">
            <w:pPr>
              <w:rPr>
                <w:rFonts w:ascii="Arial" w:hAnsi="Arial"/>
                <w:b/>
                <w:bCs/>
                <w:i/>
                <w:iCs/>
              </w:rPr>
            </w:pPr>
            <w:r w:rsidRPr="00AA3F0A">
              <w:rPr>
                <w:rFonts w:ascii="Arial" w:hAnsi="Arial"/>
                <w:b/>
                <w:bCs/>
                <w:i/>
                <w:iCs/>
              </w:rPr>
              <w:t>ΜΟΝΑΔΑ ΜΕΤΡΗΣΗΣ</w:t>
            </w:r>
          </w:p>
        </w:tc>
        <w:tc>
          <w:tcPr>
            <w:tcW w:w="1560" w:type="dxa"/>
            <w:hideMark/>
          </w:tcPr>
          <w:p w14:paraId="1A6DE124" w14:textId="77777777" w:rsidR="007A63E7" w:rsidRPr="00AA3F0A" w:rsidRDefault="007A63E7" w:rsidP="007A63E7">
            <w:pPr>
              <w:rPr>
                <w:rFonts w:ascii="Arial" w:hAnsi="Arial"/>
                <w:b/>
                <w:bCs/>
                <w:i/>
                <w:iCs/>
              </w:rPr>
            </w:pPr>
            <w:r w:rsidRPr="00AA3F0A">
              <w:rPr>
                <w:rFonts w:ascii="Arial" w:hAnsi="Arial"/>
                <w:b/>
                <w:bCs/>
                <w:i/>
                <w:iCs/>
              </w:rPr>
              <w:t xml:space="preserve">ΕΝΔΕΙΚΤΙΚΗ ΤΙΜΗ </w:t>
            </w:r>
          </w:p>
        </w:tc>
        <w:tc>
          <w:tcPr>
            <w:tcW w:w="1433" w:type="dxa"/>
            <w:hideMark/>
          </w:tcPr>
          <w:p w14:paraId="0462E405" w14:textId="77777777" w:rsidR="007A63E7" w:rsidRPr="00AA3F0A" w:rsidRDefault="007A63E7" w:rsidP="007A63E7">
            <w:pPr>
              <w:rPr>
                <w:rFonts w:ascii="Arial" w:hAnsi="Arial"/>
                <w:b/>
                <w:bCs/>
                <w:i/>
                <w:iCs/>
              </w:rPr>
            </w:pPr>
            <w:r w:rsidRPr="00AA3F0A">
              <w:rPr>
                <w:rFonts w:ascii="Arial" w:hAnsi="Arial"/>
                <w:b/>
                <w:bCs/>
                <w:i/>
                <w:iCs/>
              </w:rPr>
              <w:t>ΠΟΣΟΤΗΤΑ</w:t>
            </w:r>
          </w:p>
        </w:tc>
        <w:tc>
          <w:tcPr>
            <w:tcW w:w="1315" w:type="dxa"/>
            <w:tcBorders>
              <w:right w:val="single" w:sz="4" w:space="0" w:color="auto"/>
            </w:tcBorders>
            <w:hideMark/>
          </w:tcPr>
          <w:p w14:paraId="60D2414C" w14:textId="77777777" w:rsidR="007A63E7" w:rsidRPr="00AA3F0A" w:rsidRDefault="007A63E7" w:rsidP="007A63E7">
            <w:pPr>
              <w:rPr>
                <w:rFonts w:ascii="Arial" w:hAnsi="Arial"/>
                <w:b/>
                <w:bCs/>
              </w:rPr>
            </w:pPr>
            <w:r w:rsidRPr="00AA3F0A">
              <w:rPr>
                <w:rFonts w:ascii="Arial" w:hAnsi="Arial"/>
                <w:b/>
                <w:bCs/>
              </w:rPr>
              <w:t> </w:t>
            </w:r>
          </w:p>
        </w:tc>
        <w:tc>
          <w:tcPr>
            <w:tcW w:w="222" w:type="dxa"/>
            <w:tcBorders>
              <w:top w:val="nil"/>
              <w:left w:val="single" w:sz="4" w:space="0" w:color="auto"/>
              <w:bottom w:val="nil"/>
              <w:right w:val="nil"/>
            </w:tcBorders>
            <w:hideMark/>
          </w:tcPr>
          <w:p w14:paraId="7D1FE443" w14:textId="77777777" w:rsidR="007A63E7" w:rsidRPr="00110FB1" w:rsidRDefault="007A63E7" w:rsidP="007A63E7">
            <w:pPr>
              <w:rPr>
                <w:rFonts w:ascii="Arial" w:hAnsi="Arial"/>
              </w:rPr>
            </w:pPr>
          </w:p>
        </w:tc>
      </w:tr>
      <w:tr w:rsidR="007A63E7" w:rsidRPr="00110FB1" w14:paraId="291A9608" w14:textId="77777777" w:rsidTr="004177B1">
        <w:trPr>
          <w:trHeight w:val="300"/>
        </w:trPr>
        <w:tc>
          <w:tcPr>
            <w:tcW w:w="461" w:type="dxa"/>
            <w:hideMark/>
          </w:tcPr>
          <w:p w14:paraId="40F327EB" w14:textId="77777777" w:rsidR="007A63E7" w:rsidRPr="00AA3F0A" w:rsidRDefault="007A63E7" w:rsidP="007A63E7">
            <w:pPr>
              <w:rPr>
                <w:rFonts w:ascii="Arial" w:hAnsi="Arial"/>
              </w:rPr>
            </w:pPr>
            <w:r w:rsidRPr="00AA3F0A">
              <w:rPr>
                <w:rFonts w:ascii="Arial" w:hAnsi="Arial"/>
              </w:rPr>
              <w:t>1</w:t>
            </w:r>
          </w:p>
        </w:tc>
        <w:tc>
          <w:tcPr>
            <w:tcW w:w="3160" w:type="dxa"/>
            <w:hideMark/>
          </w:tcPr>
          <w:p w14:paraId="4B4F4247" w14:textId="77777777" w:rsidR="007A63E7" w:rsidRPr="00AA3F0A" w:rsidRDefault="007A63E7" w:rsidP="007A63E7">
            <w:pPr>
              <w:rPr>
                <w:rFonts w:ascii="Arial" w:hAnsi="Arial"/>
              </w:rPr>
            </w:pPr>
            <w:r w:rsidRPr="00AA3F0A">
              <w:rPr>
                <w:rFonts w:ascii="Arial" w:hAnsi="Arial"/>
              </w:rPr>
              <w:t xml:space="preserve">Έλεγχος - συντήρηση &amp;τοποθέτηση υλικών του αυτόματου &amp; μη ποτίσματος </w:t>
            </w:r>
          </w:p>
        </w:tc>
        <w:tc>
          <w:tcPr>
            <w:tcW w:w="1593" w:type="dxa"/>
            <w:hideMark/>
          </w:tcPr>
          <w:p w14:paraId="3AAE8AD0" w14:textId="77777777" w:rsidR="007A63E7" w:rsidRPr="00AA3F0A" w:rsidRDefault="007A63E7" w:rsidP="007A63E7">
            <w:pPr>
              <w:rPr>
                <w:rFonts w:ascii="Arial" w:hAnsi="Arial"/>
              </w:rPr>
            </w:pPr>
            <w:r w:rsidRPr="00AA3F0A">
              <w:rPr>
                <w:rFonts w:ascii="Arial" w:hAnsi="Arial"/>
              </w:rPr>
              <w:t xml:space="preserve"> Ημέρα απασχόλησης</w:t>
            </w:r>
          </w:p>
        </w:tc>
        <w:tc>
          <w:tcPr>
            <w:tcW w:w="1560" w:type="dxa"/>
            <w:hideMark/>
          </w:tcPr>
          <w:p w14:paraId="5510326A" w14:textId="77777777" w:rsidR="007A63E7" w:rsidRPr="00AA3F0A" w:rsidRDefault="007A63E7" w:rsidP="007A63E7">
            <w:pPr>
              <w:rPr>
                <w:rFonts w:ascii="Arial" w:hAnsi="Arial"/>
              </w:rPr>
            </w:pPr>
            <w:r w:rsidRPr="00AA3F0A">
              <w:rPr>
                <w:rFonts w:ascii="Arial" w:hAnsi="Arial"/>
              </w:rPr>
              <w:t>70.00</w:t>
            </w:r>
          </w:p>
        </w:tc>
        <w:tc>
          <w:tcPr>
            <w:tcW w:w="1433" w:type="dxa"/>
            <w:hideMark/>
          </w:tcPr>
          <w:p w14:paraId="696AF914" w14:textId="7B1A8026" w:rsidR="007A63E7" w:rsidRPr="00AA3F0A" w:rsidRDefault="00AA3F0A" w:rsidP="007A63E7">
            <w:pPr>
              <w:rPr>
                <w:rFonts w:ascii="Arial" w:hAnsi="Arial"/>
              </w:rPr>
            </w:pPr>
            <w:r w:rsidRPr="00AA3F0A">
              <w:rPr>
                <w:rFonts w:ascii="Arial" w:hAnsi="Arial"/>
              </w:rPr>
              <w:t>260</w:t>
            </w:r>
          </w:p>
        </w:tc>
        <w:tc>
          <w:tcPr>
            <w:tcW w:w="1315" w:type="dxa"/>
            <w:tcBorders>
              <w:right w:val="single" w:sz="4" w:space="0" w:color="auto"/>
            </w:tcBorders>
            <w:hideMark/>
          </w:tcPr>
          <w:p w14:paraId="47E255AC" w14:textId="70249B6C" w:rsidR="007A63E7" w:rsidRPr="00AA3F0A" w:rsidRDefault="00AA3F0A" w:rsidP="007A63E7">
            <w:pPr>
              <w:rPr>
                <w:rFonts w:ascii="Arial" w:hAnsi="Arial"/>
              </w:rPr>
            </w:pPr>
            <w:r w:rsidRPr="00AA3F0A">
              <w:rPr>
                <w:rFonts w:ascii="Arial" w:hAnsi="Arial"/>
              </w:rPr>
              <w:t>18.200,00</w:t>
            </w:r>
          </w:p>
        </w:tc>
        <w:tc>
          <w:tcPr>
            <w:tcW w:w="222" w:type="dxa"/>
            <w:tcBorders>
              <w:top w:val="nil"/>
              <w:left w:val="single" w:sz="4" w:space="0" w:color="auto"/>
              <w:bottom w:val="nil"/>
              <w:right w:val="nil"/>
            </w:tcBorders>
            <w:hideMark/>
          </w:tcPr>
          <w:p w14:paraId="50FD866B" w14:textId="77777777" w:rsidR="007A63E7" w:rsidRPr="00110FB1" w:rsidRDefault="007A63E7" w:rsidP="007A63E7">
            <w:pPr>
              <w:rPr>
                <w:rFonts w:ascii="Arial" w:hAnsi="Arial"/>
              </w:rPr>
            </w:pPr>
          </w:p>
        </w:tc>
      </w:tr>
      <w:tr w:rsidR="007A63E7" w:rsidRPr="00110FB1" w14:paraId="4CE31288" w14:textId="77777777" w:rsidTr="004177B1">
        <w:trPr>
          <w:trHeight w:val="900"/>
        </w:trPr>
        <w:tc>
          <w:tcPr>
            <w:tcW w:w="461" w:type="dxa"/>
            <w:noWrap/>
            <w:hideMark/>
          </w:tcPr>
          <w:p w14:paraId="7BFA7E9B" w14:textId="77777777" w:rsidR="007A63E7" w:rsidRPr="00AA3F0A" w:rsidRDefault="007A63E7" w:rsidP="007A63E7">
            <w:pPr>
              <w:rPr>
                <w:rFonts w:ascii="Arial" w:hAnsi="Arial"/>
              </w:rPr>
            </w:pPr>
            <w:r w:rsidRPr="00AA3F0A">
              <w:rPr>
                <w:rFonts w:ascii="Arial" w:hAnsi="Arial"/>
              </w:rPr>
              <w:t>2</w:t>
            </w:r>
          </w:p>
        </w:tc>
        <w:tc>
          <w:tcPr>
            <w:tcW w:w="3160" w:type="dxa"/>
            <w:hideMark/>
          </w:tcPr>
          <w:p w14:paraId="53D7E802" w14:textId="77777777" w:rsidR="007A63E7" w:rsidRPr="00AA3F0A" w:rsidRDefault="007A63E7" w:rsidP="007A63E7">
            <w:pPr>
              <w:rPr>
                <w:rFonts w:ascii="Arial" w:hAnsi="Arial"/>
              </w:rPr>
            </w:pPr>
            <w:r w:rsidRPr="00AA3F0A">
              <w:rPr>
                <w:rFonts w:ascii="Arial" w:hAnsi="Arial"/>
              </w:rPr>
              <w:t xml:space="preserve">Χειρωνακτική εκσκαφή και </w:t>
            </w:r>
            <w:proofErr w:type="spellStart"/>
            <w:r w:rsidRPr="00AA3F0A">
              <w:rPr>
                <w:rFonts w:ascii="Arial" w:hAnsi="Arial"/>
              </w:rPr>
              <w:t>επαναπλήρωση</w:t>
            </w:r>
            <w:proofErr w:type="spellEnd"/>
            <w:r w:rsidRPr="00AA3F0A">
              <w:rPr>
                <w:rFonts w:ascii="Arial" w:hAnsi="Arial"/>
              </w:rPr>
              <w:t xml:space="preserve"> τάφρων υπογείου αρδευτικού δικτύου βάθους 20-40 </w:t>
            </w:r>
            <w:proofErr w:type="spellStart"/>
            <w:r w:rsidRPr="00AA3F0A">
              <w:rPr>
                <w:rFonts w:ascii="Arial" w:hAnsi="Arial"/>
              </w:rPr>
              <w:t>cm</w:t>
            </w:r>
            <w:proofErr w:type="spellEnd"/>
            <w:r w:rsidRPr="00AA3F0A">
              <w:rPr>
                <w:rFonts w:ascii="Arial" w:hAnsi="Arial"/>
              </w:rPr>
              <w:t>.</w:t>
            </w:r>
          </w:p>
        </w:tc>
        <w:tc>
          <w:tcPr>
            <w:tcW w:w="1593" w:type="dxa"/>
            <w:hideMark/>
          </w:tcPr>
          <w:p w14:paraId="1CEC7D8E" w14:textId="77777777" w:rsidR="007A63E7" w:rsidRPr="00AA3F0A" w:rsidRDefault="007A63E7" w:rsidP="007A63E7">
            <w:pPr>
              <w:rPr>
                <w:rFonts w:ascii="Arial" w:hAnsi="Arial"/>
              </w:rPr>
            </w:pPr>
            <w:r w:rsidRPr="00AA3F0A">
              <w:rPr>
                <w:rFonts w:ascii="Arial" w:hAnsi="Arial"/>
              </w:rPr>
              <w:t>m</w:t>
            </w:r>
          </w:p>
        </w:tc>
        <w:tc>
          <w:tcPr>
            <w:tcW w:w="1560" w:type="dxa"/>
            <w:hideMark/>
          </w:tcPr>
          <w:p w14:paraId="3799687C" w14:textId="77777777" w:rsidR="007A63E7" w:rsidRPr="00AA3F0A" w:rsidRDefault="007A63E7" w:rsidP="007A63E7">
            <w:pPr>
              <w:rPr>
                <w:rFonts w:ascii="Arial" w:hAnsi="Arial"/>
              </w:rPr>
            </w:pPr>
            <w:r w:rsidRPr="00AA3F0A">
              <w:rPr>
                <w:rFonts w:ascii="Arial" w:hAnsi="Arial"/>
              </w:rPr>
              <w:t>1.00</w:t>
            </w:r>
          </w:p>
        </w:tc>
        <w:tc>
          <w:tcPr>
            <w:tcW w:w="1433" w:type="dxa"/>
            <w:hideMark/>
          </w:tcPr>
          <w:p w14:paraId="134A23DB" w14:textId="04EA9F71" w:rsidR="007A63E7" w:rsidRPr="00AA3F0A" w:rsidRDefault="00AA3F0A" w:rsidP="007A63E7">
            <w:pPr>
              <w:rPr>
                <w:rFonts w:ascii="Arial" w:hAnsi="Arial"/>
              </w:rPr>
            </w:pPr>
            <w:r w:rsidRPr="00AA3F0A">
              <w:rPr>
                <w:rFonts w:ascii="Arial" w:hAnsi="Arial"/>
              </w:rPr>
              <w:t>2.000</w:t>
            </w:r>
          </w:p>
        </w:tc>
        <w:tc>
          <w:tcPr>
            <w:tcW w:w="1315" w:type="dxa"/>
            <w:tcBorders>
              <w:right w:val="single" w:sz="4" w:space="0" w:color="auto"/>
            </w:tcBorders>
            <w:hideMark/>
          </w:tcPr>
          <w:p w14:paraId="1E4E54FD" w14:textId="48842375" w:rsidR="007A63E7" w:rsidRPr="00AA3F0A" w:rsidRDefault="00AA3F0A" w:rsidP="00AA3F0A">
            <w:pPr>
              <w:jc w:val="right"/>
              <w:rPr>
                <w:rFonts w:ascii="Arial" w:hAnsi="Arial"/>
              </w:rPr>
            </w:pPr>
            <w:r w:rsidRPr="00AA3F0A">
              <w:rPr>
                <w:rFonts w:ascii="Arial" w:hAnsi="Arial"/>
              </w:rPr>
              <w:t>2.000</w:t>
            </w:r>
            <w:r>
              <w:rPr>
                <w:rFonts w:ascii="Arial" w:hAnsi="Arial"/>
              </w:rPr>
              <w:t>,00</w:t>
            </w:r>
          </w:p>
        </w:tc>
        <w:tc>
          <w:tcPr>
            <w:tcW w:w="222" w:type="dxa"/>
            <w:tcBorders>
              <w:top w:val="nil"/>
              <w:left w:val="single" w:sz="4" w:space="0" w:color="auto"/>
              <w:bottom w:val="nil"/>
              <w:right w:val="nil"/>
            </w:tcBorders>
            <w:hideMark/>
          </w:tcPr>
          <w:p w14:paraId="3E1F2BE0" w14:textId="77777777" w:rsidR="007A63E7" w:rsidRPr="00110FB1" w:rsidRDefault="007A63E7" w:rsidP="007A63E7">
            <w:pPr>
              <w:rPr>
                <w:rFonts w:ascii="Arial" w:hAnsi="Arial"/>
              </w:rPr>
            </w:pPr>
          </w:p>
        </w:tc>
      </w:tr>
      <w:tr w:rsidR="007A63E7" w:rsidRPr="00110FB1" w14:paraId="1FD93C93" w14:textId="77777777" w:rsidTr="004177B1">
        <w:trPr>
          <w:trHeight w:val="1200"/>
        </w:trPr>
        <w:tc>
          <w:tcPr>
            <w:tcW w:w="461" w:type="dxa"/>
            <w:noWrap/>
            <w:hideMark/>
          </w:tcPr>
          <w:p w14:paraId="3E4AC34C" w14:textId="77777777" w:rsidR="007A63E7" w:rsidRPr="00110FB1" w:rsidRDefault="007A63E7" w:rsidP="007A63E7">
            <w:pPr>
              <w:rPr>
                <w:rFonts w:ascii="Arial" w:hAnsi="Arial"/>
              </w:rPr>
            </w:pPr>
            <w:r w:rsidRPr="00110FB1">
              <w:rPr>
                <w:rFonts w:ascii="Arial" w:hAnsi="Arial"/>
              </w:rPr>
              <w:lastRenderedPageBreak/>
              <w:t>3</w:t>
            </w:r>
          </w:p>
        </w:tc>
        <w:tc>
          <w:tcPr>
            <w:tcW w:w="3160" w:type="dxa"/>
            <w:hideMark/>
          </w:tcPr>
          <w:p w14:paraId="553316EC" w14:textId="77777777" w:rsidR="007A63E7" w:rsidRPr="00AA3F0A" w:rsidRDefault="007A63E7" w:rsidP="007A63E7">
            <w:pPr>
              <w:rPr>
                <w:rFonts w:ascii="Arial" w:hAnsi="Arial"/>
              </w:rPr>
            </w:pPr>
            <w:proofErr w:type="spellStart"/>
            <w:r w:rsidRPr="00AA3F0A">
              <w:rPr>
                <w:rFonts w:ascii="Arial" w:hAnsi="Arial"/>
              </w:rPr>
              <w:t>Eκσκαφή</w:t>
            </w:r>
            <w:proofErr w:type="spellEnd"/>
            <w:r w:rsidRPr="00AA3F0A">
              <w:rPr>
                <w:rFonts w:ascii="Arial" w:hAnsi="Arial"/>
              </w:rPr>
              <w:t xml:space="preserve"> και </w:t>
            </w:r>
            <w:proofErr w:type="spellStart"/>
            <w:r w:rsidRPr="00AA3F0A">
              <w:rPr>
                <w:rFonts w:ascii="Arial" w:hAnsi="Arial"/>
              </w:rPr>
              <w:t>επαναπλήρωση</w:t>
            </w:r>
            <w:proofErr w:type="spellEnd"/>
            <w:r w:rsidRPr="00AA3F0A">
              <w:rPr>
                <w:rFonts w:ascii="Arial" w:hAnsi="Arial"/>
              </w:rPr>
              <w:t xml:space="preserve"> τάφρων υπογείου αρδευτικού δικτύου βάθους  μεγαλύτερου  των 40 </w:t>
            </w:r>
            <w:proofErr w:type="spellStart"/>
            <w:r w:rsidRPr="00AA3F0A">
              <w:rPr>
                <w:rFonts w:ascii="Arial" w:hAnsi="Arial"/>
              </w:rPr>
              <w:t>cm</w:t>
            </w:r>
            <w:proofErr w:type="spellEnd"/>
            <w:r w:rsidRPr="00AA3F0A">
              <w:rPr>
                <w:rFonts w:ascii="Arial" w:hAnsi="Arial"/>
              </w:rPr>
              <w:t xml:space="preserve"> με σκαπτικά μηχανήματα.</w:t>
            </w:r>
          </w:p>
        </w:tc>
        <w:tc>
          <w:tcPr>
            <w:tcW w:w="1593" w:type="dxa"/>
            <w:hideMark/>
          </w:tcPr>
          <w:p w14:paraId="24032D2F" w14:textId="77777777" w:rsidR="007A63E7" w:rsidRPr="00AA3F0A" w:rsidRDefault="007A63E7" w:rsidP="007A63E7">
            <w:pPr>
              <w:rPr>
                <w:rFonts w:ascii="Arial" w:hAnsi="Arial"/>
              </w:rPr>
            </w:pPr>
            <w:r w:rsidRPr="00AA3F0A">
              <w:rPr>
                <w:rFonts w:ascii="Arial" w:hAnsi="Arial"/>
              </w:rPr>
              <w:t xml:space="preserve"> h</w:t>
            </w:r>
          </w:p>
        </w:tc>
        <w:tc>
          <w:tcPr>
            <w:tcW w:w="1560" w:type="dxa"/>
            <w:hideMark/>
          </w:tcPr>
          <w:p w14:paraId="28E9288F" w14:textId="77777777" w:rsidR="007A63E7" w:rsidRPr="00AA3F0A" w:rsidRDefault="007A63E7" w:rsidP="007A63E7">
            <w:pPr>
              <w:rPr>
                <w:rFonts w:ascii="Arial" w:hAnsi="Arial"/>
              </w:rPr>
            </w:pPr>
            <w:r w:rsidRPr="00AA3F0A">
              <w:rPr>
                <w:rFonts w:ascii="Arial" w:hAnsi="Arial"/>
              </w:rPr>
              <w:t>30.00</w:t>
            </w:r>
          </w:p>
        </w:tc>
        <w:tc>
          <w:tcPr>
            <w:tcW w:w="1433" w:type="dxa"/>
            <w:hideMark/>
          </w:tcPr>
          <w:p w14:paraId="13C5D08A" w14:textId="0C7A0BE9" w:rsidR="007A63E7" w:rsidRPr="00AA3F0A" w:rsidRDefault="00AA3F0A" w:rsidP="007A63E7">
            <w:pPr>
              <w:rPr>
                <w:rFonts w:ascii="Arial" w:hAnsi="Arial"/>
              </w:rPr>
            </w:pPr>
            <w:r w:rsidRPr="00AA3F0A">
              <w:rPr>
                <w:rFonts w:ascii="Arial" w:hAnsi="Arial"/>
              </w:rPr>
              <w:t>40</w:t>
            </w:r>
          </w:p>
        </w:tc>
        <w:tc>
          <w:tcPr>
            <w:tcW w:w="1315" w:type="dxa"/>
            <w:tcBorders>
              <w:right w:val="single" w:sz="4" w:space="0" w:color="auto"/>
            </w:tcBorders>
            <w:hideMark/>
          </w:tcPr>
          <w:p w14:paraId="26DE08C3" w14:textId="684E6DFD" w:rsidR="007A63E7" w:rsidRPr="00AA3F0A" w:rsidRDefault="00AA3F0A" w:rsidP="007A63E7">
            <w:pPr>
              <w:rPr>
                <w:rFonts w:ascii="Arial" w:hAnsi="Arial"/>
              </w:rPr>
            </w:pPr>
            <w:r w:rsidRPr="00AA3F0A">
              <w:rPr>
                <w:rFonts w:ascii="Arial" w:hAnsi="Arial"/>
              </w:rPr>
              <w:t>1.200,00</w:t>
            </w:r>
          </w:p>
        </w:tc>
        <w:tc>
          <w:tcPr>
            <w:tcW w:w="222" w:type="dxa"/>
            <w:tcBorders>
              <w:top w:val="nil"/>
              <w:left w:val="single" w:sz="4" w:space="0" w:color="auto"/>
              <w:bottom w:val="nil"/>
              <w:right w:val="nil"/>
            </w:tcBorders>
            <w:hideMark/>
          </w:tcPr>
          <w:p w14:paraId="2F02F762" w14:textId="77777777" w:rsidR="007A63E7" w:rsidRPr="00110FB1" w:rsidRDefault="007A63E7" w:rsidP="007A63E7">
            <w:pPr>
              <w:rPr>
                <w:rFonts w:ascii="Arial" w:hAnsi="Arial"/>
              </w:rPr>
            </w:pPr>
          </w:p>
        </w:tc>
      </w:tr>
      <w:tr w:rsidR="007A63E7" w:rsidRPr="00110FB1" w14:paraId="31E65035" w14:textId="77777777" w:rsidTr="004177B1">
        <w:trPr>
          <w:trHeight w:val="315"/>
        </w:trPr>
        <w:tc>
          <w:tcPr>
            <w:tcW w:w="8207" w:type="dxa"/>
            <w:gridSpan w:val="5"/>
            <w:noWrap/>
            <w:hideMark/>
          </w:tcPr>
          <w:p w14:paraId="6BF5A24D" w14:textId="77777777" w:rsidR="007A63E7" w:rsidRPr="00AA3F0A" w:rsidRDefault="007A63E7" w:rsidP="007A63E7">
            <w:pPr>
              <w:rPr>
                <w:rFonts w:ascii="Arial" w:hAnsi="Arial"/>
                <w:b/>
                <w:bCs/>
              </w:rPr>
            </w:pPr>
            <w:r w:rsidRPr="00AA3F0A">
              <w:rPr>
                <w:rFonts w:ascii="Arial" w:hAnsi="Arial"/>
                <w:b/>
                <w:bCs/>
              </w:rPr>
              <w:t xml:space="preserve"> Β) ΚΑΤΆ ΑΠΟΚΟΠΗ ΔΑΠΑΝΗ   ΕΡΓΑΣΙΩΝ</w:t>
            </w:r>
          </w:p>
        </w:tc>
        <w:tc>
          <w:tcPr>
            <w:tcW w:w="1315" w:type="dxa"/>
            <w:tcBorders>
              <w:right w:val="single" w:sz="4" w:space="0" w:color="auto"/>
            </w:tcBorders>
            <w:hideMark/>
          </w:tcPr>
          <w:p w14:paraId="49604814" w14:textId="0B100FA4" w:rsidR="007A63E7" w:rsidRPr="00AA3F0A" w:rsidRDefault="00AA3F0A" w:rsidP="007A63E7">
            <w:pPr>
              <w:rPr>
                <w:rFonts w:ascii="Arial" w:hAnsi="Arial"/>
              </w:rPr>
            </w:pPr>
            <w:r w:rsidRPr="00AA3F0A">
              <w:rPr>
                <w:rFonts w:ascii="Arial" w:hAnsi="Arial"/>
              </w:rPr>
              <w:t>21.400,</w:t>
            </w:r>
            <w:r w:rsidR="007A63E7" w:rsidRPr="00AA3F0A">
              <w:rPr>
                <w:rFonts w:ascii="Arial" w:hAnsi="Arial"/>
              </w:rPr>
              <w:t>00</w:t>
            </w:r>
          </w:p>
        </w:tc>
        <w:tc>
          <w:tcPr>
            <w:tcW w:w="222" w:type="dxa"/>
            <w:tcBorders>
              <w:top w:val="nil"/>
              <w:left w:val="single" w:sz="4" w:space="0" w:color="auto"/>
              <w:bottom w:val="nil"/>
              <w:right w:val="nil"/>
            </w:tcBorders>
            <w:hideMark/>
          </w:tcPr>
          <w:p w14:paraId="0DB9F485" w14:textId="77777777" w:rsidR="007A63E7" w:rsidRPr="00110FB1" w:rsidRDefault="007A63E7" w:rsidP="007A63E7">
            <w:pPr>
              <w:rPr>
                <w:rFonts w:ascii="Arial" w:hAnsi="Arial"/>
              </w:rPr>
            </w:pPr>
          </w:p>
        </w:tc>
      </w:tr>
      <w:tr w:rsidR="007A63E7" w:rsidRPr="00110FB1" w14:paraId="5D01389B" w14:textId="77777777" w:rsidTr="004177B1">
        <w:trPr>
          <w:trHeight w:val="315"/>
        </w:trPr>
        <w:tc>
          <w:tcPr>
            <w:tcW w:w="461" w:type="dxa"/>
            <w:noWrap/>
            <w:hideMark/>
          </w:tcPr>
          <w:p w14:paraId="26EE7DC9" w14:textId="77777777" w:rsidR="007A63E7" w:rsidRPr="00110FB1" w:rsidRDefault="007A63E7" w:rsidP="007A63E7">
            <w:pPr>
              <w:rPr>
                <w:rFonts w:ascii="Arial" w:hAnsi="Arial"/>
                <w:b/>
                <w:bCs/>
              </w:rPr>
            </w:pPr>
            <w:r w:rsidRPr="00110FB1">
              <w:rPr>
                <w:rFonts w:ascii="Arial" w:hAnsi="Arial"/>
                <w:b/>
                <w:bCs/>
              </w:rPr>
              <w:t> </w:t>
            </w:r>
          </w:p>
        </w:tc>
        <w:tc>
          <w:tcPr>
            <w:tcW w:w="9061" w:type="dxa"/>
            <w:gridSpan w:val="5"/>
            <w:tcBorders>
              <w:right w:val="single" w:sz="4" w:space="0" w:color="auto"/>
            </w:tcBorders>
            <w:noWrap/>
            <w:hideMark/>
          </w:tcPr>
          <w:p w14:paraId="265C40F8" w14:textId="77777777" w:rsidR="007A63E7" w:rsidRPr="007A63E7" w:rsidRDefault="007A63E7" w:rsidP="007A63E7">
            <w:pPr>
              <w:rPr>
                <w:rFonts w:ascii="Arial" w:hAnsi="Arial"/>
              </w:rPr>
            </w:pPr>
            <w:r w:rsidRPr="007A63E7">
              <w:rPr>
                <w:rFonts w:ascii="Arial" w:hAnsi="Arial"/>
              </w:rPr>
              <w:t> </w:t>
            </w:r>
          </w:p>
        </w:tc>
        <w:tc>
          <w:tcPr>
            <w:tcW w:w="222" w:type="dxa"/>
            <w:tcBorders>
              <w:top w:val="nil"/>
              <w:left w:val="single" w:sz="4" w:space="0" w:color="auto"/>
              <w:bottom w:val="nil"/>
              <w:right w:val="nil"/>
            </w:tcBorders>
            <w:hideMark/>
          </w:tcPr>
          <w:p w14:paraId="3C351F5E" w14:textId="77777777" w:rsidR="007A63E7" w:rsidRPr="00110FB1" w:rsidRDefault="007A63E7" w:rsidP="007A63E7">
            <w:pPr>
              <w:rPr>
                <w:rFonts w:ascii="Arial" w:hAnsi="Arial"/>
              </w:rPr>
            </w:pPr>
          </w:p>
        </w:tc>
      </w:tr>
      <w:tr w:rsidR="007A63E7" w:rsidRPr="00110FB1" w14:paraId="62E99E47" w14:textId="77777777" w:rsidTr="004177B1">
        <w:trPr>
          <w:trHeight w:val="315"/>
        </w:trPr>
        <w:tc>
          <w:tcPr>
            <w:tcW w:w="461" w:type="dxa"/>
            <w:noWrap/>
            <w:hideMark/>
          </w:tcPr>
          <w:p w14:paraId="12E57BE3" w14:textId="77777777" w:rsidR="007A63E7" w:rsidRPr="00110FB1" w:rsidRDefault="007A63E7" w:rsidP="007A63E7">
            <w:pPr>
              <w:rPr>
                <w:rFonts w:ascii="Arial" w:hAnsi="Arial"/>
                <w:b/>
                <w:bCs/>
              </w:rPr>
            </w:pPr>
            <w:r w:rsidRPr="00110FB1">
              <w:rPr>
                <w:rFonts w:ascii="Arial" w:hAnsi="Arial"/>
                <w:b/>
                <w:bCs/>
              </w:rPr>
              <w:t> </w:t>
            </w:r>
          </w:p>
        </w:tc>
        <w:tc>
          <w:tcPr>
            <w:tcW w:w="6313" w:type="dxa"/>
            <w:gridSpan w:val="3"/>
            <w:noWrap/>
            <w:hideMark/>
          </w:tcPr>
          <w:p w14:paraId="08CE6452" w14:textId="77777777" w:rsidR="007A63E7" w:rsidRPr="007A63E7" w:rsidRDefault="007A63E7" w:rsidP="007A63E7">
            <w:pPr>
              <w:rPr>
                <w:rFonts w:ascii="Arial" w:hAnsi="Arial"/>
              </w:rPr>
            </w:pPr>
            <w:r w:rsidRPr="007A63E7">
              <w:rPr>
                <w:rFonts w:ascii="Arial" w:hAnsi="Arial"/>
              </w:rPr>
              <w:t xml:space="preserve">ΜΕΡΙΚΟ ΣΥΝΟΛΟ ( Α &amp; Β) </w:t>
            </w:r>
          </w:p>
        </w:tc>
        <w:tc>
          <w:tcPr>
            <w:tcW w:w="1433" w:type="dxa"/>
            <w:noWrap/>
            <w:hideMark/>
          </w:tcPr>
          <w:p w14:paraId="70EB61BF" w14:textId="77777777" w:rsidR="007A63E7" w:rsidRPr="00D41C20" w:rsidRDefault="007A63E7" w:rsidP="007A63E7">
            <w:pPr>
              <w:rPr>
                <w:rFonts w:ascii="Arial" w:hAnsi="Arial"/>
                <w:color w:val="FF0000"/>
              </w:rPr>
            </w:pPr>
            <w:r w:rsidRPr="00D41C20">
              <w:rPr>
                <w:rFonts w:ascii="Arial" w:hAnsi="Arial"/>
                <w:color w:val="FF0000"/>
              </w:rPr>
              <w:t> </w:t>
            </w:r>
          </w:p>
        </w:tc>
        <w:tc>
          <w:tcPr>
            <w:tcW w:w="1315" w:type="dxa"/>
            <w:tcBorders>
              <w:right w:val="single" w:sz="4" w:space="0" w:color="auto"/>
            </w:tcBorders>
            <w:noWrap/>
            <w:hideMark/>
          </w:tcPr>
          <w:p w14:paraId="1111D2ED" w14:textId="4E921E2B" w:rsidR="007A63E7" w:rsidRPr="00AA3F0A" w:rsidRDefault="00AA3F0A" w:rsidP="007A63E7">
            <w:pPr>
              <w:rPr>
                <w:rFonts w:ascii="Arial" w:hAnsi="Arial"/>
              </w:rPr>
            </w:pPr>
            <w:r w:rsidRPr="00AA3F0A">
              <w:rPr>
                <w:rFonts w:ascii="Arial" w:hAnsi="Arial"/>
              </w:rPr>
              <w:t>42.400,00</w:t>
            </w:r>
          </w:p>
        </w:tc>
        <w:tc>
          <w:tcPr>
            <w:tcW w:w="222" w:type="dxa"/>
            <w:tcBorders>
              <w:top w:val="nil"/>
              <w:left w:val="single" w:sz="4" w:space="0" w:color="auto"/>
              <w:bottom w:val="nil"/>
              <w:right w:val="nil"/>
            </w:tcBorders>
            <w:hideMark/>
          </w:tcPr>
          <w:p w14:paraId="73D58F5B" w14:textId="77777777" w:rsidR="007A63E7" w:rsidRPr="00110FB1" w:rsidRDefault="007A63E7" w:rsidP="007A63E7">
            <w:pPr>
              <w:rPr>
                <w:rFonts w:ascii="Arial" w:hAnsi="Arial"/>
              </w:rPr>
            </w:pPr>
          </w:p>
        </w:tc>
      </w:tr>
      <w:tr w:rsidR="007A63E7" w:rsidRPr="00110FB1" w14:paraId="62E65A58" w14:textId="77777777" w:rsidTr="00AA3F0A">
        <w:trPr>
          <w:trHeight w:val="315"/>
        </w:trPr>
        <w:tc>
          <w:tcPr>
            <w:tcW w:w="461" w:type="dxa"/>
            <w:noWrap/>
            <w:hideMark/>
          </w:tcPr>
          <w:p w14:paraId="3769EC53" w14:textId="77777777" w:rsidR="007A63E7" w:rsidRPr="00110FB1" w:rsidRDefault="007A63E7" w:rsidP="007A63E7">
            <w:pPr>
              <w:rPr>
                <w:rFonts w:ascii="Arial" w:hAnsi="Arial"/>
                <w:b/>
                <w:bCs/>
              </w:rPr>
            </w:pPr>
            <w:r w:rsidRPr="00110FB1">
              <w:rPr>
                <w:rFonts w:ascii="Arial" w:hAnsi="Arial"/>
                <w:b/>
                <w:bCs/>
              </w:rPr>
              <w:t> </w:t>
            </w:r>
          </w:p>
        </w:tc>
        <w:tc>
          <w:tcPr>
            <w:tcW w:w="3160" w:type="dxa"/>
            <w:noWrap/>
            <w:hideMark/>
          </w:tcPr>
          <w:p w14:paraId="759C0085" w14:textId="77777777" w:rsidR="007A63E7" w:rsidRPr="00D41C20" w:rsidRDefault="007A63E7" w:rsidP="007A63E7">
            <w:pPr>
              <w:rPr>
                <w:rFonts w:ascii="Arial" w:hAnsi="Arial"/>
                <w:color w:val="FF0000"/>
              </w:rPr>
            </w:pPr>
            <w:r w:rsidRPr="00D41C20">
              <w:rPr>
                <w:rFonts w:ascii="Arial" w:hAnsi="Arial"/>
                <w:color w:val="FF0000"/>
              </w:rPr>
              <w:t> </w:t>
            </w:r>
          </w:p>
        </w:tc>
        <w:tc>
          <w:tcPr>
            <w:tcW w:w="1593" w:type="dxa"/>
            <w:noWrap/>
            <w:hideMark/>
          </w:tcPr>
          <w:p w14:paraId="7CCCDC62" w14:textId="77777777" w:rsidR="007A63E7" w:rsidRPr="00AA3F0A" w:rsidRDefault="007A63E7" w:rsidP="007A63E7">
            <w:pPr>
              <w:rPr>
                <w:rFonts w:ascii="Arial" w:hAnsi="Arial"/>
              </w:rPr>
            </w:pPr>
            <w:r w:rsidRPr="00AA3F0A">
              <w:rPr>
                <w:rFonts w:ascii="Arial" w:hAnsi="Arial"/>
              </w:rPr>
              <w:t>Φ.Π.Α 24%</w:t>
            </w:r>
          </w:p>
        </w:tc>
        <w:tc>
          <w:tcPr>
            <w:tcW w:w="1560" w:type="dxa"/>
            <w:noWrap/>
            <w:hideMark/>
          </w:tcPr>
          <w:p w14:paraId="5A2F955C" w14:textId="77777777" w:rsidR="007A63E7" w:rsidRPr="00AA3F0A" w:rsidRDefault="007A63E7" w:rsidP="007A63E7">
            <w:pPr>
              <w:rPr>
                <w:rFonts w:ascii="Arial" w:hAnsi="Arial"/>
              </w:rPr>
            </w:pPr>
            <w:r w:rsidRPr="00AA3F0A">
              <w:rPr>
                <w:rFonts w:ascii="Arial" w:hAnsi="Arial"/>
              </w:rPr>
              <w:t> </w:t>
            </w:r>
          </w:p>
        </w:tc>
        <w:tc>
          <w:tcPr>
            <w:tcW w:w="1433" w:type="dxa"/>
            <w:noWrap/>
            <w:hideMark/>
          </w:tcPr>
          <w:p w14:paraId="6E81CAB4" w14:textId="77777777" w:rsidR="007A63E7" w:rsidRPr="00AA3F0A" w:rsidRDefault="007A63E7" w:rsidP="007A63E7">
            <w:pPr>
              <w:rPr>
                <w:rFonts w:ascii="Arial" w:hAnsi="Arial"/>
              </w:rPr>
            </w:pPr>
            <w:r w:rsidRPr="00AA3F0A">
              <w:rPr>
                <w:rFonts w:ascii="Arial" w:hAnsi="Arial"/>
              </w:rPr>
              <w:t> </w:t>
            </w:r>
          </w:p>
        </w:tc>
        <w:tc>
          <w:tcPr>
            <w:tcW w:w="1315" w:type="dxa"/>
            <w:tcBorders>
              <w:right w:val="single" w:sz="4" w:space="0" w:color="auto"/>
            </w:tcBorders>
            <w:noWrap/>
          </w:tcPr>
          <w:p w14:paraId="044A44E5" w14:textId="79110CDC" w:rsidR="007A63E7" w:rsidRPr="00AA3F0A" w:rsidRDefault="00AA3F0A" w:rsidP="007A63E7">
            <w:pPr>
              <w:rPr>
                <w:rFonts w:ascii="Arial" w:hAnsi="Arial"/>
              </w:rPr>
            </w:pPr>
            <w:r w:rsidRPr="00AA3F0A">
              <w:rPr>
                <w:rFonts w:ascii="Arial" w:hAnsi="Arial"/>
              </w:rPr>
              <w:t>10.176,00</w:t>
            </w:r>
          </w:p>
        </w:tc>
        <w:tc>
          <w:tcPr>
            <w:tcW w:w="222" w:type="dxa"/>
            <w:tcBorders>
              <w:top w:val="nil"/>
              <w:left w:val="single" w:sz="4" w:space="0" w:color="auto"/>
              <w:bottom w:val="nil"/>
              <w:right w:val="nil"/>
            </w:tcBorders>
            <w:hideMark/>
          </w:tcPr>
          <w:p w14:paraId="3041AF14" w14:textId="77777777" w:rsidR="007A63E7" w:rsidRPr="00110FB1" w:rsidRDefault="007A63E7" w:rsidP="007A63E7">
            <w:pPr>
              <w:rPr>
                <w:rFonts w:ascii="Arial" w:hAnsi="Arial"/>
              </w:rPr>
            </w:pPr>
          </w:p>
        </w:tc>
      </w:tr>
      <w:tr w:rsidR="007A63E7" w:rsidRPr="00110FB1" w14:paraId="588DCB51" w14:textId="77777777" w:rsidTr="004177B1">
        <w:trPr>
          <w:trHeight w:val="315"/>
        </w:trPr>
        <w:tc>
          <w:tcPr>
            <w:tcW w:w="461" w:type="dxa"/>
            <w:tcBorders>
              <w:bottom w:val="single" w:sz="4" w:space="0" w:color="auto"/>
            </w:tcBorders>
            <w:noWrap/>
            <w:hideMark/>
          </w:tcPr>
          <w:p w14:paraId="3A24D822" w14:textId="77777777" w:rsidR="007A63E7" w:rsidRPr="00110FB1" w:rsidRDefault="007A63E7" w:rsidP="007A63E7">
            <w:pPr>
              <w:rPr>
                <w:rFonts w:ascii="Arial" w:hAnsi="Arial"/>
                <w:b/>
                <w:bCs/>
              </w:rPr>
            </w:pPr>
            <w:r w:rsidRPr="00110FB1">
              <w:rPr>
                <w:rFonts w:ascii="Arial" w:hAnsi="Arial"/>
                <w:b/>
                <w:bCs/>
              </w:rPr>
              <w:t> </w:t>
            </w:r>
          </w:p>
        </w:tc>
        <w:tc>
          <w:tcPr>
            <w:tcW w:w="3160" w:type="dxa"/>
            <w:tcBorders>
              <w:bottom w:val="single" w:sz="4" w:space="0" w:color="auto"/>
            </w:tcBorders>
            <w:noWrap/>
            <w:hideMark/>
          </w:tcPr>
          <w:p w14:paraId="328454FD" w14:textId="77777777" w:rsidR="007A63E7" w:rsidRPr="00D41C20" w:rsidRDefault="007A63E7" w:rsidP="007A63E7">
            <w:pPr>
              <w:rPr>
                <w:rFonts w:ascii="Arial" w:hAnsi="Arial"/>
                <w:color w:val="FF0000"/>
              </w:rPr>
            </w:pPr>
            <w:r w:rsidRPr="00D41C20">
              <w:rPr>
                <w:rFonts w:ascii="Arial" w:hAnsi="Arial"/>
                <w:color w:val="FF0000"/>
              </w:rPr>
              <w:t> </w:t>
            </w:r>
          </w:p>
        </w:tc>
        <w:tc>
          <w:tcPr>
            <w:tcW w:w="1593" w:type="dxa"/>
            <w:tcBorders>
              <w:bottom w:val="single" w:sz="4" w:space="0" w:color="auto"/>
            </w:tcBorders>
            <w:noWrap/>
            <w:hideMark/>
          </w:tcPr>
          <w:p w14:paraId="19BD3013" w14:textId="77777777" w:rsidR="007A63E7" w:rsidRPr="00AA3F0A" w:rsidRDefault="007A63E7" w:rsidP="007A63E7">
            <w:pPr>
              <w:rPr>
                <w:rFonts w:ascii="Arial" w:hAnsi="Arial"/>
              </w:rPr>
            </w:pPr>
            <w:r w:rsidRPr="00AA3F0A">
              <w:rPr>
                <w:rFonts w:ascii="Arial" w:hAnsi="Arial"/>
              </w:rPr>
              <w:t> </w:t>
            </w:r>
          </w:p>
        </w:tc>
        <w:tc>
          <w:tcPr>
            <w:tcW w:w="1560" w:type="dxa"/>
            <w:tcBorders>
              <w:bottom w:val="single" w:sz="4" w:space="0" w:color="auto"/>
            </w:tcBorders>
            <w:noWrap/>
            <w:hideMark/>
          </w:tcPr>
          <w:p w14:paraId="09EA0B4B" w14:textId="77777777" w:rsidR="007A63E7" w:rsidRPr="00AA3F0A" w:rsidRDefault="007A63E7" w:rsidP="007A63E7">
            <w:pPr>
              <w:rPr>
                <w:rFonts w:ascii="Arial" w:hAnsi="Arial"/>
              </w:rPr>
            </w:pPr>
            <w:r w:rsidRPr="00AA3F0A">
              <w:rPr>
                <w:rFonts w:ascii="Arial" w:hAnsi="Arial"/>
              </w:rPr>
              <w:t> </w:t>
            </w:r>
          </w:p>
        </w:tc>
        <w:tc>
          <w:tcPr>
            <w:tcW w:w="1433" w:type="dxa"/>
            <w:tcBorders>
              <w:bottom w:val="single" w:sz="4" w:space="0" w:color="auto"/>
            </w:tcBorders>
            <w:noWrap/>
            <w:hideMark/>
          </w:tcPr>
          <w:p w14:paraId="72BFED2C" w14:textId="77777777" w:rsidR="007A63E7" w:rsidRPr="00AA3F0A" w:rsidRDefault="007A63E7" w:rsidP="007A63E7">
            <w:pPr>
              <w:rPr>
                <w:rFonts w:ascii="Arial" w:hAnsi="Arial"/>
              </w:rPr>
            </w:pPr>
            <w:r w:rsidRPr="00AA3F0A">
              <w:rPr>
                <w:rFonts w:ascii="Arial" w:hAnsi="Arial"/>
              </w:rPr>
              <w:t> </w:t>
            </w:r>
          </w:p>
        </w:tc>
        <w:tc>
          <w:tcPr>
            <w:tcW w:w="1315" w:type="dxa"/>
            <w:tcBorders>
              <w:bottom w:val="single" w:sz="4" w:space="0" w:color="auto"/>
              <w:right w:val="single" w:sz="4" w:space="0" w:color="auto"/>
            </w:tcBorders>
            <w:noWrap/>
            <w:hideMark/>
          </w:tcPr>
          <w:p w14:paraId="47FAA247" w14:textId="77777777" w:rsidR="007A63E7" w:rsidRPr="00AA3F0A" w:rsidRDefault="007A63E7" w:rsidP="007A63E7">
            <w:pPr>
              <w:rPr>
                <w:rFonts w:ascii="Arial" w:hAnsi="Arial"/>
              </w:rPr>
            </w:pPr>
            <w:r w:rsidRPr="00AA3F0A">
              <w:rPr>
                <w:rFonts w:ascii="Arial" w:hAnsi="Arial"/>
              </w:rPr>
              <w:t> </w:t>
            </w:r>
          </w:p>
        </w:tc>
        <w:tc>
          <w:tcPr>
            <w:tcW w:w="222" w:type="dxa"/>
            <w:tcBorders>
              <w:top w:val="nil"/>
              <w:left w:val="single" w:sz="4" w:space="0" w:color="auto"/>
              <w:bottom w:val="nil"/>
              <w:right w:val="nil"/>
            </w:tcBorders>
            <w:hideMark/>
          </w:tcPr>
          <w:p w14:paraId="753049D8" w14:textId="77777777" w:rsidR="007A63E7" w:rsidRPr="00110FB1" w:rsidRDefault="007A63E7" w:rsidP="007A63E7">
            <w:pPr>
              <w:rPr>
                <w:rFonts w:ascii="Arial" w:hAnsi="Arial"/>
              </w:rPr>
            </w:pPr>
          </w:p>
        </w:tc>
      </w:tr>
      <w:tr w:rsidR="007A63E7" w:rsidRPr="00110FB1" w14:paraId="7A5BB125" w14:textId="77777777" w:rsidTr="004177B1">
        <w:trPr>
          <w:trHeight w:val="315"/>
        </w:trPr>
        <w:tc>
          <w:tcPr>
            <w:tcW w:w="461" w:type="dxa"/>
            <w:tcBorders>
              <w:bottom w:val="single" w:sz="4" w:space="0" w:color="auto"/>
            </w:tcBorders>
            <w:noWrap/>
            <w:hideMark/>
          </w:tcPr>
          <w:p w14:paraId="52BDD956" w14:textId="77777777" w:rsidR="007A63E7" w:rsidRPr="00110FB1" w:rsidRDefault="007A63E7" w:rsidP="007A63E7">
            <w:pPr>
              <w:rPr>
                <w:rFonts w:ascii="Arial" w:hAnsi="Arial"/>
              </w:rPr>
            </w:pPr>
            <w:r w:rsidRPr="00110FB1">
              <w:rPr>
                <w:rFonts w:ascii="Arial" w:hAnsi="Arial"/>
              </w:rPr>
              <w:t> </w:t>
            </w:r>
          </w:p>
        </w:tc>
        <w:tc>
          <w:tcPr>
            <w:tcW w:w="3160" w:type="dxa"/>
            <w:tcBorders>
              <w:bottom w:val="single" w:sz="4" w:space="0" w:color="auto"/>
            </w:tcBorders>
            <w:noWrap/>
            <w:hideMark/>
          </w:tcPr>
          <w:p w14:paraId="58479C32" w14:textId="77777777" w:rsidR="007A63E7" w:rsidRPr="00D41C20" w:rsidRDefault="007A63E7" w:rsidP="007A63E7">
            <w:pPr>
              <w:rPr>
                <w:rFonts w:ascii="Arial" w:hAnsi="Arial"/>
                <w:b/>
                <w:bCs/>
                <w:color w:val="FF0000"/>
              </w:rPr>
            </w:pPr>
            <w:r w:rsidRPr="00AA3F0A">
              <w:rPr>
                <w:rFonts w:ascii="Arial" w:hAnsi="Arial"/>
                <w:b/>
                <w:bCs/>
              </w:rPr>
              <w:t xml:space="preserve">ΓΕΝΙΚΟ ΣΥΝΟΛΟ </w:t>
            </w:r>
          </w:p>
        </w:tc>
        <w:tc>
          <w:tcPr>
            <w:tcW w:w="1593" w:type="dxa"/>
            <w:tcBorders>
              <w:bottom w:val="single" w:sz="4" w:space="0" w:color="auto"/>
            </w:tcBorders>
            <w:noWrap/>
            <w:hideMark/>
          </w:tcPr>
          <w:p w14:paraId="4E400FD7" w14:textId="77777777" w:rsidR="007A63E7" w:rsidRPr="00AA3F0A" w:rsidRDefault="007A63E7" w:rsidP="007A63E7">
            <w:pPr>
              <w:rPr>
                <w:rFonts w:ascii="Arial" w:hAnsi="Arial"/>
                <w:b/>
                <w:bCs/>
              </w:rPr>
            </w:pPr>
            <w:r w:rsidRPr="00AA3F0A">
              <w:rPr>
                <w:rFonts w:ascii="Arial" w:hAnsi="Arial"/>
                <w:b/>
                <w:bCs/>
              </w:rPr>
              <w:t> </w:t>
            </w:r>
          </w:p>
        </w:tc>
        <w:tc>
          <w:tcPr>
            <w:tcW w:w="1560" w:type="dxa"/>
            <w:tcBorders>
              <w:bottom w:val="single" w:sz="4" w:space="0" w:color="auto"/>
            </w:tcBorders>
            <w:noWrap/>
            <w:hideMark/>
          </w:tcPr>
          <w:p w14:paraId="0AAC979B" w14:textId="77777777" w:rsidR="007A63E7" w:rsidRPr="00AA3F0A" w:rsidRDefault="007A63E7" w:rsidP="007A63E7">
            <w:pPr>
              <w:rPr>
                <w:rFonts w:ascii="Arial" w:hAnsi="Arial"/>
                <w:b/>
                <w:bCs/>
              </w:rPr>
            </w:pPr>
            <w:r w:rsidRPr="00AA3F0A">
              <w:rPr>
                <w:rFonts w:ascii="Arial" w:hAnsi="Arial"/>
                <w:b/>
                <w:bCs/>
              </w:rPr>
              <w:t> </w:t>
            </w:r>
          </w:p>
        </w:tc>
        <w:tc>
          <w:tcPr>
            <w:tcW w:w="1433" w:type="dxa"/>
            <w:tcBorders>
              <w:bottom w:val="single" w:sz="4" w:space="0" w:color="auto"/>
            </w:tcBorders>
            <w:noWrap/>
            <w:hideMark/>
          </w:tcPr>
          <w:p w14:paraId="1A40C963" w14:textId="77777777" w:rsidR="007A63E7" w:rsidRPr="00AA3F0A" w:rsidRDefault="007A63E7" w:rsidP="007A63E7">
            <w:pPr>
              <w:rPr>
                <w:rFonts w:ascii="Arial" w:hAnsi="Arial"/>
                <w:b/>
                <w:bCs/>
              </w:rPr>
            </w:pPr>
            <w:r w:rsidRPr="00AA3F0A">
              <w:rPr>
                <w:rFonts w:ascii="Arial" w:hAnsi="Arial"/>
                <w:b/>
                <w:bCs/>
              </w:rPr>
              <w:t> </w:t>
            </w:r>
          </w:p>
        </w:tc>
        <w:tc>
          <w:tcPr>
            <w:tcW w:w="1315" w:type="dxa"/>
            <w:tcBorders>
              <w:bottom w:val="single" w:sz="4" w:space="0" w:color="auto"/>
              <w:right w:val="single" w:sz="4" w:space="0" w:color="auto"/>
            </w:tcBorders>
            <w:noWrap/>
            <w:hideMark/>
          </w:tcPr>
          <w:p w14:paraId="427A97A8" w14:textId="355646CD" w:rsidR="007A63E7" w:rsidRPr="00AA3F0A" w:rsidRDefault="00AA3F0A" w:rsidP="007A63E7">
            <w:pPr>
              <w:rPr>
                <w:rFonts w:ascii="Arial" w:hAnsi="Arial"/>
                <w:b/>
                <w:bCs/>
              </w:rPr>
            </w:pPr>
            <w:r w:rsidRPr="00AA3F0A">
              <w:rPr>
                <w:rFonts w:ascii="Arial" w:hAnsi="Arial"/>
                <w:b/>
                <w:bCs/>
              </w:rPr>
              <w:t>52.576,00</w:t>
            </w:r>
          </w:p>
        </w:tc>
        <w:tc>
          <w:tcPr>
            <w:tcW w:w="222" w:type="dxa"/>
            <w:tcBorders>
              <w:top w:val="nil"/>
              <w:left w:val="single" w:sz="4" w:space="0" w:color="auto"/>
              <w:bottom w:val="nil"/>
              <w:right w:val="nil"/>
            </w:tcBorders>
            <w:hideMark/>
          </w:tcPr>
          <w:p w14:paraId="7418E6D0" w14:textId="77777777" w:rsidR="007A63E7" w:rsidRPr="00110FB1" w:rsidRDefault="007A63E7" w:rsidP="007A63E7">
            <w:pPr>
              <w:rPr>
                <w:rFonts w:ascii="Arial" w:hAnsi="Arial"/>
              </w:rPr>
            </w:pPr>
          </w:p>
        </w:tc>
      </w:tr>
      <w:tr w:rsidR="007A63E7" w:rsidRPr="00110FB1" w14:paraId="78DED24E" w14:textId="77777777" w:rsidTr="004177B1">
        <w:trPr>
          <w:trHeight w:val="300"/>
        </w:trPr>
        <w:tc>
          <w:tcPr>
            <w:tcW w:w="461" w:type="dxa"/>
            <w:tcBorders>
              <w:top w:val="nil"/>
              <w:left w:val="nil"/>
              <w:bottom w:val="nil"/>
              <w:right w:val="nil"/>
            </w:tcBorders>
            <w:noWrap/>
            <w:hideMark/>
          </w:tcPr>
          <w:p w14:paraId="04F33BA2"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02437253" w14:textId="77777777" w:rsidR="007A63E7" w:rsidRPr="00D41C20" w:rsidRDefault="007A63E7" w:rsidP="007A63E7">
            <w:pPr>
              <w:rPr>
                <w:rFonts w:ascii="Arial" w:hAnsi="Arial"/>
                <w:color w:val="FF0000"/>
              </w:rPr>
            </w:pPr>
          </w:p>
        </w:tc>
        <w:tc>
          <w:tcPr>
            <w:tcW w:w="1593" w:type="dxa"/>
            <w:tcBorders>
              <w:top w:val="nil"/>
              <w:left w:val="nil"/>
              <w:bottom w:val="nil"/>
              <w:right w:val="nil"/>
            </w:tcBorders>
            <w:noWrap/>
            <w:hideMark/>
          </w:tcPr>
          <w:p w14:paraId="70857DAA" w14:textId="77777777" w:rsidR="007A63E7" w:rsidRPr="00AA3F0A" w:rsidRDefault="007A63E7" w:rsidP="007A63E7">
            <w:pPr>
              <w:rPr>
                <w:rFonts w:ascii="Arial" w:hAnsi="Arial"/>
              </w:rPr>
            </w:pPr>
          </w:p>
        </w:tc>
        <w:tc>
          <w:tcPr>
            <w:tcW w:w="1560" w:type="dxa"/>
            <w:tcBorders>
              <w:top w:val="nil"/>
              <w:left w:val="nil"/>
              <w:bottom w:val="nil"/>
              <w:right w:val="nil"/>
            </w:tcBorders>
            <w:noWrap/>
            <w:hideMark/>
          </w:tcPr>
          <w:p w14:paraId="4C32E6B5" w14:textId="77777777" w:rsidR="007A63E7" w:rsidRPr="00AA3F0A" w:rsidRDefault="007A63E7" w:rsidP="007A63E7">
            <w:pPr>
              <w:rPr>
                <w:rFonts w:ascii="Arial" w:hAnsi="Arial"/>
              </w:rPr>
            </w:pPr>
          </w:p>
        </w:tc>
        <w:tc>
          <w:tcPr>
            <w:tcW w:w="1433" w:type="dxa"/>
            <w:tcBorders>
              <w:top w:val="nil"/>
              <w:left w:val="nil"/>
              <w:bottom w:val="nil"/>
              <w:right w:val="nil"/>
            </w:tcBorders>
            <w:noWrap/>
            <w:hideMark/>
          </w:tcPr>
          <w:p w14:paraId="57C99993" w14:textId="77777777" w:rsidR="007A63E7" w:rsidRPr="00AA3F0A" w:rsidRDefault="007A63E7" w:rsidP="007A63E7">
            <w:pPr>
              <w:rPr>
                <w:rFonts w:ascii="Arial" w:hAnsi="Arial"/>
              </w:rPr>
            </w:pPr>
          </w:p>
        </w:tc>
        <w:tc>
          <w:tcPr>
            <w:tcW w:w="1315" w:type="dxa"/>
            <w:tcBorders>
              <w:top w:val="single" w:sz="4" w:space="0" w:color="auto"/>
              <w:left w:val="nil"/>
              <w:bottom w:val="nil"/>
              <w:right w:val="nil"/>
            </w:tcBorders>
            <w:noWrap/>
            <w:hideMark/>
          </w:tcPr>
          <w:p w14:paraId="6C1584DA" w14:textId="77777777" w:rsidR="007A63E7" w:rsidRPr="00AA3F0A" w:rsidRDefault="007A63E7" w:rsidP="007A63E7">
            <w:pPr>
              <w:rPr>
                <w:rFonts w:ascii="Arial" w:hAnsi="Arial"/>
              </w:rPr>
            </w:pPr>
          </w:p>
        </w:tc>
        <w:tc>
          <w:tcPr>
            <w:tcW w:w="222" w:type="dxa"/>
            <w:tcBorders>
              <w:top w:val="nil"/>
              <w:left w:val="nil"/>
              <w:bottom w:val="nil"/>
              <w:right w:val="nil"/>
            </w:tcBorders>
            <w:hideMark/>
          </w:tcPr>
          <w:p w14:paraId="109680FB" w14:textId="77777777" w:rsidR="007A63E7" w:rsidRPr="00110FB1" w:rsidRDefault="007A63E7" w:rsidP="007A63E7">
            <w:pPr>
              <w:rPr>
                <w:rFonts w:ascii="Arial" w:hAnsi="Arial"/>
              </w:rPr>
            </w:pPr>
          </w:p>
        </w:tc>
      </w:tr>
      <w:tr w:rsidR="007A63E7" w:rsidRPr="00110FB1" w14:paraId="2711619D" w14:textId="77777777" w:rsidTr="00553317">
        <w:trPr>
          <w:trHeight w:val="300"/>
        </w:trPr>
        <w:tc>
          <w:tcPr>
            <w:tcW w:w="461" w:type="dxa"/>
            <w:tcBorders>
              <w:top w:val="nil"/>
              <w:left w:val="nil"/>
              <w:bottom w:val="nil"/>
              <w:right w:val="nil"/>
            </w:tcBorders>
            <w:noWrap/>
            <w:hideMark/>
          </w:tcPr>
          <w:p w14:paraId="0E64842E"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412F80DF" w14:textId="77777777" w:rsidR="007A63E7" w:rsidRPr="00D41C20" w:rsidRDefault="007A63E7" w:rsidP="007A63E7">
            <w:pPr>
              <w:rPr>
                <w:rFonts w:ascii="Arial" w:hAnsi="Arial"/>
                <w:color w:val="FF0000"/>
              </w:rPr>
            </w:pPr>
          </w:p>
        </w:tc>
        <w:tc>
          <w:tcPr>
            <w:tcW w:w="1593" w:type="dxa"/>
            <w:tcBorders>
              <w:top w:val="nil"/>
              <w:left w:val="nil"/>
              <w:bottom w:val="nil"/>
              <w:right w:val="nil"/>
            </w:tcBorders>
            <w:noWrap/>
            <w:hideMark/>
          </w:tcPr>
          <w:p w14:paraId="566FD2A3" w14:textId="77777777" w:rsidR="007A63E7" w:rsidRPr="00D41C20" w:rsidRDefault="007A63E7" w:rsidP="007A63E7">
            <w:pPr>
              <w:rPr>
                <w:rFonts w:ascii="Arial" w:hAnsi="Arial"/>
                <w:color w:val="FF0000"/>
              </w:rPr>
            </w:pPr>
          </w:p>
        </w:tc>
        <w:tc>
          <w:tcPr>
            <w:tcW w:w="1560" w:type="dxa"/>
            <w:tcBorders>
              <w:top w:val="nil"/>
              <w:left w:val="nil"/>
              <w:bottom w:val="nil"/>
              <w:right w:val="nil"/>
            </w:tcBorders>
            <w:noWrap/>
            <w:hideMark/>
          </w:tcPr>
          <w:p w14:paraId="1AF09913" w14:textId="77777777" w:rsidR="007A63E7" w:rsidRPr="00D41C20" w:rsidRDefault="007A63E7" w:rsidP="007A63E7">
            <w:pPr>
              <w:rPr>
                <w:rFonts w:ascii="Arial" w:hAnsi="Arial"/>
                <w:color w:val="FF0000"/>
              </w:rPr>
            </w:pPr>
          </w:p>
        </w:tc>
        <w:tc>
          <w:tcPr>
            <w:tcW w:w="1433" w:type="dxa"/>
            <w:tcBorders>
              <w:top w:val="nil"/>
              <w:left w:val="nil"/>
              <w:bottom w:val="nil"/>
              <w:right w:val="nil"/>
            </w:tcBorders>
            <w:noWrap/>
            <w:hideMark/>
          </w:tcPr>
          <w:p w14:paraId="1B2D29EC" w14:textId="77777777" w:rsidR="007A63E7" w:rsidRPr="00D41C20" w:rsidRDefault="007A63E7" w:rsidP="007A63E7">
            <w:pPr>
              <w:rPr>
                <w:rFonts w:ascii="Arial" w:hAnsi="Arial"/>
                <w:color w:val="FF0000"/>
              </w:rPr>
            </w:pPr>
          </w:p>
        </w:tc>
        <w:tc>
          <w:tcPr>
            <w:tcW w:w="1315" w:type="dxa"/>
            <w:tcBorders>
              <w:top w:val="nil"/>
              <w:left w:val="nil"/>
              <w:bottom w:val="nil"/>
              <w:right w:val="nil"/>
            </w:tcBorders>
            <w:noWrap/>
            <w:hideMark/>
          </w:tcPr>
          <w:p w14:paraId="2EAE092B" w14:textId="77777777" w:rsidR="007A63E7" w:rsidRPr="00D41C20" w:rsidRDefault="007A63E7" w:rsidP="007A63E7">
            <w:pPr>
              <w:rPr>
                <w:rFonts w:ascii="Arial" w:hAnsi="Arial"/>
                <w:color w:val="FF0000"/>
              </w:rPr>
            </w:pPr>
          </w:p>
        </w:tc>
        <w:tc>
          <w:tcPr>
            <w:tcW w:w="222" w:type="dxa"/>
            <w:tcBorders>
              <w:top w:val="nil"/>
              <w:left w:val="nil"/>
              <w:bottom w:val="nil"/>
              <w:right w:val="nil"/>
            </w:tcBorders>
            <w:hideMark/>
          </w:tcPr>
          <w:p w14:paraId="65A28691" w14:textId="77777777" w:rsidR="007A63E7" w:rsidRPr="00110FB1" w:rsidRDefault="007A63E7" w:rsidP="007A63E7">
            <w:pPr>
              <w:rPr>
                <w:rFonts w:ascii="Arial" w:hAnsi="Arial"/>
              </w:rPr>
            </w:pPr>
          </w:p>
        </w:tc>
      </w:tr>
      <w:tr w:rsidR="007A63E7" w:rsidRPr="00110FB1" w14:paraId="47CB06FA" w14:textId="77777777" w:rsidTr="00553317">
        <w:trPr>
          <w:trHeight w:val="300"/>
        </w:trPr>
        <w:tc>
          <w:tcPr>
            <w:tcW w:w="461" w:type="dxa"/>
            <w:tcBorders>
              <w:top w:val="nil"/>
              <w:left w:val="nil"/>
              <w:bottom w:val="nil"/>
              <w:right w:val="nil"/>
            </w:tcBorders>
            <w:noWrap/>
            <w:hideMark/>
          </w:tcPr>
          <w:p w14:paraId="60DA7DF4"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391EE324" w14:textId="1CD950F3" w:rsidR="007A63E7" w:rsidRPr="00A832F9" w:rsidRDefault="007A63E7" w:rsidP="007A63E7">
            <w:pPr>
              <w:rPr>
                <w:rFonts w:ascii="Arial" w:hAnsi="Arial"/>
              </w:rPr>
            </w:pPr>
            <w:r w:rsidRPr="00A832F9">
              <w:rPr>
                <w:rFonts w:ascii="Arial" w:hAnsi="Arial"/>
              </w:rPr>
              <w:t>Η ΣΥΝΤΑΞΑΣΑ</w:t>
            </w:r>
            <w:r w:rsidR="00A832F9" w:rsidRPr="00A832F9">
              <w:rPr>
                <w:rFonts w:ascii="Arial" w:hAnsi="Arial"/>
              </w:rPr>
              <w:t xml:space="preserve"> &amp; ΑΝ/ΤΡΙΑ ΠΡΟΙΣΤΑΜΕΝΗ ΤΟΥ </w:t>
            </w:r>
            <w:r w:rsidRPr="00A832F9">
              <w:rPr>
                <w:rFonts w:ascii="Arial" w:hAnsi="Arial"/>
              </w:rPr>
              <w:t xml:space="preserve"> </w:t>
            </w:r>
            <w:r w:rsidR="00A832F9" w:rsidRPr="00A832F9">
              <w:rPr>
                <w:rFonts w:ascii="Arial" w:hAnsi="Arial"/>
              </w:rPr>
              <w:t>ΤΜΗΜΑΤΟΣ ΔΙΑΧ/ΣΗΣ ΑΣΤΙΚΟΥ ΠΡΑΣΙΝΟΥ</w:t>
            </w:r>
          </w:p>
        </w:tc>
        <w:tc>
          <w:tcPr>
            <w:tcW w:w="5901" w:type="dxa"/>
            <w:gridSpan w:val="4"/>
            <w:vMerge w:val="restart"/>
            <w:tcBorders>
              <w:top w:val="nil"/>
              <w:left w:val="nil"/>
              <w:bottom w:val="nil"/>
              <w:right w:val="nil"/>
            </w:tcBorders>
            <w:hideMark/>
          </w:tcPr>
          <w:p w14:paraId="70FCAC53" w14:textId="3E1F890D" w:rsidR="007A63E7" w:rsidRPr="00A832F9" w:rsidRDefault="007A63E7" w:rsidP="007A63E7">
            <w:pPr>
              <w:rPr>
                <w:rFonts w:ascii="Arial" w:hAnsi="Arial"/>
              </w:rPr>
            </w:pPr>
            <w:r w:rsidRPr="00A832F9">
              <w:rPr>
                <w:rFonts w:ascii="Arial" w:hAnsi="Arial"/>
              </w:rPr>
              <w:t xml:space="preserve">   Η </w:t>
            </w:r>
            <w:r w:rsidR="00A832F9" w:rsidRPr="00A832F9">
              <w:rPr>
                <w:rFonts w:ascii="Arial" w:hAnsi="Arial"/>
              </w:rPr>
              <w:t xml:space="preserve"> ΑΝ/ΤΡΙΑ </w:t>
            </w:r>
            <w:r w:rsidRPr="00A832F9">
              <w:rPr>
                <w:rFonts w:ascii="Arial" w:hAnsi="Arial"/>
              </w:rPr>
              <w:t xml:space="preserve">ΠΡΟΙΣΤΑΜΕΝΗ  </w:t>
            </w:r>
          </w:p>
          <w:p w14:paraId="286BDA99" w14:textId="21F379C2" w:rsidR="007A63E7" w:rsidRPr="00A832F9" w:rsidRDefault="007A63E7" w:rsidP="007A63E7">
            <w:pPr>
              <w:rPr>
                <w:rFonts w:ascii="Arial" w:hAnsi="Arial"/>
              </w:rPr>
            </w:pPr>
            <w:r w:rsidRPr="00A832F9">
              <w:rPr>
                <w:rFonts w:ascii="Arial" w:hAnsi="Arial"/>
              </w:rPr>
              <w:t xml:space="preserve"> </w:t>
            </w:r>
            <w:r w:rsidR="00A832F9" w:rsidRPr="00A832F9">
              <w:rPr>
                <w:rFonts w:ascii="Arial" w:hAnsi="Arial"/>
              </w:rPr>
              <w:t>ΔΙΕΥΘΥΝΣΗΣ ΑΣΤΙΚΟΥ ΠΕΡ/ΝΤΟΣ&amp;</w:t>
            </w:r>
            <w:r w:rsidRPr="00A832F9">
              <w:rPr>
                <w:rFonts w:ascii="Arial" w:hAnsi="Arial"/>
              </w:rPr>
              <w:t xml:space="preserve"> ΠΡΑΣΙΝΟΥ</w:t>
            </w:r>
          </w:p>
        </w:tc>
        <w:tc>
          <w:tcPr>
            <w:tcW w:w="222" w:type="dxa"/>
            <w:tcBorders>
              <w:top w:val="nil"/>
              <w:left w:val="nil"/>
              <w:bottom w:val="nil"/>
              <w:right w:val="nil"/>
            </w:tcBorders>
            <w:hideMark/>
          </w:tcPr>
          <w:p w14:paraId="4CADEF88" w14:textId="77777777" w:rsidR="007A63E7" w:rsidRPr="00110FB1" w:rsidRDefault="007A63E7" w:rsidP="007A63E7">
            <w:pPr>
              <w:rPr>
                <w:rFonts w:ascii="Arial" w:hAnsi="Arial"/>
              </w:rPr>
            </w:pPr>
          </w:p>
        </w:tc>
      </w:tr>
      <w:tr w:rsidR="007A63E7" w:rsidRPr="00110FB1" w14:paraId="31E10F68" w14:textId="77777777" w:rsidTr="00553317">
        <w:trPr>
          <w:trHeight w:val="300"/>
        </w:trPr>
        <w:tc>
          <w:tcPr>
            <w:tcW w:w="461" w:type="dxa"/>
            <w:tcBorders>
              <w:top w:val="nil"/>
              <w:left w:val="nil"/>
              <w:bottom w:val="nil"/>
              <w:right w:val="nil"/>
            </w:tcBorders>
            <w:noWrap/>
            <w:hideMark/>
          </w:tcPr>
          <w:p w14:paraId="52D7851A"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311A1FF2" w14:textId="77777777" w:rsidR="007A63E7" w:rsidRPr="00A832F9" w:rsidRDefault="007A63E7" w:rsidP="007A63E7">
            <w:pPr>
              <w:rPr>
                <w:rFonts w:ascii="Arial" w:hAnsi="Arial"/>
              </w:rPr>
            </w:pPr>
          </w:p>
        </w:tc>
        <w:tc>
          <w:tcPr>
            <w:tcW w:w="5901" w:type="dxa"/>
            <w:gridSpan w:val="4"/>
            <w:vMerge/>
            <w:tcBorders>
              <w:top w:val="nil"/>
              <w:left w:val="nil"/>
              <w:bottom w:val="nil"/>
              <w:right w:val="nil"/>
            </w:tcBorders>
            <w:hideMark/>
          </w:tcPr>
          <w:p w14:paraId="52485729" w14:textId="77777777" w:rsidR="007A63E7" w:rsidRPr="00A832F9" w:rsidRDefault="007A63E7" w:rsidP="007A63E7">
            <w:pPr>
              <w:rPr>
                <w:rFonts w:ascii="Arial" w:hAnsi="Arial"/>
              </w:rPr>
            </w:pPr>
          </w:p>
        </w:tc>
        <w:tc>
          <w:tcPr>
            <w:tcW w:w="222" w:type="dxa"/>
            <w:tcBorders>
              <w:top w:val="nil"/>
              <w:left w:val="nil"/>
              <w:bottom w:val="nil"/>
              <w:right w:val="nil"/>
            </w:tcBorders>
            <w:hideMark/>
          </w:tcPr>
          <w:p w14:paraId="3C44AE57" w14:textId="77777777" w:rsidR="007A63E7" w:rsidRPr="00110FB1" w:rsidRDefault="007A63E7" w:rsidP="007A63E7">
            <w:pPr>
              <w:rPr>
                <w:rFonts w:ascii="Arial" w:hAnsi="Arial"/>
              </w:rPr>
            </w:pPr>
          </w:p>
        </w:tc>
      </w:tr>
      <w:tr w:rsidR="007A63E7" w:rsidRPr="00110FB1" w14:paraId="2015AC36" w14:textId="77777777" w:rsidTr="00553317">
        <w:trPr>
          <w:trHeight w:val="300"/>
        </w:trPr>
        <w:tc>
          <w:tcPr>
            <w:tcW w:w="461" w:type="dxa"/>
            <w:tcBorders>
              <w:top w:val="nil"/>
              <w:left w:val="nil"/>
              <w:bottom w:val="nil"/>
              <w:right w:val="nil"/>
            </w:tcBorders>
            <w:noWrap/>
            <w:hideMark/>
          </w:tcPr>
          <w:p w14:paraId="2218CD6B"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2C8D4409" w14:textId="77777777" w:rsidR="007A63E7" w:rsidRPr="00A832F9" w:rsidRDefault="007A63E7" w:rsidP="007A63E7">
            <w:pPr>
              <w:rPr>
                <w:rFonts w:ascii="Arial" w:hAnsi="Arial"/>
              </w:rPr>
            </w:pPr>
          </w:p>
        </w:tc>
        <w:tc>
          <w:tcPr>
            <w:tcW w:w="1593" w:type="dxa"/>
            <w:tcBorders>
              <w:top w:val="nil"/>
              <w:left w:val="nil"/>
              <w:bottom w:val="nil"/>
              <w:right w:val="nil"/>
            </w:tcBorders>
            <w:noWrap/>
            <w:hideMark/>
          </w:tcPr>
          <w:p w14:paraId="4277CFA8" w14:textId="77777777" w:rsidR="007A63E7" w:rsidRPr="00A832F9" w:rsidRDefault="007A63E7" w:rsidP="007A63E7">
            <w:pPr>
              <w:rPr>
                <w:rFonts w:ascii="Arial" w:hAnsi="Arial"/>
              </w:rPr>
            </w:pPr>
          </w:p>
        </w:tc>
        <w:tc>
          <w:tcPr>
            <w:tcW w:w="1560" w:type="dxa"/>
            <w:tcBorders>
              <w:top w:val="nil"/>
              <w:left w:val="nil"/>
              <w:bottom w:val="nil"/>
              <w:right w:val="nil"/>
            </w:tcBorders>
            <w:noWrap/>
            <w:hideMark/>
          </w:tcPr>
          <w:p w14:paraId="09663754" w14:textId="77777777" w:rsidR="007A63E7" w:rsidRPr="00A832F9" w:rsidRDefault="007A63E7" w:rsidP="007A63E7">
            <w:pPr>
              <w:rPr>
                <w:rFonts w:ascii="Arial" w:hAnsi="Arial"/>
              </w:rPr>
            </w:pPr>
          </w:p>
        </w:tc>
        <w:tc>
          <w:tcPr>
            <w:tcW w:w="1433" w:type="dxa"/>
            <w:tcBorders>
              <w:top w:val="nil"/>
              <w:left w:val="nil"/>
              <w:bottom w:val="nil"/>
              <w:right w:val="nil"/>
            </w:tcBorders>
            <w:noWrap/>
            <w:hideMark/>
          </w:tcPr>
          <w:p w14:paraId="31653615" w14:textId="77777777" w:rsidR="007A63E7" w:rsidRPr="00D41C20" w:rsidRDefault="007A63E7" w:rsidP="007A63E7">
            <w:pPr>
              <w:rPr>
                <w:rFonts w:ascii="Arial" w:hAnsi="Arial"/>
                <w:color w:val="FF0000"/>
              </w:rPr>
            </w:pPr>
          </w:p>
        </w:tc>
        <w:tc>
          <w:tcPr>
            <w:tcW w:w="1315" w:type="dxa"/>
            <w:tcBorders>
              <w:top w:val="nil"/>
              <w:left w:val="nil"/>
              <w:bottom w:val="nil"/>
              <w:right w:val="nil"/>
            </w:tcBorders>
            <w:noWrap/>
            <w:hideMark/>
          </w:tcPr>
          <w:p w14:paraId="12D88FAF" w14:textId="77777777" w:rsidR="007A63E7" w:rsidRPr="00D41C20" w:rsidRDefault="007A63E7" w:rsidP="007A63E7">
            <w:pPr>
              <w:rPr>
                <w:rFonts w:ascii="Arial" w:hAnsi="Arial"/>
                <w:color w:val="FF0000"/>
              </w:rPr>
            </w:pPr>
          </w:p>
        </w:tc>
        <w:tc>
          <w:tcPr>
            <w:tcW w:w="222" w:type="dxa"/>
            <w:tcBorders>
              <w:top w:val="nil"/>
              <w:left w:val="nil"/>
              <w:bottom w:val="nil"/>
              <w:right w:val="nil"/>
            </w:tcBorders>
            <w:hideMark/>
          </w:tcPr>
          <w:p w14:paraId="190CEE10" w14:textId="77777777" w:rsidR="007A63E7" w:rsidRPr="00110FB1" w:rsidRDefault="007A63E7" w:rsidP="007A63E7">
            <w:pPr>
              <w:rPr>
                <w:rFonts w:ascii="Arial" w:hAnsi="Arial"/>
              </w:rPr>
            </w:pPr>
          </w:p>
        </w:tc>
      </w:tr>
      <w:tr w:rsidR="007A63E7" w:rsidRPr="00110FB1" w14:paraId="05F97CBA" w14:textId="77777777" w:rsidTr="00553317">
        <w:trPr>
          <w:trHeight w:val="300"/>
        </w:trPr>
        <w:tc>
          <w:tcPr>
            <w:tcW w:w="461" w:type="dxa"/>
            <w:tcBorders>
              <w:top w:val="nil"/>
              <w:left w:val="nil"/>
              <w:bottom w:val="nil"/>
              <w:right w:val="nil"/>
            </w:tcBorders>
            <w:noWrap/>
            <w:hideMark/>
          </w:tcPr>
          <w:p w14:paraId="7A7C69A2"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11ED59C6" w14:textId="77777777" w:rsidR="007A63E7" w:rsidRPr="00A832F9" w:rsidRDefault="007A63E7" w:rsidP="007A63E7">
            <w:pPr>
              <w:rPr>
                <w:rFonts w:ascii="Arial" w:hAnsi="Arial"/>
              </w:rPr>
            </w:pPr>
          </w:p>
        </w:tc>
        <w:tc>
          <w:tcPr>
            <w:tcW w:w="1593" w:type="dxa"/>
            <w:tcBorders>
              <w:top w:val="nil"/>
              <w:left w:val="nil"/>
              <w:bottom w:val="nil"/>
              <w:right w:val="nil"/>
            </w:tcBorders>
            <w:noWrap/>
            <w:hideMark/>
          </w:tcPr>
          <w:p w14:paraId="5999C663" w14:textId="77777777" w:rsidR="007A63E7" w:rsidRPr="00A832F9" w:rsidRDefault="007A63E7" w:rsidP="007A63E7">
            <w:pPr>
              <w:rPr>
                <w:rFonts w:ascii="Arial" w:hAnsi="Arial"/>
              </w:rPr>
            </w:pPr>
          </w:p>
        </w:tc>
        <w:tc>
          <w:tcPr>
            <w:tcW w:w="1560" w:type="dxa"/>
            <w:tcBorders>
              <w:top w:val="nil"/>
              <w:left w:val="nil"/>
              <w:bottom w:val="nil"/>
              <w:right w:val="nil"/>
            </w:tcBorders>
            <w:noWrap/>
            <w:hideMark/>
          </w:tcPr>
          <w:p w14:paraId="7B5CAC69" w14:textId="77777777" w:rsidR="007A63E7" w:rsidRPr="00A832F9" w:rsidRDefault="007A63E7" w:rsidP="007A63E7">
            <w:pPr>
              <w:rPr>
                <w:rFonts w:ascii="Arial" w:hAnsi="Arial"/>
              </w:rPr>
            </w:pPr>
          </w:p>
        </w:tc>
        <w:tc>
          <w:tcPr>
            <w:tcW w:w="1433" w:type="dxa"/>
            <w:tcBorders>
              <w:top w:val="nil"/>
              <w:left w:val="nil"/>
              <w:bottom w:val="nil"/>
              <w:right w:val="nil"/>
            </w:tcBorders>
            <w:noWrap/>
            <w:hideMark/>
          </w:tcPr>
          <w:p w14:paraId="2D4F404A" w14:textId="77777777" w:rsidR="007A63E7" w:rsidRPr="00D41C20" w:rsidRDefault="007A63E7" w:rsidP="007A63E7">
            <w:pPr>
              <w:rPr>
                <w:rFonts w:ascii="Arial" w:hAnsi="Arial"/>
                <w:color w:val="FF0000"/>
              </w:rPr>
            </w:pPr>
          </w:p>
        </w:tc>
        <w:tc>
          <w:tcPr>
            <w:tcW w:w="1315" w:type="dxa"/>
            <w:tcBorders>
              <w:top w:val="nil"/>
              <w:left w:val="nil"/>
              <w:bottom w:val="nil"/>
              <w:right w:val="nil"/>
            </w:tcBorders>
            <w:noWrap/>
            <w:hideMark/>
          </w:tcPr>
          <w:p w14:paraId="5462325F" w14:textId="77777777" w:rsidR="007A63E7" w:rsidRPr="00D41C20" w:rsidRDefault="007A63E7" w:rsidP="007A63E7">
            <w:pPr>
              <w:rPr>
                <w:rFonts w:ascii="Arial" w:hAnsi="Arial"/>
                <w:color w:val="FF0000"/>
              </w:rPr>
            </w:pPr>
          </w:p>
        </w:tc>
        <w:tc>
          <w:tcPr>
            <w:tcW w:w="222" w:type="dxa"/>
            <w:tcBorders>
              <w:top w:val="nil"/>
              <w:left w:val="nil"/>
              <w:bottom w:val="nil"/>
              <w:right w:val="nil"/>
            </w:tcBorders>
            <w:hideMark/>
          </w:tcPr>
          <w:p w14:paraId="56333808" w14:textId="77777777" w:rsidR="007A63E7" w:rsidRPr="00110FB1" w:rsidRDefault="007A63E7" w:rsidP="007A63E7">
            <w:pPr>
              <w:rPr>
                <w:rFonts w:ascii="Arial" w:hAnsi="Arial"/>
              </w:rPr>
            </w:pPr>
          </w:p>
        </w:tc>
      </w:tr>
      <w:tr w:rsidR="007A63E7" w:rsidRPr="00110FB1" w14:paraId="3A239608" w14:textId="77777777" w:rsidTr="00553317">
        <w:trPr>
          <w:trHeight w:val="300"/>
        </w:trPr>
        <w:tc>
          <w:tcPr>
            <w:tcW w:w="461" w:type="dxa"/>
            <w:tcBorders>
              <w:top w:val="nil"/>
              <w:left w:val="nil"/>
              <w:bottom w:val="nil"/>
              <w:right w:val="nil"/>
            </w:tcBorders>
            <w:noWrap/>
            <w:hideMark/>
          </w:tcPr>
          <w:p w14:paraId="4F329BAC"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638B06D9" w14:textId="77777777" w:rsidR="007A63E7" w:rsidRPr="00A832F9" w:rsidRDefault="007A63E7" w:rsidP="007A63E7">
            <w:pPr>
              <w:rPr>
                <w:rFonts w:ascii="Arial" w:hAnsi="Arial"/>
              </w:rPr>
            </w:pPr>
          </w:p>
        </w:tc>
        <w:tc>
          <w:tcPr>
            <w:tcW w:w="1593" w:type="dxa"/>
            <w:tcBorders>
              <w:top w:val="nil"/>
              <w:left w:val="nil"/>
              <w:bottom w:val="nil"/>
              <w:right w:val="nil"/>
            </w:tcBorders>
            <w:noWrap/>
            <w:hideMark/>
          </w:tcPr>
          <w:p w14:paraId="6792AC37" w14:textId="77777777" w:rsidR="007A63E7" w:rsidRPr="00A832F9" w:rsidRDefault="007A63E7" w:rsidP="007A63E7">
            <w:pPr>
              <w:rPr>
                <w:rFonts w:ascii="Arial" w:hAnsi="Arial"/>
              </w:rPr>
            </w:pPr>
          </w:p>
        </w:tc>
        <w:tc>
          <w:tcPr>
            <w:tcW w:w="1560" w:type="dxa"/>
            <w:tcBorders>
              <w:top w:val="nil"/>
              <w:left w:val="nil"/>
              <w:bottom w:val="nil"/>
              <w:right w:val="nil"/>
            </w:tcBorders>
            <w:noWrap/>
            <w:hideMark/>
          </w:tcPr>
          <w:p w14:paraId="00E59DB7" w14:textId="77777777" w:rsidR="007A63E7" w:rsidRPr="00A832F9" w:rsidRDefault="007A63E7" w:rsidP="007A63E7">
            <w:pPr>
              <w:rPr>
                <w:rFonts w:ascii="Arial" w:hAnsi="Arial"/>
              </w:rPr>
            </w:pPr>
          </w:p>
        </w:tc>
        <w:tc>
          <w:tcPr>
            <w:tcW w:w="1433" w:type="dxa"/>
            <w:tcBorders>
              <w:top w:val="nil"/>
              <w:left w:val="nil"/>
              <w:bottom w:val="nil"/>
              <w:right w:val="nil"/>
            </w:tcBorders>
            <w:noWrap/>
            <w:hideMark/>
          </w:tcPr>
          <w:p w14:paraId="03E01FE5" w14:textId="77777777" w:rsidR="007A63E7" w:rsidRPr="00D41C20" w:rsidRDefault="007A63E7" w:rsidP="007A63E7">
            <w:pPr>
              <w:rPr>
                <w:rFonts w:ascii="Arial" w:hAnsi="Arial"/>
                <w:color w:val="FF0000"/>
              </w:rPr>
            </w:pPr>
          </w:p>
        </w:tc>
        <w:tc>
          <w:tcPr>
            <w:tcW w:w="1315" w:type="dxa"/>
            <w:tcBorders>
              <w:top w:val="nil"/>
              <w:left w:val="nil"/>
              <w:bottom w:val="nil"/>
              <w:right w:val="nil"/>
            </w:tcBorders>
            <w:noWrap/>
            <w:hideMark/>
          </w:tcPr>
          <w:p w14:paraId="48344053" w14:textId="77777777" w:rsidR="007A63E7" w:rsidRPr="00D41C20" w:rsidRDefault="007A63E7" w:rsidP="007A63E7">
            <w:pPr>
              <w:rPr>
                <w:rFonts w:ascii="Arial" w:hAnsi="Arial"/>
                <w:color w:val="FF0000"/>
              </w:rPr>
            </w:pPr>
          </w:p>
        </w:tc>
        <w:tc>
          <w:tcPr>
            <w:tcW w:w="222" w:type="dxa"/>
            <w:tcBorders>
              <w:top w:val="nil"/>
              <w:left w:val="nil"/>
              <w:bottom w:val="nil"/>
              <w:right w:val="nil"/>
            </w:tcBorders>
            <w:hideMark/>
          </w:tcPr>
          <w:p w14:paraId="179494F7" w14:textId="77777777" w:rsidR="007A63E7" w:rsidRPr="00110FB1" w:rsidRDefault="007A63E7" w:rsidP="007A63E7">
            <w:pPr>
              <w:rPr>
                <w:rFonts w:ascii="Arial" w:hAnsi="Arial"/>
              </w:rPr>
            </w:pPr>
          </w:p>
        </w:tc>
      </w:tr>
      <w:tr w:rsidR="007A63E7" w:rsidRPr="00110FB1" w14:paraId="4963D426" w14:textId="77777777" w:rsidTr="00553317">
        <w:trPr>
          <w:trHeight w:val="300"/>
        </w:trPr>
        <w:tc>
          <w:tcPr>
            <w:tcW w:w="461" w:type="dxa"/>
            <w:tcBorders>
              <w:top w:val="nil"/>
              <w:left w:val="nil"/>
              <w:bottom w:val="nil"/>
              <w:right w:val="nil"/>
            </w:tcBorders>
            <w:noWrap/>
            <w:hideMark/>
          </w:tcPr>
          <w:p w14:paraId="023F83A2"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59A97F58" w14:textId="77777777" w:rsidR="007A63E7" w:rsidRPr="00A832F9" w:rsidRDefault="007A63E7" w:rsidP="007A63E7">
            <w:pPr>
              <w:rPr>
                <w:rFonts w:ascii="Arial" w:hAnsi="Arial"/>
              </w:rPr>
            </w:pPr>
            <w:r w:rsidRPr="00A832F9">
              <w:rPr>
                <w:rFonts w:ascii="Arial" w:hAnsi="Arial"/>
              </w:rPr>
              <w:t>ΚΑΚΙΣΗ ΑΜΑΛΙΑ</w:t>
            </w:r>
          </w:p>
        </w:tc>
        <w:tc>
          <w:tcPr>
            <w:tcW w:w="4586" w:type="dxa"/>
            <w:gridSpan w:val="3"/>
            <w:tcBorders>
              <w:top w:val="nil"/>
              <w:left w:val="nil"/>
              <w:bottom w:val="nil"/>
              <w:right w:val="nil"/>
            </w:tcBorders>
            <w:noWrap/>
            <w:hideMark/>
          </w:tcPr>
          <w:p w14:paraId="5687343A" w14:textId="55C65388" w:rsidR="007A63E7" w:rsidRPr="00A832F9" w:rsidRDefault="00A832F9" w:rsidP="007A63E7">
            <w:pPr>
              <w:rPr>
                <w:rFonts w:ascii="Arial" w:hAnsi="Arial"/>
              </w:rPr>
            </w:pPr>
            <w:r w:rsidRPr="00A832F9">
              <w:rPr>
                <w:rFonts w:ascii="Arial" w:hAnsi="Arial"/>
              </w:rPr>
              <w:t xml:space="preserve">                            ΡΗΓΑΚΟΥ ΝΙΚΗ</w:t>
            </w:r>
          </w:p>
        </w:tc>
        <w:tc>
          <w:tcPr>
            <w:tcW w:w="1315" w:type="dxa"/>
            <w:tcBorders>
              <w:top w:val="nil"/>
              <w:left w:val="nil"/>
              <w:bottom w:val="nil"/>
              <w:right w:val="nil"/>
            </w:tcBorders>
            <w:noWrap/>
            <w:hideMark/>
          </w:tcPr>
          <w:p w14:paraId="1BEB7D13" w14:textId="77777777" w:rsidR="007A63E7" w:rsidRPr="00D41C20" w:rsidRDefault="007A63E7" w:rsidP="007A63E7">
            <w:pPr>
              <w:rPr>
                <w:rFonts w:ascii="Arial" w:hAnsi="Arial"/>
                <w:color w:val="FF0000"/>
              </w:rPr>
            </w:pPr>
          </w:p>
        </w:tc>
        <w:tc>
          <w:tcPr>
            <w:tcW w:w="222" w:type="dxa"/>
            <w:tcBorders>
              <w:top w:val="nil"/>
              <w:left w:val="nil"/>
              <w:bottom w:val="nil"/>
              <w:right w:val="nil"/>
            </w:tcBorders>
            <w:hideMark/>
          </w:tcPr>
          <w:p w14:paraId="3429F9E0" w14:textId="77777777" w:rsidR="007A63E7" w:rsidRPr="00110FB1" w:rsidRDefault="007A63E7" w:rsidP="007A63E7">
            <w:pPr>
              <w:rPr>
                <w:rFonts w:ascii="Arial" w:hAnsi="Arial"/>
              </w:rPr>
            </w:pPr>
          </w:p>
        </w:tc>
      </w:tr>
      <w:tr w:rsidR="007A63E7" w:rsidRPr="00110FB1" w14:paraId="66F6CA4C" w14:textId="77777777" w:rsidTr="00A832F9">
        <w:trPr>
          <w:trHeight w:val="300"/>
        </w:trPr>
        <w:tc>
          <w:tcPr>
            <w:tcW w:w="461" w:type="dxa"/>
            <w:tcBorders>
              <w:top w:val="nil"/>
              <w:left w:val="nil"/>
              <w:bottom w:val="nil"/>
              <w:right w:val="nil"/>
            </w:tcBorders>
            <w:noWrap/>
            <w:hideMark/>
          </w:tcPr>
          <w:p w14:paraId="15CEA47A"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33889AA9" w14:textId="77777777" w:rsidR="007A63E7" w:rsidRPr="00A832F9" w:rsidRDefault="007A63E7" w:rsidP="007A63E7">
            <w:pPr>
              <w:rPr>
                <w:rFonts w:ascii="Arial" w:hAnsi="Arial"/>
              </w:rPr>
            </w:pPr>
            <w:r w:rsidRPr="00A832F9">
              <w:rPr>
                <w:rFonts w:ascii="Arial" w:hAnsi="Arial"/>
              </w:rPr>
              <w:t>ΓΕΩΠΟΝΟΣ Τ.Ε</w:t>
            </w:r>
          </w:p>
        </w:tc>
        <w:tc>
          <w:tcPr>
            <w:tcW w:w="3153" w:type="dxa"/>
            <w:gridSpan w:val="2"/>
            <w:tcBorders>
              <w:top w:val="nil"/>
              <w:left w:val="nil"/>
              <w:bottom w:val="nil"/>
              <w:right w:val="nil"/>
            </w:tcBorders>
            <w:noWrap/>
          </w:tcPr>
          <w:p w14:paraId="1AA22408" w14:textId="347F5CDA" w:rsidR="007A63E7" w:rsidRPr="00A832F9" w:rsidRDefault="007A63E7" w:rsidP="007A63E7">
            <w:pPr>
              <w:rPr>
                <w:rFonts w:ascii="Arial" w:hAnsi="Arial"/>
              </w:rPr>
            </w:pPr>
          </w:p>
        </w:tc>
        <w:tc>
          <w:tcPr>
            <w:tcW w:w="1433" w:type="dxa"/>
            <w:tcBorders>
              <w:top w:val="nil"/>
              <w:left w:val="nil"/>
              <w:bottom w:val="nil"/>
              <w:right w:val="nil"/>
            </w:tcBorders>
            <w:noWrap/>
            <w:hideMark/>
          </w:tcPr>
          <w:p w14:paraId="594D0A31" w14:textId="77777777" w:rsidR="007A63E7" w:rsidRPr="00D41C20" w:rsidRDefault="007A63E7" w:rsidP="007A63E7">
            <w:pPr>
              <w:rPr>
                <w:rFonts w:ascii="Arial" w:hAnsi="Arial"/>
                <w:color w:val="FF0000"/>
              </w:rPr>
            </w:pPr>
          </w:p>
        </w:tc>
        <w:tc>
          <w:tcPr>
            <w:tcW w:w="1315" w:type="dxa"/>
            <w:tcBorders>
              <w:top w:val="nil"/>
              <w:left w:val="nil"/>
              <w:bottom w:val="nil"/>
              <w:right w:val="nil"/>
            </w:tcBorders>
            <w:noWrap/>
            <w:hideMark/>
          </w:tcPr>
          <w:p w14:paraId="7B8CD7FB" w14:textId="77777777" w:rsidR="007A63E7" w:rsidRPr="00D41C20" w:rsidRDefault="007A63E7" w:rsidP="007A63E7">
            <w:pPr>
              <w:rPr>
                <w:rFonts w:ascii="Arial" w:hAnsi="Arial"/>
                <w:color w:val="FF0000"/>
              </w:rPr>
            </w:pPr>
          </w:p>
        </w:tc>
        <w:tc>
          <w:tcPr>
            <w:tcW w:w="222" w:type="dxa"/>
            <w:tcBorders>
              <w:top w:val="nil"/>
              <w:left w:val="nil"/>
              <w:bottom w:val="nil"/>
              <w:right w:val="nil"/>
            </w:tcBorders>
            <w:hideMark/>
          </w:tcPr>
          <w:p w14:paraId="6546C4BF" w14:textId="77777777" w:rsidR="007A63E7" w:rsidRPr="00110FB1" w:rsidRDefault="007A63E7" w:rsidP="007A63E7">
            <w:pPr>
              <w:rPr>
                <w:rFonts w:ascii="Arial" w:hAnsi="Arial"/>
              </w:rPr>
            </w:pPr>
          </w:p>
        </w:tc>
      </w:tr>
      <w:tr w:rsidR="007A63E7" w:rsidRPr="00110FB1" w14:paraId="7D4CEF74" w14:textId="77777777" w:rsidTr="00553317">
        <w:trPr>
          <w:trHeight w:val="300"/>
        </w:trPr>
        <w:tc>
          <w:tcPr>
            <w:tcW w:w="461" w:type="dxa"/>
            <w:tcBorders>
              <w:top w:val="nil"/>
              <w:left w:val="nil"/>
              <w:bottom w:val="nil"/>
              <w:right w:val="nil"/>
            </w:tcBorders>
            <w:noWrap/>
            <w:hideMark/>
          </w:tcPr>
          <w:p w14:paraId="24BBA991"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4E64DEFD" w14:textId="77777777" w:rsidR="007A63E7" w:rsidRPr="00110FB1" w:rsidRDefault="007A63E7" w:rsidP="007A63E7">
            <w:pPr>
              <w:rPr>
                <w:rFonts w:ascii="Arial" w:hAnsi="Arial"/>
              </w:rPr>
            </w:pPr>
          </w:p>
        </w:tc>
        <w:tc>
          <w:tcPr>
            <w:tcW w:w="1593" w:type="dxa"/>
            <w:tcBorders>
              <w:top w:val="nil"/>
              <w:left w:val="nil"/>
              <w:bottom w:val="nil"/>
              <w:right w:val="nil"/>
            </w:tcBorders>
            <w:noWrap/>
            <w:hideMark/>
          </w:tcPr>
          <w:p w14:paraId="0ECB7C69" w14:textId="77777777" w:rsidR="007A63E7" w:rsidRPr="00110FB1" w:rsidRDefault="007A63E7" w:rsidP="007A63E7">
            <w:pPr>
              <w:rPr>
                <w:rFonts w:ascii="Arial" w:hAnsi="Arial"/>
              </w:rPr>
            </w:pPr>
          </w:p>
        </w:tc>
        <w:tc>
          <w:tcPr>
            <w:tcW w:w="1560" w:type="dxa"/>
            <w:tcBorders>
              <w:top w:val="nil"/>
              <w:left w:val="nil"/>
              <w:bottom w:val="nil"/>
              <w:right w:val="nil"/>
            </w:tcBorders>
            <w:noWrap/>
            <w:hideMark/>
          </w:tcPr>
          <w:p w14:paraId="2F707C39" w14:textId="77777777" w:rsidR="007A63E7" w:rsidRPr="00110FB1" w:rsidRDefault="007A63E7" w:rsidP="007A63E7">
            <w:pPr>
              <w:rPr>
                <w:rFonts w:ascii="Arial" w:hAnsi="Arial"/>
              </w:rPr>
            </w:pPr>
          </w:p>
        </w:tc>
        <w:tc>
          <w:tcPr>
            <w:tcW w:w="1433" w:type="dxa"/>
            <w:tcBorders>
              <w:top w:val="nil"/>
              <w:left w:val="nil"/>
              <w:bottom w:val="nil"/>
              <w:right w:val="nil"/>
            </w:tcBorders>
            <w:noWrap/>
            <w:hideMark/>
          </w:tcPr>
          <w:p w14:paraId="095A5367" w14:textId="77777777" w:rsidR="007A63E7" w:rsidRPr="00110FB1" w:rsidRDefault="007A63E7" w:rsidP="007A63E7">
            <w:pPr>
              <w:rPr>
                <w:rFonts w:ascii="Arial" w:hAnsi="Arial"/>
              </w:rPr>
            </w:pPr>
          </w:p>
        </w:tc>
        <w:tc>
          <w:tcPr>
            <w:tcW w:w="1315" w:type="dxa"/>
            <w:tcBorders>
              <w:top w:val="nil"/>
              <w:left w:val="nil"/>
              <w:bottom w:val="nil"/>
              <w:right w:val="nil"/>
            </w:tcBorders>
            <w:noWrap/>
            <w:hideMark/>
          </w:tcPr>
          <w:p w14:paraId="693E4ED6" w14:textId="77777777" w:rsidR="007A63E7" w:rsidRPr="00110FB1" w:rsidRDefault="007A63E7" w:rsidP="007A63E7">
            <w:pPr>
              <w:rPr>
                <w:rFonts w:ascii="Arial" w:hAnsi="Arial"/>
              </w:rPr>
            </w:pPr>
          </w:p>
        </w:tc>
        <w:tc>
          <w:tcPr>
            <w:tcW w:w="222" w:type="dxa"/>
            <w:tcBorders>
              <w:top w:val="nil"/>
              <w:left w:val="nil"/>
              <w:bottom w:val="nil"/>
              <w:right w:val="nil"/>
            </w:tcBorders>
            <w:hideMark/>
          </w:tcPr>
          <w:p w14:paraId="16635F55" w14:textId="77777777" w:rsidR="007A63E7" w:rsidRPr="00110FB1" w:rsidRDefault="007A63E7" w:rsidP="007A63E7">
            <w:pPr>
              <w:rPr>
                <w:rFonts w:ascii="Arial" w:hAnsi="Arial"/>
              </w:rPr>
            </w:pPr>
          </w:p>
        </w:tc>
      </w:tr>
      <w:tr w:rsidR="007A63E7" w:rsidRPr="00110FB1" w14:paraId="68D5E8B1" w14:textId="77777777" w:rsidTr="00D41C20">
        <w:trPr>
          <w:trHeight w:val="828"/>
        </w:trPr>
        <w:tc>
          <w:tcPr>
            <w:tcW w:w="461" w:type="dxa"/>
            <w:tcBorders>
              <w:top w:val="nil"/>
              <w:left w:val="nil"/>
              <w:bottom w:val="nil"/>
              <w:right w:val="nil"/>
            </w:tcBorders>
            <w:noWrap/>
            <w:hideMark/>
          </w:tcPr>
          <w:p w14:paraId="0B8B4275" w14:textId="77777777" w:rsidR="007A63E7" w:rsidRPr="00110FB1" w:rsidRDefault="007A63E7" w:rsidP="007A63E7">
            <w:pPr>
              <w:rPr>
                <w:rFonts w:ascii="Arial" w:hAnsi="Arial"/>
              </w:rPr>
            </w:pPr>
          </w:p>
        </w:tc>
        <w:tc>
          <w:tcPr>
            <w:tcW w:w="3160" w:type="dxa"/>
            <w:tcBorders>
              <w:top w:val="nil"/>
              <w:left w:val="nil"/>
              <w:bottom w:val="nil"/>
              <w:right w:val="nil"/>
            </w:tcBorders>
            <w:noWrap/>
            <w:hideMark/>
          </w:tcPr>
          <w:p w14:paraId="78814C28" w14:textId="77777777" w:rsidR="007A63E7" w:rsidRDefault="007A63E7" w:rsidP="007A63E7">
            <w:pPr>
              <w:rPr>
                <w:rFonts w:ascii="Arial" w:hAnsi="Arial"/>
              </w:rPr>
            </w:pPr>
          </w:p>
          <w:p w14:paraId="13538994" w14:textId="77777777" w:rsidR="007A63E7" w:rsidRDefault="007A63E7" w:rsidP="007A63E7">
            <w:pPr>
              <w:rPr>
                <w:rFonts w:ascii="Arial" w:hAnsi="Arial"/>
              </w:rPr>
            </w:pPr>
          </w:p>
          <w:p w14:paraId="06D1ADBD" w14:textId="77777777" w:rsidR="007A63E7" w:rsidRDefault="007A63E7" w:rsidP="007A63E7">
            <w:pPr>
              <w:rPr>
                <w:rFonts w:ascii="Arial" w:hAnsi="Arial"/>
              </w:rPr>
            </w:pPr>
          </w:p>
          <w:p w14:paraId="3502DD44" w14:textId="77777777" w:rsidR="007A63E7" w:rsidRPr="00110FB1" w:rsidRDefault="007A63E7" w:rsidP="007A63E7">
            <w:pPr>
              <w:rPr>
                <w:rFonts w:ascii="Arial" w:hAnsi="Arial"/>
              </w:rPr>
            </w:pPr>
          </w:p>
        </w:tc>
        <w:tc>
          <w:tcPr>
            <w:tcW w:w="1593" w:type="dxa"/>
            <w:tcBorders>
              <w:top w:val="nil"/>
              <w:left w:val="nil"/>
              <w:bottom w:val="nil"/>
              <w:right w:val="nil"/>
            </w:tcBorders>
            <w:noWrap/>
            <w:hideMark/>
          </w:tcPr>
          <w:p w14:paraId="49EF369F" w14:textId="77777777" w:rsidR="007A63E7" w:rsidRPr="00110FB1" w:rsidRDefault="007A63E7" w:rsidP="007A63E7">
            <w:pPr>
              <w:rPr>
                <w:rFonts w:ascii="Arial" w:hAnsi="Arial"/>
              </w:rPr>
            </w:pPr>
          </w:p>
        </w:tc>
        <w:tc>
          <w:tcPr>
            <w:tcW w:w="1560" w:type="dxa"/>
            <w:tcBorders>
              <w:top w:val="nil"/>
              <w:left w:val="nil"/>
              <w:bottom w:val="nil"/>
              <w:right w:val="nil"/>
            </w:tcBorders>
            <w:noWrap/>
            <w:hideMark/>
          </w:tcPr>
          <w:p w14:paraId="790F3F16" w14:textId="77777777" w:rsidR="007A63E7" w:rsidRPr="00110FB1" w:rsidRDefault="007A63E7" w:rsidP="007A63E7">
            <w:pPr>
              <w:rPr>
                <w:rFonts w:ascii="Arial" w:hAnsi="Arial"/>
              </w:rPr>
            </w:pPr>
          </w:p>
        </w:tc>
        <w:tc>
          <w:tcPr>
            <w:tcW w:w="1433" w:type="dxa"/>
            <w:tcBorders>
              <w:top w:val="nil"/>
              <w:left w:val="nil"/>
              <w:bottom w:val="nil"/>
              <w:right w:val="nil"/>
            </w:tcBorders>
            <w:noWrap/>
            <w:hideMark/>
          </w:tcPr>
          <w:p w14:paraId="58F41A37" w14:textId="77777777" w:rsidR="007A63E7" w:rsidRPr="00110FB1" w:rsidRDefault="007A63E7" w:rsidP="007A63E7">
            <w:pPr>
              <w:rPr>
                <w:rFonts w:ascii="Arial" w:hAnsi="Arial"/>
              </w:rPr>
            </w:pPr>
          </w:p>
        </w:tc>
        <w:tc>
          <w:tcPr>
            <w:tcW w:w="1315" w:type="dxa"/>
            <w:tcBorders>
              <w:top w:val="nil"/>
              <w:left w:val="nil"/>
              <w:bottom w:val="nil"/>
              <w:right w:val="nil"/>
            </w:tcBorders>
            <w:noWrap/>
            <w:hideMark/>
          </w:tcPr>
          <w:p w14:paraId="279E8720" w14:textId="77777777" w:rsidR="007A63E7" w:rsidRPr="00110FB1" w:rsidRDefault="007A63E7" w:rsidP="007A63E7">
            <w:pPr>
              <w:rPr>
                <w:rFonts w:ascii="Arial" w:hAnsi="Arial"/>
              </w:rPr>
            </w:pPr>
          </w:p>
        </w:tc>
        <w:tc>
          <w:tcPr>
            <w:tcW w:w="222" w:type="dxa"/>
            <w:tcBorders>
              <w:top w:val="nil"/>
              <w:left w:val="nil"/>
              <w:bottom w:val="nil"/>
              <w:right w:val="nil"/>
            </w:tcBorders>
            <w:hideMark/>
          </w:tcPr>
          <w:p w14:paraId="07B2939F" w14:textId="77777777" w:rsidR="007A63E7" w:rsidRPr="00110FB1" w:rsidRDefault="007A63E7" w:rsidP="007A63E7">
            <w:pPr>
              <w:rPr>
                <w:rFonts w:ascii="Arial" w:hAnsi="Arial"/>
              </w:rPr>
            </w:pPr>
          </w:p>
        </w:tc>
      </w:tr>
    </w:tbl>
    <w:tbl>
      <w:tblPr>
        <w:tblW w:w="9493" w:type="dxa"/>
        <w:tblInd w:w="-176" w:type="dxa"/>
        <w:tblLayout w:type="fixed"/>
        <w:tblLook w:val="0000" w:firstRow="0" w:lastRow="0" w:firstColumn="0" w:lastColumn="0" w:noHBand="0" w:noVBand="0"/>
      </w:tblPr>
      <w:tblGrid>
        <w:gridCol w:w="2694"/>
        <w:gridCol w:w="3260"/>
        <w:gridCol w:w="3539"/>
      </w:tblGrid>
      <w:tr w:rsidR="00D5572A" w:rsidRPr="00D5572A" w14:paraId="39BD39F7" w14:textId="77777777" w:rsidTr="00E73CAB">
        <w:tc>
          <w:tcPr>
            <w:tcW w:w="2694" w:type="dxa"/>
          </w:tcPr>
          <w:p w14:paraId="2745107C" w14:textId="77777777" w:rsidR="007A653F" w:rsidRDefault="007A653F" w:rsidP="00E73CAB">
            <w:pPr>
              <w:jc w:val="center"/>
              <w:rPr>
                <w:rFonts w:ascii="Arial" w:hAnsi="Arial" w:cs="Arial"/>
                <w:sz w:val="24"/>
              </w:rPr>
            </w:pPr>
          </w:p>
          <w:p w14:paraId="71E2A7BE" w14:textId="77777777" w:rsidR="007A653F" w:rsidRPr="00D0349C" w:rsidRDefault="007A653F" w:rsidP="00D41C20">
            <w:pPr>
              <w:jc w:val="center"/>
              <w:rPr>
                <w:rFonts w:ascii="Arial" w:hAnsi="Arial" w:cs="Arial"/>
                <w:sz w:val="24"/>
              </w:rPr>
            </w:pPr>
          </w:p>
        </w:tc>
        <w:tc>
          <w:tcPr>
            <w:tcW w:w="3260" w:type="dxa"/>
          </w:tcPr>
          <w:p w14:paraId="22971365" w14:textId="77777777" w:rsidR="00D41C20" w:rsidRDefault="00D41C20" w:rsidP="00E73CAB">
            <w:pPr>
              <w:jc w:val="center"/>
              <w:rPr>
                <w:rFonts w:ascii="Arial" w:hAnsi="Arial" w:cs="Arial"/>
                <w:sz w:val="24"/>
              </w:rPr>
            </w:pPr>
          </w:p>
          <w:p w14:paraId="775C0C7A" w14:textId="77777777" w:rsidR="00D41C20" w:rsidRDefault="00D41C20" w:rsidP="00E73CAB">
            <w:pPr>
              <w:jc w:val="center"/>
              <w:rPr>
                <w:rFonts w:ascii="Arial" w:hAnsi="Arial" w:cs="Arial"/>
                <w:sz w:val="24"/>
              </w:rPr>
            </w:pPr>
          </w:p>
          <w:p w14:paraId="37CB9765" w14:textId="77777777" w:rsidR="00D41C20" w:rsidRDefault="00D41C20" w:rsidP="00E73CAB">
            <w:pPr>
              <w:jc w:val="center"/>
              <w:rPr>
                <w:rFonts w:ascii="Arial" w:hAnsi="Arial" w:cs="Arial"/>
                <w:sz w:val="24"/>
              </w:rPr>
            </w:pPr>
          </w:p>
          <w:p w14:paraId="635E5EB0" w14:textId="77777777" w:rsidR="00D41C20" w:rsidRDefault="00D41C20" w:rsidP="00E73CAB">
            <w:pPr>
              <w:jc w:val="center"/>
              <w:rPr>
                <w:rFonts w:ascii="Arial" w:hAnsi="Arial" w:cs="Arial"/>
                <w:sz w:val="24"/>
              </w:rPr>
            </w:pPr>
          </w:p>
          <w:p w14:paraId="1E8BF963" w14:textId="77777777" w:rsidR="00D41C20" w:rsidRDefault="00D41C20" w:rsidP="00E73CAB">
            <w:pPr>
              <w:jc w:val="center"/>
              <w:rPr>
                <w:rFonts w:ascii="Arial" w:hAnsi="Arial" w:cs="Arial"/>
                <w:sz w:val="24"/>
              </w:rPr>
            </w:pPr>
          </w:p>
          <w:p w14:paraId="284377C7" w14:textId="77777777" w:rsidR="00D41C20" w:rsidRDefault="00D41C20" w:rsidP="00E73CAB">
            <w:pPr>
              <w:jc w:val="center"/>
              <w:rPr>
                <w:rFonts w:ascii="Arial" w:hAnsi="Arial" w:cs="Arial"/>
                <w:sz w:val="24"/>
              </w:rPr>
            </w:pPr>
          </w:p>
          <w:p w14:paraId="03E81549" w14:textId="77777777" w:rsidR="00D41C20" w:rsidRDefault="00D41C20" w:rsidP="00E73CAB">
            <w:pPr>
              <w:jc w:val="center"/>
              <w:rPr>
                <w:rFonts w:ascii="Arial" w:hAnsi="Arial" w:cs="Arial"/>
                <w:sz w:val="24"/>
              </w:rPr>
            </w:pPr>
          </w:p>
          <w:p w14:paraId="09DFAEDD" w14:textId="77777777" w:rsidR="00D41C20" w:rsidRDefault="00D41C20" w:rsidP="00E73CAB">
            <w:pPr>
              <w:jc w:val="center"/>
              <w:rPr>
                <w:rFonts w:ascii="Arial" w:hAnsi="Arial" w:cs="Arial"/>
                <w:sz w:val="24"/>
              </w:rPr>
            </w:pPr>
          </w:p>
          <w:p w14:paraId="7CE22168" w14:textId="77777777" w:rsidR="00D41C20" w:rsidRDefault="00D41C20" w:rsidP="00E73CAB">
            <w:pPr>
              <w:jc w:val="center"/>
              <w:rPr>
                <w:rFonts w:ascii="Arial" w:hAnsi="Arial" w:cs="Arial"/>
                <w:sz w:val="24"/>
              </w:rPr>
            </w:pPr>
          </w:p>
          <w:p w14:paraId="50DDE7D4" w14:textId="07F227D6" w:rsidR="00D41C20" w:rsidRDefault="00D41C20" w:rsidP="00E73CAB">
            <w:pPr>
              <w:jc w:val="center"/>
              <w:rPr>
                <w:rFonts w:ascii="Arial" w:hAnsi="Arial" w:cs="Arial"/>
                <w:sz w:val="24"/>
              </w:rPr>
            </w:pPr>
          </w:p>
          <w:p w14:paraId="69595F20" w14:textId="77777777" w:rsidR="002F1C60" w:rsidRDefault="002F1C60" w:rsidP="00583809">
            <w:pPr>
              <w:rPr>
                <w:rFonts w:ascii="Arial" w:hAnsi="Arial" w:cs="Arial"/>
                <w:sz w:val="24"/>
              </w:rPr>
            </w:pPr>
          </w:p>
          <w:p w14:paraId="07202B0E" w14:textId="77777777" w:rsidR="00D41C20" w:rsidRDefault="00D41C20" w:rsidP="00A832F9">
            <w:pPr>
              <w:rPr>
                <w:rFonts w:ascii="Arial" w:hAnsi="Arial" w:cs="Arial"/>
                <w:sz w:val="24"/>
              </w:rPr>
            </w:pPr>
          </w:p>
          <w:p w14:paraId="6B3DA3DD" w14:textId="34ED1A8C" w:rsidR="00D41C20" w:rsidRPr="00D0349C" w:rsidRDefault="00D41C20" w:rsidP="00E73CAB">
            <w:pPr>
              <w:jc w:val="center"/>
              <w:rPr>
                <w:rFonts w:ascii="Arial" w:hAnsi="Arial" w:cs="Arial"/>
                <w:sz w:val="24"/>
              </w:rPr>
            </w:pPr>
          </w:p>
        </w:tc>
        <w:tc>
          <w:tcPr>
            <w:tcW w:w="3539" w:type="dxa"/>
          </w:tcPr>
          <w:p w14:paraId="61E217F0" w14:textId="154BDA99" w:rsidR="007A653F" w:rsidRPr="00D5572A" w:rsidRDefault="007A653F" w:rsidP="00E73CAB">
            <w:pPr>
              <w:pStyle w:val="3"/>
              <w:jc w:val="center"/>
              <w:rPr>
                <w:rFonts w:ascii="Arial" w:hAnsi="Arial" w:cs="Arial"/>
                <w:color w:val="auto"/>
              </w:rPr>
            </w:pPr>
          </w:p>
        </w:tc>
      </w:tr>
    </w:tbl>
    <w:p w14:paraId="0198A064" w14:textId="77777777" w:rsidR="00D41C20" w:rsidRDefault="00D41C20" w:rsidP="00D41C20">
      <w:pPr>
        <w:pStyle w:val="a3"/>
        <w:jc w:val="both"/>
        <w:rPr>
          <w:rFonts w:ascii="Arial" w:hAnsi="Arial"/>
          <w:sz w:val="20"/>
        </w:rPr>
      </w:pPr>
    </w:p>
    <w:p w14:paraId="574DC636" w14:textId="77777777" w:rsidR="00D41C20" w:rsidRDefault="00D41C20" w:rsidP="00D41C20">
      <w:pPr>
        <w:pStyle w:val="a3"/>
        <w:jc w:val="both"/>
        <w:rPr>
          <w:rFonts w:ascii="Arial" w:hAnsi="Arial"/>
          <w:sz w:val="20"/>
        </w:rPr>
      </w:pPr>
      <w:r>
        <w:rPr>
          <w:noProof/>
        </w:rPr>
        <w:drawing>
          <wp:anchor distT="0" distB="0" distL="114300" distR="114300" simplePos="0" relativeHeight="251658752" behindDoc="1" locked="0" layoutInCell="0" allowOverlap="1" wp14:anchorId="1E73B23B" wp14:editId="578954D4">
            <wp:simplePos x="0" y="0"/>
            <wp:positionH relativeFrom="column">
              <wp:posOffset>340360</wp:posOffset>
            </wp:positionH>
            <wp:positionV relativeFrom="paragraph">
              <wp:posOffset>13335</wp:posOffset>
            </wp:positionV>
            <wp:extent cx="914400" cy="816610"/>
            <wp:effectExtent l="0" t="0" r="0" b="0"/>
            <wp:wrapTight wrapText="bothSides">
              <wp:wrapPolygon edited="0">
                <wp:start x="0" y="0"/>
                <wp:lineTo x="0" y="21163"/>
                <wp:lineTo x="21150" y="21163"/>
                <wp:lineTo x="21150"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16610"/>
                    </a:xfrm>
                    <a:prstGeom prst="rect">
                      <a:avLst/>
                    </a:prstGeom>
                    <a:noFill/>
                    <a:ln>
                      <a:noFill/>
                    </a:ln>
                  </pic:spPr>
                </pic:pic>
              </a:graphicData>
            </a:graphic>
          </wp:anchor>
        </w:drawing>
      </w:r>
    </w:p>
    <w:tbl>
      <w:tblPr>
        <w:tblW w:w="9639" w:type="dxa"/>
        <w:tblInd w:w="70" w:type="dxa"/>
        <w:tblLayout w:type="fixed"/>
        <w:tblCellMar>
          <w:left w:w="70" w:type="dxa"/>
          <w:right w:w="70" w:type="dxa"/>
        </w:tblCellMar>
        <w:tblLook w:val="0000" w:firstRow="0" w:lastRow="0" w:firstColumn="0" w:lastColumn="0" w:noHBand="0" w:noVBand="0"/>
      </w:tblPr>
      <w:tblGrid>
        <w:gridCol w:w="4820"/>
        <w:gridCol w:w="160"/>
        <w:gridCol w:w="4659"/>
      </w:tblGrid>
      <w:tr w:rsidR="00D41C20" w14:paraId="1CE96908" w14:textId="77777777" w:rsidTr="005F4A0E">
        <w:tc>
          <w:tcPr>
            <w:tcW w:w="4820" w:type="dxa"/>
          </w:tcPr>
          <w:p w14:paraId="5DB9F410" w14:textId="77777777" w:rsidR="00D41C20" w:rsidRPr="00627095" w:rsidRDefault="00D41C20" w:rsidP="005F4A0E">
            <w:pPr>
              <w:spacing w:after="0" w:line="240" w:lineRule="auto"/>
              <w:rPr>
                <w:rFonts w:ascii="Arial" w:hAnsi="Arial"/>
                <w:sz w:val="24"/>
                <w:szCs w:val="24"/>
              </w:rPr>
            </w:pPr>
            <w:r w:rsidRPr="00627095">
              <w:rPr>
                <w:rFonts w:ascii="Arial" w:hAnsi="Arial"/>
                <w:b/>
                <w:sz w:val="24"/>
                <w:szCs w:val="24"/>
              </w:rPr>
              <w:t>ΕΛΛΗΝΙΚΗ  ΔΗΜΟΚΡΑΤΙΑ</w:t>
            </w:r>
          </w:p>
          <w:p w14:paraId="41D4E513" w14:textId="77777777" w:rsidR="00D41C20" w:rsidRPr="00627095" w:rsidRDefault="00D41C20" w:rsidP="005F4A0E">
            <w:pPr>
              <w:spacing w:after="0" w:line="240" w:lineRule="auto"/>
              <w:rPr>
                <w:rFonts w:ascii="Arial" w:hAnsi="Arial"/>
                <w:b/>
                <w:sz w:val="24"/>
                <w:szCs w:val="24"/>
              </w:rPr>
            </w:pPr>
            <w:r w:rsidRPr="00627095">
              <w:rPr>
                <w:rFonts w:ascii="Arial" w:hAnsi="Arial"/>
                <w:b/>
                <w:sz w:val="24"/>
                <w:szCs w:val="24"/>
              </w:rPr>
              <w:t>ΝΟΜΟΣ ΑΤΤΙΚΗΣ</w:t>
            </w:r>
          </w:p>
          <w:p w14:paraId="1F64ECE3" w14:textId="77777777" w:rsidR="00D41C20" w:rsidRPr="00627095" w:rsidRDefault="00D41C20" w:rsidP="005F4A0E">
            <w:pPr>
              <w:pStyle w:val="7"/>
              <w:spacing w:before="0" w:line="240" w:lineRule="auto"/>
              <w:rPr>
                <w:rFonts w:ascii="Arial" w:hAnsi="Arial"/>
                <w:b/>
                <w:i w:val="0"/>
                <w:color w:val="000000" w:themeColor="text1"/>
                <w:sz w:val="24"/>
                <w:szCs w:val="24"/>
              </w:rPr>
            </w:pPr>
            <w:r w:rsidRPr="00627095">
              <w:rPr>
                <w:rFonts w:ascii="Arial" w:hAnsi="Arial"/>
                <w:b/>
                <w:i w:val="0"/>
                <w:color w:val="000000" w:themeColor="text1"/>
                <w:sz w:val="24"/>
                <w:szCs w:val="24"/>
              </w:rPr>
              <w:t>ΔΗΜΟΣ ΓΑΛΑΤΣΙΟΥ</w:t>
            </w:r>
          </w:p>
          <w:p w14:paraId="7DE071EA" w14:textId="77777777" w:rsidR="00D41C20" w:rsidRPr="00627095" w:rsidRDefault="00D41C20" w:rsidP="005F4A0E">
            <w:pPr>
              <w:pStyle w:val="7"/>
              <w:spacing w:before="0" w:line="240" w:lineRule="auto"/>
              <w:rPr>
                <w:rFonts w:ascii="Arial" w:hAnsi="Arial"/>
                <w:b/>
                <w:i w:val="0"/>
                <w:color w:val="000000" w:themeColor="text1"/>
                <w:sz w:val="24"/>
                <w:szCs w:val="24"/>
              </w:rPr>
            </w:pPr>
            <w:r w:rsidRPr="00627095">
              <w:rPr>
                <w:rFonts w:ascii="Arial" w:hAnsi="Arial"/>
                <w:b/>
                <w:i w:val="0"/>
                <w:color w:val="000000" w:themeColor="text1"/>
                <w:sz w:val="24"/>
                <w:szCs w:val="24"/>
              </w:rPr>
              <w:t xml:space="preserve">Δ/ΝΣΗ </w:t>
            </w:r>
            <w:r>
              <w:rPr>
                <w:rFonts w:ascii="Arial" w:hAnsi="Arial"/>
                <w:b/>
                <w:i w:val="0"/>
                <w:color w:val="000000" w:themeColor="text1"/>
                <w:sz w:val="24"/>
                <w:szCs w:val="24"/>
              </w:rPr>
              <w:t xml:space="preserve">ΔΙΑΧ/ΣΗΣ ΑΣΤΙΚΟΥ </w:t>
            </w:r>
            <w:r w:rsidRPr="00627095">
              <w:rPr>
                <w:rFonts w:ascii="Arial" w:hAnsi="Arial"/>
                <w:b/>
                <w:i w:val="0"/>
                <w:color w:val="000000" w:themeColor="text1"/>
                <w:sz w:val="24"/>
                <w:szCs w:val="24"/>
              </w:rPr>
              <w:t>ΠΕΡΙΒΑΛΛΟΝΤΟΣ&amp;</w:t>
            </w:r>
          </w:p>
          <w:p w14:paraId="267F19B7" w14:textId="77777777" w:rsidR="00D41C20" w:rsidRPr="00627095" w:rsidRDefault="00D41C20" w:rsidP="005F4A0E">
            <w:pPr>
              <w:pStyle w:val="7"/>
              <w:spacing w:before="0" w:line="240" w:lineRule="auto"/>
              <w:rPr>
                <w:rFonts w:ascii="Arial" w:hAnsi="Arial"/>
                <w:b/>
                <w:i w:val="0"/>
                <w:color w:val="000000" w:themeColor="text1"/>
                <w:sz w:val="24"/>
                <w:szCs w:val="24"/>
              </w:rPr>
            </w:pPr>
            <w:r>
              <w:rPr>
                <w:rFonts w:ascii="Arial" w:hAnsi="Arial"/>
                <w:b/>
                <w:i w:val="0"/>
                <w:color w:val="000000" w:themeColor="text1"/>
                <w:sz w:val="24"/>
                <w:szCs w:val="24"/>
              </w:rPr>
              <w:t>ΠΡΑΣΙΝΟΥ</w:t>
            </w:r>
          </w:p>
          <w:p w14:paraId="750A571F" w14:textId="77777777" w:rsidR="00D41C20" w:rsidRDefault="00D41C20" w:rsidP="005F4A0E">
            <w:pPr>
              <w:pStyle w:val="7"/>
              <w:spacing w:before="0" w:line="240" w:lineRule="auto"/>
              <w:rPr>
                <w:rFonts w:ascii="Arial" w:hAnsi="Arial"/>
              </w:rPr>
            </w:pPr>
          </w:p>
        </w:tc>
        <w:tc>
          <w:tcPr>
            <w:tcW w:w="160" w:type="dxa"/>
          </w:tcPr>
          <w:p w14:paraId="28BD31B4" w14:textId="77777777" w:rsidR="00D41C20" w:rsidRDefault="00D41C20" w:rsidP="005F4A0E">
            <w:pPr>
              <w:jc w:val="center"/>
              <w:rPr>
                <w:rFonts w:ascii="Arial" w:hAnsi="Arial"/>
                <w:b/>
              </w:rPr>
            </w:pPr>
          </w:p>
        </w:tc>
        <w:tc>
          <w:tcPr>
            <w:tcW w:w="4659" w:type="dxa"/>
          </w:tcPr>
          <w:p w14:paraId="7D28A087" w14:textId="77777777" w:rsidR="00D41C20" w:rsidRDefault="00D41C20" w:rsidP="005F4A0E">
            <w:pPr>
              <w:spacing w:after="0" w:line="240" w:lineRule="auto"/>
              <w:rPr>
                <w:rFonts w:ascii="Arial" w:hAnsi="Arial"/>
                <w:b/>
              </w:rPr>
            </w:pPr>
            <w:r w:rsidRPr="006D6F2B">
              <w:rPr>
                <w:rFonts w:ascii="Arial" w:hAnsi="Arial"/>
                <w:b/>
              </w:rPr>
              <w:t xml:space="preserve">ΕΡΓΑΣΙΑ: «ΣΥΝΤΗΡΗΣΗ </w:t>
            </w:r>
            <w:r w:rsidRPr="006D6F2B">
              <w:rPr>
                <w:rFonts w:ascii="Arial" w:hAnsi="Arial"/>
                <w:b/>
                <w:lang w:val="en-US"/>
              </w:rPr>
              <w:t>AYTOMATOY</w:t>
            </w:r>
            <w:r w:rsidRPr="006D6F2B">
              <w:rPr>
                <w:rFonts w:ascii="Arial" w:hAnsi="Arial"/>
                <w:b/>
              </w:rPr>
              <w:t xml:space="preserve"> ΠΟΤΙΣΜΑΤΟΣ ΧΩ</w:t>
            </w:r>
            <w:r>
              <w:rPr>
                <w:rFonts w:ascii="Arial" w:hAnsi="Arial"/>
                <w:b/>
              </w:rPr>
              <w:t>ΡΩΝ ΠΡΑΣΙΝΟΥ ΣΤΟ ΔΗΜΟ ΓΑΛΑΤΣΙΟΥ</w:t>
            </w:r>
            <w:r w:rsidRPr="006D6F2B">
              <w:rPr>
                <w:rFonts w:ascii="Arial" w:hAnsi="Arial"/>
                <w:b/>
              </w:rPr>
              <w:t>»</w:t>
            </w:r>
          </w:p>
          <w:p w14:paraId="1AA34897" w14:textId="77777777" w:rsidR="00D41C20" w:rsidRPr="006D6F2B" w:rsidRDefault="00D41C20" w:rsidP="005F4A0E">
            <w:pPr>
              <w:spacing w:after="0" w:line="240" w:lineRule="auto"/>
              <w:rPr>
                <w:rFonts w:ascii="Arial" w:hAnsi="Arial"/>
                <w:b/>
              </w:rPr>
            </w:pPr>
          </w:p>
          <w:p w14:paraId="052491EA" w14:textId="77777777" w:rsidR="00D41C20" w:rsidRPr="006D6F2B" w:rsidRDefault="00D41C20" w:rsidP="005F4A0E">
            <w:pPr>
              <w:pStyle w:val="1"/>
              <w:rPr>
                <w:rFonts w:ascii="Arial" w:hAnsi="Arial"/>
                <w:sz w:val="22"/>
              </w:rPr>
            </w:pPr>
            <w:r w:rsidRPr="006D6F2B">
              <w:rPr>
                <w:rFonts w:ascii="Arial" w:hAnsi="Arial"/>
                <w:sz w:val="22"/>
              </w:rPr>
              <w:t>ΠΡΟΫΠΟΛΟΓΙΣΜΟΣ:</w:t>
            </w:r>
            <w:r>
              <w:rPr>
                <w:rFonts w:ascii="Arial" w:hAnsi="Arial"/>
                <w:sz w:val="22"/>
              </w:rPr>
              <w:t>52.576,00</w:t>
            </w:r>
            <w:r w:rsidRPr="006D6F2B">
              <w:rPr>
                <w:rFonts w:ascii="Arial" w:hAnsi="Arial"/>
                <w:sz w:val="22"/>
              </w:rPr>
              <w:t xml:space="preserve"> €</w:t>
            </w:r>
          </w:p>
          <w:p w14:paraId="66FE754E" w14:textId="77777777" w:rsidR="00D41C20" w:rsidRDefault="00D41C20" w:rsidP="005F4A0E">
            <w:pPr>
              <w:spacing w:after="0" w:line="240" w:lineRule="auto"/>
              <w:rPr>
                <w:rFonts w:ascii="Arial" w:hAnsi="Arial"/>
                <w:b/>
              </w:rPr>
            </w:pPr>
          </w:p>
          <w:p w14:paraId="4AE70D1F" w14:textId="77777777" w:rsidR="00D41C20" w:rsidRPr="00230A21" w:rsidRDefault="00D41C20" w:rsidP="005F4A0E">
            <w:pPr>
              <w:spacing w:after="0" w:line="240" w:lineRule="auto"/>
              <w:rPr>
                <w:rFonts w:ascii="Arial" w:hAnsi="Arial"/>
                <w:b/>
                <w:color w:val="FF0000"/>
              </w:rPr>
            </w:pPr>
            <w:r w:rsidRPr="006D6F2B">
              <w:rPr>
                <w:rFonts w:ascii="Arial" w:hAnsi="Arial"/>
                <w:b/>
              </w:rPr>
              <w:t xml:space="preserve">ΑΡ. ΜΕΛΕΤΗΣ:  </w:t>
            </w:r>
            <w:r w:rsidRPr="00D41C20">
              <w:rPr>
                <w:rFonts w:ascii="Arial" w:hAnsi="Arial"/>
                <w:b/>
              </w:rPr>
              <w:t>4/2025</w:t>
            </w:r>
          </w:p>
          <w:p w14:paraId="1CEF4BA9" w14:textId="77777777" w:rsidR="00D41C20" w:rsidRPr="006D6F2B" w:rsidRDefault="00D41C20" w:rsidP="005F4A0E">
            <w:pPr>
              <w:spacing w:after="0" w:line="240" w:lineRule="auto"/>
              <w:rPr>
                <w:rFonts w:ascii="Arial" w:hAnsi="Arial"/>
              </w:rPr>
            </w:pPr>
          </w:p>
          <w:p w14:paraId="23364D5D" w14:textId="77777777" w:rsidR="00D41C20" w:rsidRDefault="00D41C20" w:rsidP="005F4A0E">
            <w:pPr>
              <w:spacing w:after="0" w:line="240" w:lineRule="auto"/>
              <w:jc w:val="both"/>
              <w:rPr>
                <w:rFonts w:ascii="Arial" w:hAnsi="Arial"/>
                <w:b/>
              </w:rPr>
            </w:pPr>
            <w:r w:rsidRPr="001827BE">
              <w:rPr>
                <w:rFonts w:ascii="Arial" w:hAnsi="Arial" w:cs="Arial"/>
                <w:b/>
                <w:sz w:val="24"/>
                <w:szCs w:val="24"/>
              </w:rPr>
              <w:t>Κ.Α.: 35.6262.0003</w:t>
            </w:r>
          </w:p>
          <w:p w14:paraId="7542C0BF" w14:textId="77777777" w:rsidR="00D41C20" w:rsidRPr="006D6F2B" w:rsidRDefault="00D41C20" w:rsidP="005F4A0E">
            <w:pPr>
              <w:jc w:val="both"/>
              <w:rPr>
                <w:rFonts w:ascii="Arial" w:hAnsi="Arial"/>
                <w:b/>
              </w:rPr>
            </w:pPr>
          </w:p>
        </w:tc>
      </w:tr>
    </w:tbl>
    <w:p w14:paraId="416F254F" w14:textId="77777777" w:rsidR="00D41C20" w:rsidRDefault="00D41C20" w:rsidP="00D41C20">
      <w:pPr>
        <w:rPr>
          <w:rFonts w:ascii="Arial" w:hAnsi="Arial"/>
        </w:rPr>
      </w:pPr>
    </w:p>
    <w:p w14:paraId="5FF71386" w14:textId="77777777" w:rsidR="00D41C20" w:rsidRDefault="00D41C20" w:rsidP="00D41C20">
      <w:pPr>
        <w:rPr>
          <w:rFonts w:ascii="Arial" w:hAnsi="Arial"/>
        </w:rPr>
      </w:pPr>
    </w:p>
    <w:p w14:paraId="24B4F4FE" w14:textId="77777777" w:rsidR="00D41C20" w:rsidRDefault="00D41C20" w:rsidP="00D41C20">
      <w:pPr>
        <w:rPr>
          <w:rFonts w:ascii="Arial" w:hAnsi="Arial"/>
        </w:rPr>
      </w:pPr>
    </w:p>
    <w:p w14:paraId="4D276AAC" w14:textId="77777777" w:rsidR="00D41C20" w:rsidRDefault="00D41C20" w:rsidP="00D41C20">
      <w:pPr>
        <w:pStyle w:val="6"/>
      </w:pPr>
      <w:r>
        <w:t>ΣΥΓΓΡΑΦΗ ΥΠΟΧΡΕΩΣΕΩΝ</w:t>
      </w:r>
    </w:p>
    <w:p w14:paraId="7C341D60" w14:textId="77777777" w:rsidR="00D41C20" w:rsidRPr="00B27EEF" w:rsidRDefault="00D41C20" w:rsidP="00D41C20">
      <w:pPr>
        <w:rPr>
          <w:b/>
          <w:sz w:val="24"/>
          <w:u w:val="single"/>
        </w:rPr>
      </w:pPr>
    </w:p>
    <w:p w14:paraId="7657E45B" w14:textId="77777777" w:rsidR="00D41C20" w:rsidRDefault="00D41C20" w:rsidP="00D41C20">
      <w:pPr>
        <w:jc w:val="center"/>
        <w:rPr>
          <w:b/>
          <w:sz w:val="24"/>
          <w:u w:val="single"/>
        </w:rPr>
      </w:pPr>
    </w:p>
    <w:p w14:paraId="24E07A43" w14:textId="77777777" w:rsidR="00D41C20" w:rsidRPr="004177B1" w:rsidRDefault="00D41C20" w:rsidP="00D41C20">
      <w:pPr>
        <w:jc w:val="both"/>
        <w:rPr>
          <w:rFonts w:ascii="Arial" w:hAnsi="Arial" w:cs="Arial"/>
          <w:b/>
          <w:sz w:val="24"/>
          <w:szCs w:val="24"/>
          <w:u w:val="single"/>
        </w:rPr>
      </w:pPr>
      <w:r w:rsidRPr="004177B1">
        <w:rPr>
          <w:rFonts w:ascii="Arial" w:hAnsi="Arial" w:cs="Arial"/>
          <w:b/>
          <w:sz w:val="24"/>
          <w:szCs w:val="24"/>
          <w:u w:val="single"/>
        </w:rPr>
        <w:t>ΑΡΘΡΟ 1ο</w:t>
      </w:r>
    </w:p>
    <w:p w14:paraId="52BF11EA" w14:textId="77777777" w:rsidR="00D41C20" w:rsidRPr="004177B1" w:rsidRDefault="00D41C20" w:rsidP="00D41C20">
      <w:pPr>
        <w:pStyle w:val="a5"/>
        <w:rPr>
          <w:rFonts w:ascii="Arial" w:hAnsi="Arial" w:cs="Arial"/>
          <w:b w:val="0"/>
          <w:bCs/>
          <w:sz w:val="24"/>
          <w:szCs w:val="24"/>
        </w:rPr>
      </w:pPr>
      <w:r w:rsidRPr="007A653F">
        <w:rPr>
          <w:rFonts w:ascii="Arial" w:hAnsi="Arial" w:cs="Arial"/>
          <w:sz w:val="24"/>
          <w:szCs w:val="24"/>
        </w:rPr>
        <w:tab/>
      </w:r>
      <w:r w:rsidRPr="004177B1">
        <w:rPr>
          <w:rFonts w:ascii="Arial" w:hAnsi="Arial" w:cs="Arial"/>
          <w:b w:val="0"/>
          <w:bCs/>
          <w:sz w:val="24"/>
          <w:szCs w:val="24"/>
        </w:rPr>
        <w:t>Η παρούσα Συγγραφή Υποχρεώσεων αφορά στην εργασία συντήρησης του υφιστάμενου αυτόματου συστήματος άρδευσης, που βρίσκεται σε πλατείες, νησίδες δρόμων, παρτέρια, ζαρντινιέρες, του Δήμου Γαλατσίου .</w:t>
      </w:r>
    </w:p>
    <w:p w14:paraId="071F12FB" w14:textId="77777777" w:rsidR="00D41C20" w:rsidRPr="007A653F" w:rsidRDefault="00D41C20" w:rsidP="00D41C20">
      <w:pPr>
        <w:pStyle w:val="a5"/>
        <w:rPr>
          <w:rFonts w:ascii="Arial" w:hAnsi="Arial" w:cs="Arial"/>
          <w:sz w:val="24"/>
          <w:szCs w:val="24"/>
        </w:rPr>
      </w:pPr>
    </w:p>
    <w:p w14:paraId="4E27D9E9" w14:textId="77777777" w:rsidR="00D41C20" w:rsidRPr="00A23EBA" w:rsidRDefault="00D41C20" w:rsidP="00D41C20">
      <w:pPr>
        <w:jc w:val="both"/>
        <w:rPr>
          <w:rFonts w:ascii="Arial" w:hAnsi="Arial" w:cs="Arial"/>
          <w:b/>
          <w:iCs/>
          <w:sz w:val="24"/>
          <w:szCs w:val="24"/>
          <w:u w:val="single"/>
        </w:rPr>
      </w:pPr>
      <w:r w:rsidRPr="00A23EBA">
        <w:rPr>
          <w:rFonts w:ascii="Arial" w:hAnsi="Arial" w:cs="Arial"/>
          <w:b/>
          <w:iCs/>
          <w:sz w:val="24"/>
          <w:szCs w:val="24"/>
          <w:u w:val="single"/>
        </w:rPr>
        <w:t>ΑΡΘΡΟ 2</w:t>
      </w:r>
      <w:r w:rsidRPr="00A23EBA">
        <w:rPr>
          <w:rFonts w:ascii="Arial" w:hAnsi="Arial" w:cs="Arial"/>
          <w:b/>
          <w:iCs/>
          <w:sz w:val="24"/>
          <w:szCs w:val="24"/>
          <w:u w:val="single"/>
          <w:vertAlign w:val="superscript"/>
        </w:rPr>
        <w:t>ο</w:t>
      </w:r>
    </w:p>
    <w:p w14:paraId="69DF985B" w14:textId="77777777" w:rsidR="00D41C20" w:rsidRPr="007A653F" w:rsidRDefault="00D41C20" w:rsidP="00D41C20">
      <w:pPr>
        <w:jc w:val="both"/>
        <w:rPr>
          <w:rFonts w:ascii="Arial" w:hAnsi="Arial" w:cs="Arial"/>
          <w:i/>
          <w:sz w:val="24"/>
          <w:szCs w:val="24"/>
          <w:u w:val="single"/>
        </w:rPr>
      </w:pPr>
      <w:r w:rsidRPr="007A653F">
        <w:rPr>
          <w:rFonts w:ascii="Arial" w:hAnsi="Arial" w:cs="Arial"/>
          <w:i/>
          <w:sz w:val="24"/>
          <w:szCs w:val="24"/>
          <w:u w:val="single"/>
        </w:rPr>
        <w:t>Η εκτέλεση της συγκεκριμένης εργασίας θα γίνει σύμφωνα με:</w:t>
      </w:r>
    </w:p>
    <w:p w14:paraId="41E4DDA9" w14:textId="77777777" w:rsidR="00D41C20" w:rsidRPr="002C588B" w:rsidRDefault="00D41C20" w:rsidP="00D41C20">
      <w:pPr>
        <w:pStyle w:val="a5"/>
        <w:numPr>
          <w:ilvl w:val="0"/>
          <w:numId w:val="6"/>
        </w:numPr>
        <w:ind w:left="90" w:firstLine="0"/>
        <w:jc w:val="both"/>
        <w:rPr>
          <w:rFonts w:ascii="Arial" w:hAnsi="Arial" w:cs="Arial"/>
          <w:b w:val="0"/>
          <w:bCs/>
          <w:iCs/>
          <w:sz w:val="24"/>
          <w:szCs w:val="24"/>
        </w:rPr>
      </w:pPr>
      <w:r w:rsidRPr="002C588B">
        <w:rPr>
          <w:rFonts w:ascii="Arial" w:hAnsi="Arial" w:cs="Arial"/>
          <w:b w:val="0"/>
          <w:bCs/>
          <w:iCs/>
          <w:sz w:val="24"/>
          <w:szCs w:val="24"/>
          <w:lang w:val="en-US"/>
        </w:rPr>
        <w:t>N</w:t>
      </w:r>
      <w:proofErr w:type="spellStart"/>
      <w:r w:rsidRPr="002C588B">
        <w:rPr>
          <w:rFonts w:ascii="Arial" w:hAnsi="Arial" w:cs="Arial"/>
          <w:b w:val="0"/>
          <w:bCs/>
          <w:iCs/>
          <w:sz w:val="24"/>
          <w:szCs w:val="24"/>
        </w:rPr>
        <w:t>όμος</w:t>
      </w:r>
      <w:proofErr w:type="spellEnd"/>
      <w:r w:rsidRPr="002C588B">
        <w:rPr>
          <w:rFonts w:ascii="Arial" w:hAnsi="Arial" w:cs="Arial"/>
          <w:b w:val="0"/>
          <w:bCs/>
          <w:iCs/>
          <w:sz w:val="24"/>
          <w:szCs w:val="24"/>
        </w:rPr>
        <w:t xml:space="preserve"> 4782/21 «Εκσυγχρονισμός, απλοποίηση και αναμόρφωση του ρυθμιστικού πλαισίου των δημοσίων </w:t>
      </w:r>
      <w:proofErr w:type="gramStart"/>
      <w:r w:rsidRPr="002C588B">
        <w:rPr>
          <w:rFonts w:ascii="Arial" w:hAnsi="Arial" w:cs="Arial"/>
          <w:b w:val="0"/>
          <w:bCs/>
          <w:iCs/>
          <w:sz w:val="24"/>
          <w:szCs w:val="24"/>
        </w:rPr>
        <w:t>συμβάσεων ,</w:t>
      </w:r>
      <w:proofErr w:type="gramEnd"/>
      <w:r w:rsidRPr="002C588B">
        <w:rPr>
          <w:rFonts w:ascii="Arial" w:hAnsi="Arial" w:cs="Arial"/>
          <w:b w:val="0"/>
          <w:bCs/>
          <w:iCs/>
          <w:sz w:val="24"/>
          <w:szCs w:val="24"/>
        </w:rPr>
        <w:t xml:space="preserve"> ειδικότερες ρυθμίσεις προμηθειών στους τομείς της άμυνας και της ασφάλειας και άλλες διατάξεις για την ανάπτυξη, τις υποδομές και την υγεία» </w:t>
      </w:r>
      <w:proofErr w:type="gramStart"/>
      <w:r w:rsidRPr="002C588B">
        <w:rPr>
          <w:rFonts w:ascii="Arial" w:hAnsi="Arial" w:cs="Arial"/>
          <w:b w:val="0"/>
          <w:bCs/>
          <w:iCs/>
          <w:sz w:val="24"/>
          <w:szCs w:val="24"/>
        </w:rPr>
        <w:t>( ΦΕΚ</w:t>
      </w:r>
      <w:proofErr w:type="gramEnd"/>
      <w:r w:rsidRPr="002C588B">
        <w:rPr>
          <w:rFonts w:ascii="Arial" w:hAnsi="Arial" w:cs="Arial"/>
          <w:b w:val="0"/>
          <w:bCs/>
          <w:iCs/>
          <w:sz w:val="24"/>
          <w:szCs w:val="24"/>
        </w:rPr>
        <w:t xml:space="preserve"> . 36 Α / 09-03-2021)</w:t>
      </w:r>
    </w:p>
    <w:p w14:paraId="041866E1" w14:textId="77777777" w:rsidR="00D41C20" w:rsidRPr="002C588B" w:rsidRDefault="00D41C20" w:rsidP="00D41C20">
      <w:pPr>
        <w:pStyle w:val="a5"/>
        <w:numPr>
          <w:ilvl w:val="0"/>
          <w:numId w:val="6"/>
        </w:numPr>
        <w:ind w:left="90" w:firstLine="0"/>
        <w:jc w:val="both"/>
        <w:rPr>
          <w:rFonts w:ascii="Arial" w:hAnsi="Arial" w:cs="Arial"/>
          <w:b w:val="0"/>
          <w:bCs/>
          <w:iCs/>
          <w:sz w:val="24"/>
          <w:szCs w:val="24"/>
        </w:rPr>
      </w:pPr>
      <w:r w:rsidRPr="002C588B">
        <w:rPr>
          <w:rFonts w:ascii="Arial" w:hAnsi="Arial" w:cs="Arial"/>
          <w:b w:val="0"/>
          <w:bCs/>
          <w:iCs/>
          <w:sz w:val="24"/>
          <w:szCs w:val="24"/>
        </w:rPr>
        <w:t>Νόμος 4412/16 «Δημόσιες Συμβάσεις Έργων, Προμηθειών και Υπηρεσιών (Προσαρμογή στις Οδηγίες 2014/24/ΕΕ και 2014/25/ΕΕ)» (ΦΕΚ 147 Α΄/08-08-2016)</w:t>
      </w:r>
    </w:p>
    <w:p w14:paraId="372F67FB" w14:textId="77777777" w:rsidR="00D41C20" w:rsidRPr="002C588B" w:rsidRDefault="00D41C20" w:rsidP="00D41C20">
      <w:pPr>
        <w:pStyle w:val="a5"/>
        <w:numPr>
          <w:ilvl w:val="0"/>
          <w:numId w:val="6"/>
        </w:numPr>
        <w:ind w:left="90" w:firstLine="0"/>
        <w:jc w:val="both"/>
        <w:rPr>
          <w:rFonts w:ascii="Arial" w:hAnsi="Arial" w:cs="Arial"/>
          <w:b w:val="0"/>
          <w:bCs/>
          <w:iCs/>
          <w:sz w:val="24"/>
          <w:szCs w:val="24"/>
        </w:rPr>
      </w:pPr>
      <w:r w:rsidRPr="002C588B">
        <w:rPr>
          <w:rFonts w:ascii="Arial" w:hAnsi="Arial" w:cs="Arial"/>
          <w:b w:val="0"/>
          <w:bCs/>
          <w:iCs/>
          <w:sz w:val="24"/>
          <w:szCs w:val="24"/>
        </w:rPr>
        <w:t>Νόμος 3463/16, όπως τροποποιήθηκε και ισχύει, «Κύρωση του Κώδικα Δήμων και Κοινοτήτων» (ΦΕΚ 114 Α΄/08-06-2016)</w:t>
      </w:r>
    </w:p>
    <w:p w14:paraId="30B4E266" w14:textId="77777777" w:rsidR="00D41C20" w:rsidRPr="002C588B" w:rsidRDefault="00D41C20" w:rsidP="00D41C20">
      <w:pPr>
        <w:pStyle w:val="a5"/>
        <w:numPr>
          <w:ilvl w:val="0"/>
          <w:numId w:val="6"/>
        </w:numPr>
        <w:ind w:left="90" w:firstLine="0"/>
        <w:jc w:val="both"/>
        <w:rPr>
          <w:rFonts w:ascii="Arial" w:hAnsi="Arial" w:cs="Arial"/>
          <w:b w:val="0"/>
          <w:bCs/>
          <w:iCs/>
          <w:sz w:val="24"/>
          <w:szCs w:val="24"/>
        </w:rPr>
      </w:pPr>
      <w:r w:rsidRPr="002C588B">
        <w:rPr>
          <w:rFonts w:ascii="Arial" w:hAnsi="Arial" w:cs="Arial"/>
          <w:b w:val="0"/>
          <w:bCs/>
          <w:iCs/>
          <w:sz w:val="24"/>
          <w:szCs w:val="24"/>
        </w:rPr>
        <w:lastRenderedPageBreak/>
        <w:t>Νόμος 3852/10, όπως τροποποιήθηκε και ισχύει, «Νέα Αρχιτεκτονική της Αυτοδιοίκησης και Αποκεντρωμένης Διοίκησης-Πρόγραμμα Καλλικράτης» (ΦΕΚ 87 Α’/07-06-2010)</w:t>
      </w:r>
    </w:p>
    <w:p w14:paraId="265E3135" w14:textId="77777777" w:rsidR="00D41C20" w:rsidRPr="002C588B" w:rsidRDefault="00D41C20" w:rsidP="00D41C20">
      <w:pPr>
        <w:pStyle w:val="a5"/>
        <w:numPr>
          <w:ilvl w:val="0"/>
          <w:numId w:val="6"/>
        </w:numPr>
        <w:tabs>
          <w:tab w:val="left" w:pos="630"/>
        </w:tabs>
        <w:ind w:left="0" w:firstLine="0"/>
        <w:jc w:val="both"/>
        <w:rPr>
          <w:rFonts w:ascii="Arial" w:hAnsi="Arial" w:cs="Arial"/>
          <w:b w:val="0"/>
          <w:bCs/>
          <w:iCs/>
          <w:sz w:val="24"/>
          <w:szCs w:val="24"/>
        </w:rPr>
      </w:pPr>
      <w:r w:rsidRPr="002C588B">
        <w:rPr>
          <w:rFonts w:ascii="Arial" w:hAnsi="Arial" w:cs="Arial"/>
          <w:b w:val="0"/>
          <w:bCs/>
          <w:iCs/>
          <w:sz w:val="24"/>
          <w:szCs w:val="24"/>
        </w:rPr>
        <w:t xml:space="preserve">Νόμος 3861/10, όπως τροποποιήθηκε και ισχύει, «Ενίσχυση της διαφάνειας για την υποχρεωτική ανάρτηση νόμων και πράξεων των Κυβερνητικών, Διοικητικών και </w:t>
      </w:r>
      <w:proofErr w:type="spellStart"/>
      <w:r w:rsidRPr="002C588B">
        <w:rPr>
          <w:rFonts w:ascii="Arial" w:hAnsi="Arial" w:cs="Arial"/>
          <w:b w:val="0"/>
          <w:bCs/>
          <w:iCs/>
          <w:sz w:val="24"/>
          <w:szCs w:val="24"/>
        </w:rPr>
        <w:t>Αυτοδιοικητικών</w:t>
      </w:r>
      <w:proofErr w:type="spellEnd"/>
      <w:r w:rsidRPr="002C588B">
        <w:rPr>
          <w:rFonts w:ascii="Arial" w:hAnsi="Arial" w:cs="Arial"/>
          <w:b w:val="0"/>
          <w:bCs/>
          <w:iCs/>
          <w:sz w:val="24"/>
          <w:szCs w:val="24"/>
        </w:rPr>
        <w:t xml:space="preserve"> οργάνων στο διαδίκτυο-Πρόγραμμα Διαύγεια- και άλλες διατάξεις» (ΦΕΚ 112 Α΄/13-07-2010)</w:t>
      </w:r>
    </w:p>
    <w:p w14:paraId="0692830B" w14:textId="77777777" w:rsidR="00D41C20" w:rsidRPr="002C588B" w:rsidRDefault="00D41C20" w:rsidP="00D41C20">
      <w:pPr>
        <w:pStyle w:val="a5"/>
        <w:numPr>
          <w:ilvl w:val="0"/>
          <w:numId w:val="6"/>
        </w:numPr>
        <w:ind w:left="0" w:firstLine="0"/>
        <w:jc w:val="both"/>
        <w:rPr>
          <w:rFonts w:ascii="Arial" w:hAnsi="Arial" w:cs="Arial"/>
          <w:b w:val="0"/>
          <w:bCs/>
          <w:iCs/>
          <w:sz w:val="24"/>
          <w:szCs w:val="24"/>
        </w:rPr>
      </w:pPr>
      <w:r w:rsidRPr="002C588B">
        <w:rPr>
          <w:rFonts w:ascii="Arial" w:hAnsi="Arial" w:cs="Arial"/>
          <w:b w:val="0"/>
          <w:bCs/>
          <w:iCs/>
          <w:sz w:val="24"/>
          <w:szCs w:val="24"/>
        </w:rPr>
        <w:t xml:space="preserve">Π.Δ. 80/16, όπως τροποποιήθηκε και  ισχύει, «Ανάληψη Υποχρέωσης από </w:t>
      </w:r>
      <w:proofErr w:type="spellStart"/>
      <w:r w:rsidRPr="002C588B">
        <w:rPr>
          <w:rFonts w:ascii="Arial" w:hAnsi="Arial" w:cs="Arial"/>
          <w:b w:val="0"/>
          <w:bCs/>
          <w:iCs/>
          <w:sz w:val="24"/>
          <w:szCs w:val="24"/>
        </w:rPr>
        <w:t>Διατάκτες</w:t>
      </w:r>
      <w:proofErr w:type="spellEnd"/>
      <w:r w:rsidRPr="002C588B">
        <w:rPr>
          <w:rFonts w:ascii="Arial" w:hAnsi="Arial" w:cs="Arial"/>
          <w:b w:val="0"/>
          <w:bCs/>
          <w:iCs/>
          <w:sz w:val="24"/>
          <w:szCs w:val="24"/>
        </w:rPr>
        <w:t>» (ΦΕΚ 145 Α/5-8-16)</w:t>
      </w:r>
    </w:p>
    <w:p w14:paraId="3DB9E6BB" w14:textId="77777777" w:rsidR="00D41C20" w:rsidRPr="002C588B" w:rsidRDefault="00D41C20" w:rsidP="00D41C20">
      <w:pPr>
        <w:pStyle w:val="a5"/>
        <w:numPr>
          <w:ilvl w:val="0"/>
          <w:numId w:val="6"/>
        </w:numPr>
        <w:ind w:left="0" w:firstLine="0"/>
        <w:jc w:val="both"/>
        <w:rPr>
          <w:rFonts w:ascii="Arial" w:hAnsi="Arial" w:cs="Arial"/>
          <w:b w:val="0"/>
          <w:bCs/>
          <w:iCs/>
          <w:sz w:val="24"/>
          <w:szCs w:val="24"/>
        </w:rPr>
      </w:pPr>
      <w:r w:rsidRPr="002C588B">
        <w:rPr>
          <w:rFonts w:ascii="Arial" w:hAnsi="Arial" w:cs="Arial"/>
          <w:b w:val="0"/>
          <w:bCs/>
          <w:iCs/>
          <w:sz w:val="24"/>
          <w:szCs w:val="24"/>
        </w:rPr>
        <w:t>Νόμος 4013/11, όπως τροποποιήθηκε και ισχύει, «Σύσταση Ενιαίας Ανεξάρτητης Αρχής Δημοσίων Συμβάσεων και Κεντρικού Ηλεκτρονικού Μητρώου Δημοσίων Συμβάσεων-Αντικατάσταση του 6ου Κεφαλαίου του ν. 3588/07 (Πτωχευτικός Κώδικας)-</w:t>
      </w:r>
      <w:proofErr w:type="spellStart"/>
      <w:r w:rsidRPr="002C588B">
        <w:rPr>
          <w:rFonts w:ascii="Arial" w:hAnsi="Arial" w:cs="Arial"/>
          <w:b w:val="0"/>
          <w:bCs/>
          <w:iCs/>
          <w:sz w:val="24"/>
          <w:szCs w:val="24"/>
        </w:rPr>
        <w:t>Προπτωχευτική</w:t>
      </w:r>
      <w:proofErr w:type="spellEnd"/>
      <w:r w:rsidRPr="002C588B">
        <w:rPr>
          <w:rFonts w:ascii="Arial" w:hAnsi="Arial" w:cs="Arial"/>
          <w:b w:val="0"/>
          <w:bCs/>
          <w:iCs/>
          <w:sz w:val="24"/>
          <w:szCs w:val="24"/>
        </w:rPr>
        <w:t xml:space="preserve"> διαδικασία εξυγίανσης και άλλες διατάξεις» (ΦΕΚ 204 Α΄/15-09-2011)</w:t>
      </w:r>
    </w:p>
    <w:p w14:paraId="1FD57472" w14:textId="77777777" w:rsidR="00D41C20" w:rsidRDefault="00D41C20" w:rsidP="00D41C20">
      <w:pPr>
        <w:jc w:val="both"/>
        <w:rPr>
          <w:rFonts w:ascii="Arial" w:hAnsi="Arial" w:cs="Arial"/>
          <w:b/>
          <w:sz w:val="24"/>
          <w:szCs w:val="24"/>
          <w:u w:val="single"/>
        </w:rPr>
      </w:pPr>
    </w:p>
    <w:p w14:paraId="5AE0EB17" w14:textId="77777777" w:rsidR="00D41C20" w:rsidRPr="007A653F" w:rsidRDefault="00D41C20" w:rsidP="00D41C20">
      <w:pPr>
        <w:jc w:val="both"/>
        <w:rPr>
          <w:rFonts w:ascii="Arial" w:hAnsi="Arial" w:cs="Arial"/>
          <w:b/>
          <w:sz w:val="24"/>
          <w:szCs w:val="24"/>
          <w:u w:val="single"/>
        </w:rPr>
      </w:pPr>
      <w:r w:rsidRPr="007A653F">
        <w:rPr>
          <w:rFonts w:ascii="Arial" w:hAnsi="Arial" w:cs="Arial"/>
          <w:b/>
          <w:sz w:val="24"/>
          <w:szCs w:val="24"/>
          <w:u w:val="single"/>
        </w:rPr>
        <w:t>ΑΡΘΡΟ 3</w:t>
      </w:r>
      <w:r w:rsidRPr="007A653F">
        <w:rPr>
          <w:rFonts w:ascii="Arial" w:hAnsi="Arial" w:cs="Arial"/>
          <w:b/>
          <w:sz w:val="24"/>
          <w:szCs w:val="24"/>
          <w:u w:val="single"/>
          <w:vertAlign w:val="superscript"/>
        </w:rPr>
        <w:t>Ο</w:t>
      </w:r>
      <w:r w:rsidRPr="007A653F">
        <w:rPr>
          <w:rFonts w:ascii="Arial" w:hAnsi="Arial" w:cs="Arial"/>
          <w:b/>
          <w:sz w:val="24"/>
          <w:szCs w:val="24"/>
          <w:u w:val="single"/>
        </w:rPr>
        <w:t xml:space="preserve">  ΣΤΟΙΧΕΙΑ ΤΟΥ ΔΙΑΓΩΝΙΣΜΟΥ</w:t>
      </w:r>
    </w:p>
    <w:p w14:paraId="01A7BB9C" w14:textId="77777777" w:rsidR="00D41C20" w:rsidRPr="007A653F" w:rsidRDefault="00D41C20" w:rsidP="00D41C20">
      <w:pPr>
        <w:pStyle w:val="a5"/>
        <w:rPr>
          <w:rFonts w:ascii="Arial" w:hAnsi="Arial" w:cs="Arial"/>
          <w:sz w:val="24"/>
          <w:szCs w:val="24"/>
        </w:rPr>
      </w:pPr>
      <w:r w:rsidRPr="007A653F">
        <w:rPr>
          <w:rFonts w:ascii="Arial" w:hAnsi="Arial" w:cs="Arial"/>
          <w:sz w:val="24"/>
          <w:szCs w:val="24"/>
        </w:rPr>
        <w:t>Τα στοιχεία του διαγωνισμού είναι:</w:t>
      </w:r>
    </w:p>
    <w:p w14:paraId="1AD4F284" w14:textId="77777777" w:rsidR="00D41C20" w:rsidRPr="007A653F" w:rsidRDefault="00D41C20" w:rsidP="00D41C20">
      <w:pPr>
        <w:numPr>
          <w:ilvl w:val="0"/>
          <w:numId w:val="5"/>
        </w:numPr>
        <w:spacing w:after="0" w:line="240" w:lineRule="auto"/>
        <w:jc w:val="both"/>
        <w:rPr>
          <w:rFonts w:ascii="Arial" w:hAnsi="Arial" w:cs="Arial"/>
          <w:sz w:val="24"/>
          <w:szCs w:val="24"/>
        </w:rPr>
      </w:pPr>
      <w:r w:rsidRPr="007A653F">
        <w:rPr>
          <w:rFonts w:ascii="Arial" w:hAnsi="Arial" w:cs="Arial"/>
          <w:sz w:val="24"/>
          <w:szCs w:val="24"/>
        </w:rPr>
        <w:t>Η διακήρυξη</w:t>
      </w:r>
    </w:p>
    <w:p w14:paraId="7668772F" w14:textId="77777777" w:rsidR="00D41C20" w:rsidRPr="007A653F" w:rsidRDefault="00D41C20" w:rsidP="00D41C20">
      <w:pPr>
        <w:numPr>
          <w:ilvl w:val="0"/>
          <w:numId w:val="5"/>
        </w:numPr>
        <w:spacing w:after="0" w:line="240" w:lineRule="auto"/>
        <w:jc w:val="both"/>
        <w:rPr>
          <w:rFonts w:ascii="Arial" w:hAnsi="Arial" w:cs="Arial"/>
          <w:sz w:val="24"/>
          <w:szCs w:val="24"/>
        </w:rPr>
      </w:pPr>
      <w:r w:rsidRPr="007A653F">
        <w:rPr>
          <w:rFonts w:ascii="Arial" w:hAnsi="Arial" w:cs="Arial"/>
          <w:sz w:val="24"/>
          <w:szCs w:val="24"/>
        </w:rPr>
        <w:t>Η συγγραφή υποχρεώσεων</w:t>
      </w:r>
    </w:p>
    <w:p w14:paraId="20B14B7C" w14:textId="77777777" w:rsidR="00D41C20" w:rsidRPr="007A653F" w:rsidRDefault="00D41C20" w:rsidP="00D41C20">
      <w:pPr>
        <w:numPr>
          <w:ilvl w:val="0"/>
          <w:numId w:val="5"/>
        </w:numPr>
        <w:spacing w:after="0" w:line="240" w:lineRule="auto"/>
        <w:jc w:val="both"/>
        <w:rPr>
          <w:rFonts w:ascii="Arial" w:hAnsi="Arial" w:cs="Arial"/>
          <w:sz w:val="24"/>
          <w:szCs w:val="24"/>
        </w:rPr>
      </w:pPr>
      <w:r w:rsidRPr="007A653F">
        <w:rPr>
          <w:rFonts w:ascii="Arial" w:hAnsi="Arial" w:cs="Arial"/>
          <w:sz w:val="24"/>
          <w:szCs w:val="24"/>
        </w:rPr>
        <w:t>Οι τεχνικές προδιαγραφές</w:t>
      </w:r>
    </w:p>
    <w:p w14:paraId="4CA9AA97" w14:textId="77777777" w:rsidR="00D41C20" w:rsidRPr="007A653F" w:rsidRDefault="00D41C20" w:rsidP="00D41C20">
      <w:pPr>
        <w:numPr>
          <w:ilvl w:val="0"/>
          <w:numId w:val="5"/>
        </w:numPr>
        <w:spacing w:after="0" w:line="240" w:lineRule="auto"/>
        <w:jc w:val="both"/>
        <w:rPr>
          <w:rFonts w:ascii="Arial" w:hAnsi="Arial" w:cs="Arial"/>
          <w:sz w:val="24"/>
          <w:szCs w:val="24"/>
        </w:rPr>
      </w:pPr>
      <w:r w:rsidRPr="007A653F">
        <w:rPr>
          <w:rFonts w:ascii="Arial" w:hAnsi="Arial" w:cs="Arial"/>
          <w:sz w:val="24"/>
          <w:szCs w:val="24"/>
        </w:rPr>
        <w:t>Ο ενδεικτικός προϋπολογισμός</w:t>
      </w:r>
    </w:p>
    <w:p w14:paraId="240234D4" w14:textId="77777777" w:rsidR="00D41C20" w:rsidRPr="007A653F" w:rsidRDefault="00D41C20" w:rsidP="00D41C20">
      <w:pPr>
        <w:numPr>
          <w:ilvl w:val="0"/>
          <w:numId w:val="5"/>
        </w:numPr>
        <w:spacing w:after="0" w:line="240" w:lineRule="auto"/>
        <w:jc w:val="both"/>
        <w:rPr>
          <w:rFonts w:ascii="Arial" w:hAnsi="Arial" w:cs="Arial"/>
          <w:sz w:val="24"/>
          <w:szCs w:val="24"/>
        </w:rPr>
      </w:pPr>
      <w:r w:rsidRPr="007A653F">
        <w:rPr>
          <w:rFonts w:ascii="Arial" w:hAnsi="Arial" w:cs="Arial"/>
          <w:sz w:val="24"/>
          <w:szCs w:val="24"/>
        </w:rPr>
        <w:t>Η τεχνική έκθεση</w:t>
      </w:r>
    </w:p>
    <w:p w14:paraId="03B177EB" w14:textId="77777777" w:rsidR="00D41C20" w:rsidRPr="007A653F" w:rsidRDefault="00D41C20" w:rsidP="00D41C20">
      <w:pPr>
        <w:pStyle w:val="para-1"/>
        <w:tabs>
          <w:tab w:val="clear" w:pos="1021"/>
          <w:tab w:val="clear" w:pos="1588"/>
          <w:tab w:val="left" w:pos="0"/>
        </w:tabs>
        <w:ind w:left="0" w:firstLine="0"/>
        <w:rPr>
          <w:sz w:val="24"/>
          <w:szCs w:val="24"/>
        </w:rPr>
      </w:pPr>
      <w:r w:rsidRPr="007A653F">
        <w:rPr>
          <w:sz w:val="24"/>
          <w:szCs w:val="24"/>
        </w:rPr>
        <w:t>Σε περίπτωση ασυμφωνίας των περιεχομένων των παραπάνω στοιχείων της δημοπρασίας αλλά και αυτών που θα προκύψουν μετά από αυτήν, η σειρά ισχύος αυτών καθορίζεται ως κατωτέρω:</w:t>
      </w:r>
    </w:p>
    <w:p w14:paraId="4A52301D" w14:textId="77777777" w:rsidR="00D41C20" w:rsidRPr="007A653F" w:rsidRDefault="00D41C20" w:rsidP="00D41C20">
      <w:pPr>
        <w:pStyle w:val="para-2"/>
        <w:numPr>
          <w:ilvl w:val="0"/>
          <w:numId w:val="7"/>
        </w:numPr>
        <w:tabs>
          <w:tab w:val="clear" w:pos="1021"/>
          <w:tab w:val="clear" w:pos="1588"/>
          <w:tab w:val="clear" w:pos="2155"/>
          <w:tab w:val="clear" w:pos="2722"/>
          <w:tab w:val="clear" w:pos="3289"/>
        </w:tabs>
        <w:rPr>
          <w:sz w:val="24"/>
          <w:szCs w:val="24"/>
        </w:rPr>
      </w:pPr>
      <w:r w:rsidRPr="007A653F">
        <w:rPr>
          <w:sz w:val="24"/>
          <w:szCs w:val="24"/>
        </w:rPr>
        <w:t>Η σύμβαση</w:t>
      </w:r>
    </w:p>
    <w:p w14:paraId="4E0C95C9" w14:textId="77777777" w:rsidR="00D41C20" w:rsidRPr="007A653F" w:rsidRDefault="00D41C20" w:rsidP="00D41C20">
      <w:pPr>
        <w:pStyle w:val="para-1"/>
        <w:numPr>
          <w:ilvl w:val="0"/>
          <w:numId w:val="7"/>
        </w:numPr>
        <w:tabs>
          <w:tab w:val="clear" w:pos="1021"/>
          <w:tab w:val="clear" w:pos="1588"/>
          <w:tab w:val="clear" w:pos="3289"/>
          <w:tab w:val="left" w:pos="0"/>
          <w:tab w:val="left" w:pos="709"/>
        </w:tabs>
        <w:rPr>
          <w:sz w:val="24"/>
          <w:szCs w:val="24"/>
        </w:rPr>
      </w:pPr>
      <w:r w:rsidRPr="007A653F">
        <w:rPr>
          <w:sz w:val="24"/>
          <w:szCs w:val="24"/>
        </w:rPr>
        <w:t>Η Διακήρυξη</w:t>
      </w:r>
    </w:p>
    <w:p w14:paraId="53DB2446" w14:textId="77777777" w:rsidR="00D41C20" w:rsidRPr="007A653F" w:rsidRDefault="00D41C20" w:rsidP="00D41C20">
      <w:pPr>
        <w:pStyle w:val="para-2"/>
        <w:numPr>
          <w:ilvl w:val="0"/>
          <w:numId w:val="7"/>
        </w:numPr>
        <w:tabs>
          <w:tab w:val="clear" w:pos="1021"/>
          <w:tab w:val="clear" w:pos="1588"/>
          <w:tab w:val="clear" w:pos="2155"/>
          <w:tab w:val="clear" w:pos="2722"/>
          <w:tab w:val="clear" w:pos="3289"/>
        </w:tabs>
        <w:rPr>
          <w:sz w:val="24"/>
          <w:szCs w:val="24"/>
        </w:rPr>
      </w:pPr>
      <w:r w:rsidRPr="007A653F">
        <w:rPr>
          <w:sz w:val="24"/>
          <w:szCs w:val="24"/>
        </w:rPr>
        <w:t xml:space="preserve">Η Συγγραφή Υποχρεώσεων </w:t>
      </w:r>
    </w:p>
    <w:p w14:paraId="190B6C9F" w14:textId="77777777" w:rsidR="00D41C20" w:rsidRPr="007A653F" w:rsidRDefault="00D41C20" w:rsidP="00D41C20">
      <w:pPr>
        <w:pStyle w:val="para-2"/>
        <w:numPr>
          <w:ilvl w:val="0"/>
          <w:numId w:val="7"/>
        </w:numPr>
        <w:tabs>
          <w:tab w:val="clear" w:pos="1021"/>
          <w:tab w:val="clear" w:pos="1588"/>
          <w:tab w:val="clear" w:pos="2155"/>
          <w:tab w:val="clear" w:pos="2722"/>
          <w:tab w:val="clear" w:pos="3289"/>
        </w:tabs>
        <w:rPr>
          <w:sz w:val="24"/>
          <w:szCs w:val="24"/>
        </w:rPr>
      </w:pPr>
      <w:r w:rsidRPr="007A653F">
        <w:rPr>
          <w:sz w:val="24"/>
          <w:szCs w:val="24"/>
        </w:rPr>
        <w:t>Οι Τεχνικές Προδιαγραφές</w:t>
      </w:r>
    </w:p>
    <w:p w14:paraId="6652C569" w14:textId="77777777" w:rsidR="00D41C20" w:rsidRPr="007A653F" w:rsidRDefault="00D41C20" w:rsidP="00D41C20">
      <w:pPr>
        <w:pStyle w:val="para-1"/>
        <w:numPr>
          <w:ilvl w:val="0"/>
          <w:numId w:val="7"/>
        </w:numPr>
        <w:tabs>
          <w:tab w:val="clear" w:pos="1021"/>
          <w:tab w:val="clear" w:pos="1588"/>
          <w:tab w:val="clear" w:pos="3289"/>
          <w:tab w:val="left" w:pos="0"/>
          <w:tab w:val="left" w:pos="709"/>
        </w:tabs>
        <w:rPr>
          <w:sz w:val="24"/>
          <w:szCs w:val="24"/>
        </w:rPr>
      </w:pPr>
      <w:r w:rsidRPr="007A653F">
        <w:rPr>
          <w:sz w:val="24"/>
          <w:szCs w:val="24"/>
        </w:rPr>
        <w:t xml:space="preserve">Ο  ενδεικτικός προϋπολογισμός </w:t>
      </w:r>
    </w:p>
    <w:p w14:paraId="106C2916" w14:textId="77777777" w:rsidR="00D41C20" w:rsidRPr="007A653F" w:rsidRDefault="00D41C20" w:rsidP="00D41C20">
      <w:pPr>
        <w:numPr>
          <w:ilvl w:val="0"/>
          <w:numId w:val="7"/>
        </w:numPr>
        <w:spacing w:after="0" w:line="240" w:lineRule="auto"/>
        <w:jc w:val="both"/>
        <w:rPr>
          <w:rFonts w:ascii="Arial" w:hAnsi="Arial" w:cs="Arial"/>
          <w:sz w:val="24"/>
          <w:szCs w:val="24"/>
        </w:rPr>
      </w:pPr>
      <w:r w:rsidRPr="007A653F">
        <w:rPr>
          <w:rFonts w:ascii="Arial" w:hAnsi="Arial" w:cs="Arial"/>
          <w:sz w:val="24"/>
          <w:szCs w:val="24"/>
        </w:rPr>
        <w:t>Η τεχνική έκθεση</w:t>
      </w:r>
    </w:p>
    <w:p w14:paraId="253EC9AC" w14:textId="0AB1FB7B" w:rsidR="00D41C20" w:rsidRPr="002D5A5B" w:rsidRDefault="00D41C20" w:rsidP="00D41C20">
      <w:pPr>
        <w:pStyle w:val="para-2"/>
        <w:numPr>
          <w:ilvl w:val="0"/>
          <w:numId w:val="7"/>
        </w:numPr>
        <w:tabs>
          <w:tab w:val="clear" w:pos="1021"/>
          <w:tab w:val="clear" w:pos="1588"/>
          <w:tab w:val="clear" w:pos="2155"/>
          <w:tab w:val="clear" w:pos="2722"/>
          <w:tab w:val="clear" w:pos="3289"/>
        </w:tabs>
        <w:rPr>
          <w:sz w:val="24"/>
          <w:szCs w:val="24"/>
        </w:rPr>
      </w:pPr>
      <w:r w:rsidRPr="007A653F">
        <w:rPr>
          <w:sz w:val="24"/>
          <w:szCs w:val="24"/>
        </w:rPr>
        <w:t>Η Οικονομική Προσφορά</w:t>
      </w:r>
    </w:p>
    <w:p w14:paraId="74CBA432" w14:textId="77777777" w:rsidR="00D41C20" w:rsidRPr="00A23EBA" w:rsidRDefault="00D41C20" w:rsidP="00D41C20">
      <w:pPr>
        <w:jc w:val="both"/>
        <w:rPr>
          <w:rFonts w:ascii="Arial" w:hAnsi="Arial" w:cs="Arial"/>
          <w:b/>
          <w:iCs/>
          <w:sz w:val="24"/>
          <w:szCs w:val="24"/>
          <w:u w:val="single"/>
        </w:rPr>
      </w:pPr>
      <w:r w:rsidRPr="00A23EBA">
        <w:rPr>
          <w:rFonts w:ascii="Arial" w:hAnsi="Arial" w:cs="Arial"/>
          <w:b/>
          <w:iCs/>
          <w:sz w:val="24"/>
          <w:szCs w:val="24"/>
          <w:u w:val="single"/>
        </w:rPr>
        <w:t>ΑΡΘΡΟ 4</w:t>
      </w:r>
      <w:r w:rsidRPr="00A23EBA">
        <w:rPr>
          <w:rFonts w:ascii="Arial" w:hAnsi="Arial" w:cs="Arial"/>
          <w:b/>
          <w:iCs/>
          <w:sz w:val="24"/>
          <w:szCs w:val="24"/>
          <w:u w:val="single"/>
          <w:vertAlign w:val="superscript"/>
        </w:rPr>
        <w:t>Ο</w:t>
      </w:r>
      <w:r w:rsidRPr="00A23EBA">
        <w:rPr>
          <w:rFonts w:ascii="Arial" w:hAnsi="Arial" w:cs="Arial"/>
          <w:b/>
          <w:iCs/>
          <w:sz w:val="24"/>
          <w:szCs w:val="24"/>
          <w:u w:val="single"/>
        </w:rPr>
        <w:t xml:space="preserve">  ΤΕΧΝΙΚΗ ΠΡΟΣΦΟΡΑ</w:t>
      </w:r>
    </w:p>
    <w:p w14:paraId="64946DC1" w14:textId="69094DC9" w:rsidR="00D41C20" w:rsidRPr="002D5A5B" w:rsidRDefault="00D41C20" w:rsidP="002D5A5B">
      <w:pPr>
        <w:pStyle w:val="Default"/>
        <w:jc w:val="both"/>
        <w:rPr>
          <w:rFonts w:ascii="Arial" w:hAnsi="Arial" w:cs="Arial"/>
          <w:iCs/>
        </w:rPr>
      </w:pPr>
      <w:r w:rsidRPr="00A23EBA">
        <w:rPr>
          <w:rFonts w:ascii="Arial" w:hAnsi="Arial" w:cs="Arial"/>
          <w:b/>
          <w:iCs/>
          <w:color w:val="auto"/>
        </w:rPr>
        <w:t>Οι διαγωνιζόμενοι</w:t>
      </w:r>
      <w:r w:rsidRPr="00A23EBA">
        <w:rPr>
          <w:rFonts w:ascii="Arial" w:hAnsi="Arial" w:cs="Arial"/>
          <w:iCs/>
          <w:color w:val="auto"/>
        </w:rPr>
        <w:t xml:space="preserve"> πρέπει να προσκομίσουν Υπ. Δήλωση με την οποία θα συμφωνούν με τις Τεχνικές Προδιαγραφές της παρούσας </w:t>
      </w:r>
      <w:proofErr w:type="spellStart"/>
      <w:r w:rsidRPr="00A23EBA">
        <w:rPr>
          <w:rFonts w:ascii="Arial" w:hAnsi="Arial" w:cs="Arial"/>
          <w:iCs/>
          <w:color w:val="auto"/>
        </w:rPr>
        <w:t>μελέτης.</w:t>
      </w:r>
      <w:r w:rsidRPr="002C588B">
        <w:rPr>
          <w:rFonts w:ascii="Arial" w:hAnsi="Arial" w:cs="Arial"/>
          <w:iCs/>
        </w:rPr>
        <w:t>Πιστοποιητικό</w:t>
      </w:r>
      <w:proofErr w:type="spellEnd"/>
      <w:r w:rsidRPr="002C588B">
        <w:rPr>
          <w:rFonts w:ascii="Arial" w:hAnsi="Arial" w:cs="Arial"/>
          <w:iCs/>
        </w:rPr>
        <w:t xml:space="preserve"> εν ισχύ του κατασκευαστή του είδους σύμφωνα με το πρότυπο ISO 9001:2015 για την «Διαχείριση ποιότητας» ή ισοδύναμο αυτού με πεδίο πιστοποίησης την παραγωγή εξοπλισμού / συστημάτων άρδευσης. </w:t>
      </w:r>
    </w:p>
    <w:p w14:paraId="2D437B0D" w14:textId="77777777" w:rsidR="00D41C20" w:rsidRPr="00A23EBA" w:rsidRDefault="00D41C20" w:rsidP="00D41C20">
      <w:pPr>
        <w:suppressAutoHyphens/>
        <w:autoSpaceDE w:val="0"/>
        <w:spacing w:line="320" w:lineRule="exact"/>
        <w:rPr>
          <w:rFonts w:ascii="Arial" w:hAnsi="Arial" w:cs="Arial"/>
          <w:iCs/>
          <w:kern w:val="28"/>
          <w:sz w:val="24"/>
          <w:szCs w:val="24"/>
          <w:u w:val="single"/>
        </w:rPr>
      </w:pPr>
      <w:r w:rsidRPr="00A23EBA">
        <w:rPr>
          <w:rFonts w:ascii="Arial" w:hAnsi="Arial" w:cs="Arial"/>
          <w:b/>
          <w:iCs/>
          <w:sz w:val="24"/>
          <w:szCs w:val="24"/>
          <w:u w:val="single"/>
        </w:rPr>
        <w:t>ΑΡΘΡΟ 5</w:t>
      </w:r>
      <w:r w:rsidRPr="00A23EBA">
        <w:rPr>
          <w:rFonts w:ascii="Arial" w:hAnsi="Arial" w:cs="Arial"/>
          <w:b/>
          <w:iCs/>
          <w:sz w:val="24"/>
          <w:szCs w:val="24"/>
          <w:u w:val="single"/>
          <w:vertAlign w:val="superscript"/>
        </w:rPr>
        <w:t>Ο</w:t>
      </w:r>
      <w:r w:rsidRPr="00A23EBA">
        <w:rPr>
          <w:rFonts w:ascii="Arial" w:hAnsi="Arial" w:cs="Arial"/>
          <w:b/>
          <w:iCs/>
          <w:sz w:val="24"/>
          <w:szCs w:val="24"/>
          <w:u w:val="single"/>
        </w:rPr>
        <w:t xml:space="preserve"> </w:t>
      </w:r>
      <w:r w:rsidRPr="00A23EBA">
        <w:rPr>
          <w:rFonts w:ascii="Arial" w:hAnsi="Arial" w:cs="Arial"/>
          <w:b/>
          <w:iCs/>
          <w:kern w:val="28"/>
          <w:sz w:val="24"/>
          <w:szCs w:val="24"/>
          <w:u w:val="single"/>
        </w:rPr>
        <w:t>ΚΡΙΤΗΡΙΑ ΕΠΙΛΟΓΗΣ</w:t>
      </w:r>
    </w:p>
    <w:p w14:paraId="10D477D2" w14:textId="77777777" w:rsidR="00D41C20" w:rsidRPr="00A23EBA" w:rsidRDefault="00D41C20" w:rsidP="00D41C20">
      <w:pPr>
        <w:suppressAutoHyphens/>
        <w:autoSpaceDE w:val="0"/>
        <w:jc w:val="both"/>
        <w:rPr>
          <w:rFonts w:ascii="Arial" w:hAnsi="Arial" w:cs="Arial"/>
          <w:iCs/>
          <w:kern w:val="28"/>
          <w:sz w:val="24"/>
          <w:szCs w:val="24"/>
          <w:u w:val="single"/>
        </w:rPr>
      </w:pPr>
      <w:r w:rsidRPr="00A23EBA">
        <w:rPr>
          <w:rFonts w:ascii="Arial" w:hAnsi="Arial" w:cs="Arial"/>
          <w:b/>
          <w:iCs/>
          <w:kern w:val="28"/>
          <w:sz w:val="24"/>
          <w:szCs w:val="24"/>
          <w:u w:val="single"/>
        </w:rPr>
        <w:t xml:space="preserve">1. </w:t>
      </w:r>
      <w:proofErr w:type="spellStart"/>
      <w:r w:rsidRPr="00A23EBA">
        <w:rPr>
          <w:rFonts w:ascii="Arial" w:hAnsi="Arial" w:cs="Arial"/>
          <w:b/>
          <w:iCs/>
          <w:kern w:val="28"/>
          <w:sz w:val="24"/>
          <w:szCs w:val="24"/>
          <w:u w:val="single"/>
        </w:rPr>
        <w:t>Καταλληλότητα</w:t>
      </w:r>
      <w:proofErr w:type="spellEnd"/>
      <w:r w:rsidRPr="00A23EBA">
        <w:rPr>
          <w:rFonts w:ascii="Arial" w:hAnsi="Arial" w:cs="Arial"/>
          <w:b/>
          <w:iCs/>
          <w:kern w:val="28"/>
          <w:sz w:val="24"/>
          <w:szCs w:val="24"/>
          <w:u w:val="single"/>
        </w:rPr>
        <w:t xml:space="preserve"> για την άσκηση της επαγγελματικής δραστηριότητας</w:t>
      </w:r>
    </w:p>
    <w:p w14:paraId="3AA5409B" w14:textId="77777777" w:rsidR="002D5A5B" w:rsidRDefault="00D41C20" w:rsidP="002D5A5B">
      <w:pPr>
        <w:ind w:firstLine="720"/>
        <w:jc w:val="both"/>
        <w:rPr>
          <w:rFonts w:ascii="Arial" w:hAnsi="Arial" w:cs="Arial"/>
          <w:iCs/>
          <w:kern w:val="28"/>
          <w:sz w:val="24"/>
          <w:szCs w:val="24"/>
        </w:rPr>
      </w:pPr>
      <w:r w:rsidRPr="00A469DF">
        <w:rPr>
          <w:rFonts w:ascii="Arial" w:hAnsi="Arial" w:cs="Arial"/>
          <w:iCs/>
          <w:kern w:val="28"/>
          <w:sz w:val="24"/>
          <w:szCs w:val="24"/>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62923267" w14:textId="2FE68C68" w:rsidR="00D41C20" w:rsidRDefault="00D41C20" w:rsidP="002D5A5B">
      <w:pPr>
        <w:ind w:firstLine="720"/>
        <w:jc w:val="both"/>
        <w:rPr>
          <w:rFonts w:ascii="Arial" w:hAnsi="Arial" w:cs="Arial"/>
          <w:iCs/>
          <w:kern w:val="28"/>
          <w:sz w:val="24"/>
          <w:szCs w:val="24"/>
        </w:rPr>
      </w:pPr>
      <w:r w:rsidRPr="00A469DF">
        <w:rPr>
          <w:rFonts w:ascii="Arial" w:hAnsi="Arial" w:cs="Arial"/>
          <w:iCs/>
          <w:kern w:val="28"/>
          <w:sz w:val="24"/>
          <w:szCs w:val="24"/>
        </w:rPr>
        <w:lastRenderedPageBreak/>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DA47B47" w14:textId="77777777" w:rsidR="00D41C20" w:rsidRPr="00A469DF" w:rsidRDefault="00D41C20" w:rsidP="00D41C20">
      <w:pPr>
        <w:spacing w:after="0"/>
        <w:ind w:firstLine="720"/>
        <w:jc w:val="both"/>
        <w:rPr>
          <w:rFonts w:ascii="Arial" w:hAnsi="Arial" w:cs="Arial"/>
          <w:iCs/>
          <w:kern w:val="28"/>
          <w:sz w:val="24"/>
          <w:szCs w:val="24"/>
        </w:rPr>
      </w:pPr>
      <w:r w:rsidRPr="00A469DF">
        <w:rPr>
          <w:rFonts w:ascii="Arial" w:hAnsi="Arial" w:cs="Arial"/>
          <w:iCs/>
          <w:kern w:val="28"/>
          <w:sz w:val="24"/>
          <w:szCs w:val="24"/>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4A1A0ECF" w14:textId="77777777" w:rsidR="00D41C20" w:rsidRPr="00A469DF" w:rsidRDefault="00D41C20" w:rsidP="00D41C20">
      <w:pPr>
        <w:widowControl w:val="0"/>
        <w:spacing w:after="0"/>
        <w:ind w:firstLine="720"/>
        <w:jc w:val="both"/>
        <w:rPr>
          <w:rFonts w:ascii="Arial" w:hAnsi="Arial" w:cs="Arial"/>
          <w:iCs/>
          <w:kern w:val="28"/>
          <w:sz w:val="24"/>
          <w:szCs w:val="24"/>
        </w:rPr>
      </w:pPr>
      <w:r w:rsidRPr="00A469DF">
        <w:rPr>
          <w:rFonts w:ascii="Arial" w:hAnsi="Arial" w:cs="Arial"/>
          <w:iCs/>
          <w:kern w:val="28"/>
          <w:sz w:val="24"/>
          <w:szCs w:val="24"/>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14:paraId="64B707FE" w14:textId="77777777" w:rsidR="00D41C20" w:rsidRDefault="00D41C20" w:rsidP="00D41C20">
      <w:pPr>
        <w:suppressAutoHyphens/>
        <w:autoSpaceDE w:val="0"/>
        <w:spacing w:after="0"/>
        <w:ind w:firstLine="720"/>
        <w:jc w:val="both"/>
        <w:rPr>
          <w:rFonts w:ascii="Arial" w:hAnsi="Arial" w:cs="Arial"/>
          <w:b/>
          <w:iCs/>
          <w:kern w:val="28"/>
          <w:sz w:val="24"/>
          <w:szCs w:val="24"/>
        </w:rPr>
      </w:pPr>
      <w:r w:rsidRPr="00A469DF">
        <w:rPr>
          <w:rFonts w:ascii="Arial" w:hAnsi="Arial" w:cs="Arial"/>
          <w:iCs/>
          <w:kern w:val="28"/>
          <w:sz w:val="24"/>
          <w:szCs w:val="24"/>
        </w:rPr>
        <w:t xml:space="preserve">Η </w:t>
      </w:r>
      <w:proofErr w:type="spellStart"/>
      <w:r w:rsidRPr="00A469DF">
        <w:rPr>
          <w:rFonts w:ascii="Arial" w:hAnsi="Arial" w:cs="Arial"/>
          <w:iCs/>
          <w:kern w:val="28"/>
          <w:sz w:val="24"/>
          <w:szCs w:val="24"/>
        </w:rPr>
        <w:t>καταλληλότητα</w:t>
      </w:r>
      <w:proofErr w:type="spellEnd"/>
      <w:r w:rsidRPr="00A469DF">
        <w:rPr>
          <w:rFonts w:ascii="Arial" w:hAnsi="Arial" w:cs="Arial"/>
          <w:iCs/>
          <w:kern w:val="28"/>
          <w:sz w:val="24"/>
          <w:szCs w:val="24"/>
        </w:rPr>
        <w:t xml:space="preserve"> για την άσκηση της επαγγελματικής δραστηριότητας των ενδιαφερομένων απο</w:t>
      </w:r>
      <w:r w:rsidRPr="00A469DF">
        <w:rPr>
          <w:rFonts w:ascii="Arial" w:hAnsi="Arial" w:cs="Arial"/>
          <w:iCs/>
          <w:kern w:val="28"/>
          <w:sz w:val="24"/>
          <w:szCs w:val="24"/>
        </w:rPr>
        <w:softHyphen/>
        <w:t xml:space="preserve">δεικνύεται με </w:t>
      </w:r>
      <w:r w:rsidRPr="00A469DF">
        <w:rPr>
          <w:rFonts w:ascii="Arial" w:hAnsi="Arial" w:cs="Arial"/>
          <w:b/>
          <w:iCs/>
          <w:kern w:val="28"/>
          <w:sz w:val="24"/>
          <w:szCs w:val="24"/>
        </w:rPr>
        <w:t>πιστοποιητικό του οικείου επιμελητηρίου</w:t>
      </w:r>
      <w:r w:rsidRPr="00A469DF">
        <w:rPr>
          <w:rFonts w:ascii="Arial" w:hAnsi="Arial" w:cs="Arial"/>
          <w:iCs/>
          <w:kern w:val="28"/>
          <w:sz w:val="24"/>
          <w:szCs w:val="24"/>
        </w:rPr>
        <w:t>, με το οποίο θα πιστοποιείται η εγγραφή τους σ' αυτό και το ειδικό επάγγελμά τους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r w:rsidRPr="00A469DF">
        <w:rPr>
          <w:rFonts w:ascii="Arial" w:hAnsi="Arial" w:cs="Arial"/>
          <w:b/>
          <w:iCs/>
          <w:kern w:val="28"/>
          <w:sz w:val="24"/>
          <w:szCs w:val="24"/>
        </w:rPr>
        <w:t xml:space="preserve"> </w:t>
      </w:r>
    </w:p>
    <w:p w14:paraId="5CBA9195" w14:textId="77777777" w:rsidR="00D41C20" w:rsidRPr="00A469DF" w:rsidRDefault="00D41C20" w:rsidP="00D41C20">
      <w:pPr>
        <w:suppressAutoHyphens/>
        <w:autoSpaceDE w:val="0"/>
        <w:spacing w:after="0"/>
        <w:ind w:firstLine="720"/>
        <w:jc w:val="both"/>
        <w:rPr>
          <w:rFonts w:ascii="Arial" w:hAnsi="Arial" w:cs="Arial"/>
          <w:b/>
          <w:iCs/>
          <w:kern w:val="28"/>
          <w:sz w:val="24"/>
          <w:szCs w:val="24"/>
        </w:rPr>
      </w:pPr>
    </w:p>
    <w:p w14:paraId="7C6FFA0F" w14:textId="77777777" w:rsidR="00D41C20" w:rsidRPr="00A23EBA" w:rsidRDefault="00D41C20" w:rsidP="00D41C20">
      <w:pPr>
        <w:suppressAutoHyphens/>
        <w:autoSpaceDE w:val="0"/>
        <w:jc w:val="both"/>
        <w:rPr>
          <w:rFonts w:ascii="Arial" w:hAnsi="Arial" w:cs="Arial"/>
          <w:b/>
          <w:iCs/>
          <w:kern w:val="28"/>
          <w:sz w:val="24"/>
          <w:szCs w:val="24"/>
          <w:u w:val="single"/>
        </w:rPr>
      </w:pPr>
      <w:r w:rsidRPr="00A23EBA">
        <w:rPr>
          <w:rFonts w:ascii="Arial" w:hAnsi="Arial" w:cs="Arial"/>
          <w:b/>
          <w:iCs/>
          <w:kern w:val="28"/>
          <w:sz w:val="24"/>
          <w:szCs w:val="24"/>
          <w:u w:val="single"/>
        </w:rPr>
        <w:t>Συστήματα διασφάλισης ποιότητας και περιβαλλοντικής διαχείρισης</w:t>
      </w:r>
    </w:p>
    <w:p w14:paraId="78428134" w14:textId="4F573808" w:rsidR="00583809" w:rsidRPr="00583809" w:rsidRDefault="00D41C20" w:rsidP="00583809">
      <w:pPr>
        <w:pStyle w:val="Default"/>
        <w:jc w:val="both"/>
        <w:rPr>
          <w:rFonts w:ascii="Arial" w:hAnsi="Arial" w:cs="Arial"/>
          <w:color w:val="auto"/>
        </w:rPr>
      </w:pPr>
      <w:r w:rsidRPr="00A469DF">
        <w:rPr>
          <w:rFonts w:ascii="Arial" w:hAnsi="Arial" w:cs="Arial"/>
          <w:iCs/>
          <w:kern w:val="28"/>
        </w:rPr>
        <w:t>Οι οικονομικοί φορείς για την παρούσα διαδικασία σύναψης σύμβασης οφείλουν να διαθέτουν</w:t>
      </w:r>
      <w:r w:rsidR="00583809" w:rsidRPr="00583809">
        <w:rPr>
          <w:rFonts w:ascii="Arial" w:hAnsi="Arial" w:cs="Arial"/>
          <w:iCs/>
          <w:kern w:val="28"/>
        </w:rPr>
        <w:t>:</w:t>
      </w:r>
      <w:r w:rsidRPr="00583809">
        <w:rPr>
          <w:rFonts w:ascii="Arial" w:hAnsi="Arial" w:cs="Arial"/>
          <w:iCs/>
          <w:kern w:val="28"/>
        </w:rPr>
        <w:t xml:space="preserve"> </w:t>
      </w:r>
      <w:r w:rsidR="00583809" w:rsidRPr="00583809">
        <w:rPr>
          <w:rFonts w:ascii="Arial" w:hAnsi="Arial" w:cs="Arial"/>
          <w:b/>
          <w:bCs/>
          <w:color w:val="auto"/>
        </w:rPr>
        <w:t>1</w:t>
      </w:r>
      <w:r w:rsidR="00583809" w:rsidRPr="00583809">
        <w:rPr>
          <w:rFonts w:ascii="Arial" w:hAnsi="Arial" w:cs="Arial"/>
          <w:color w:val="auto"/>
        </w:rPr>
        <w:t xml:space="preserve">) </w:t>
      </w:r>
      <w:r w:rsidR="00583809" w:rsidRPr="00583809">
        <w:rPr>
          <w:rFonts w:ascii="Arial" w:hAnsi="Arial" w:cs="Arial"/>
          <w:b/>
          <w:bCs/>
          <w:color w:val="auto"/>
        </w:rPr>
        <w:t xml:space="preserve">Πιστοποιητικό </w:t>
      </w:r>
      <w:r w:rsidR="00583809" w:rsidRPr="00583809">
        <w:rPr>
          <w:rFonts w:ascii="Arial" w:hAnsi="Arial" w:cs="Arial"/>
          <w:b/>
          <w:bCs/>
          <w:color w:val="FF0000"/>
        </w:rPr>
        <w:t xml:space="preserve">ISO 9001:2015 </w:t>
      </w:r>
      <w:r w:rsidR="00583809" w:rsidRPr="00583809">
        <w:rPr>
          <w:rFonts w:ascii="Arial" w:hAnsi="Arial" w:cs="Arial"/>
          <w:color w:val="auto"/>
        </w:rPr>
        <w:t xml:space="preserve">ή ισοδύναμο, σε ισχύ, που έχει εκδοθεί από πιστοποιημένο οργανισμό </w:t>
      </w:r>
      <w:bookmarkStart w:id="4" w:name="_Hlk208478768"/>
      <w:r w:rsidR="00AB41FC">
        <w:rPr>
          <w:rFonts w:ascii="Arial" w:hAnsi="Arial" w:cs="Arial"/>
          <w:color w:val="auto"/>
        </w:rPr>
        <w:t xml:space="preserve">για τους διαγωνιζόμενους </w:t>
      </w:r>
      <w:bookmarkEnd w:id="4"/>
      <w:r w:rsidR="00AB41FC">
        <w:rPr>
          <w:rFonts w:ascii="Arial" w:hAnsi="Arial" w:cs="Arial"/>
          <w:color w:val="auto"/>
        </w:rPr>
        <w:t xml:space="preserve">με </w:t>
      </w:r>
      <w:r w:rsidR="00583809" w:rsidRPr="00583809">
        <w:rPr>
          <w:rFonts w:ascii="Arial" w:hAnsi="Arial" w:cs="Arial"/>
          <w:color w:val="auto"/>
        </w:rPr>
        <w:t>εγκατάστασ</w:t>
      </w:r>
      <w:r w:rsidR="00AB41FC">
        <w:rPr>
          <w:rFonts w:ascii="Arial" w:hAnsi="Arial" w:cs="Arial"/>
          <w:color w:val="auto"/>
        </w:rPr>
        <w:t>η</w:t>
      </w:r>
      <w:r w:rsidR="00583809" w:rsidRPr="00583809">
        <w:rPr>
          <w:rFonts w:ascii="Arial" w:hAnsi="Arial" w:cs="Arial"/>
          <w:color w:val="auto"/>
        </w:rPr>
        <w:t xml:space="preserve">  στην Ελλάδα ή αντίστοιχο </w:t>
      </w:r>
      <w:r w:rsidR="00AB41FC">
        <w:rPr>
          <w:rFonts w:ascii="Arial" w:hAnsi="Arial" w:cs="Arial"/>
          <w:color w:val="auto"/>
        </w:rPr>
        <w:t xml:space="preserve">για τους διαγωνιζόμενους με </w:t>
      </w:r>
      <w:r w:rsidR="00583809" w:rsidRPr="00583809">
        <w:rPr>
          <w:rFonts w:ascii="Arial" w:hAnsi="Arial" w:cs="Arial"/>
          <w:color w:val="auto"/>
        </w:rPr>
        <w:t>εγκατάστασ</w:t>
      </w:r>
      <w:r w:rsidR="00AB41FC">
        <w:rPr>
          <w:rFonts w:ascii="Arial" w:hAnsi="Arial" w:cs="Arial"/>
          <w:color w:val="auto"/>
        </w:rPr>
        <w:t>η</w:t>
      </w:r>
      <w:r w:rsidR="00583809" w:rsidRPr="00583809">
        <w:rPr>
          <w:rFonts w:ascii="Arial" w:hAnsi="Arial" w:cs="Arial"/>
          <w:color w:val="auto"/>
        </w:rPr>
        <w:t xml:space="preserve"> στην αλλοδαπή </w:t>
      </w:r>
      <w:r w:rsidR="00583809" w:rsidRPr="00583809">
        <w:rPr>
          <w:rFonts w:ascii="Arial" w:hAnsi="Arial" w:cs="Arial"/>
          <w:b/>
          <w:color w:val="auto"/>
        </w:rPr>
        <w:t>με αναφορά στη συντήρηση αρδευτικών συστημάτων.</w:t>
      </w:r>
      <w:r w:rsidR="00583809" w:rsidRPr="00583809">
        <w:rPr>
          <w:rFonts w:ascii="Arial" w:hAnsi="Arial" w:cs="Arial"/>
          <w:color w:val="auto"/>
        </w:rPr>
        <w:t xml:space="preserve"> </w:t>
      </w:r>
    </w:p>
    <w:p w14:paraId="2A63A938" w14:textId="21FB7C26" w:rsidR="00583809" w:rsidRPr="00583809" w:rsidRDefault="00583809" w:rsidP="00583809">
      <w:pPr>
        <w:pStyle w:val="Default"/>
        <w:jc w:val="both"/>
        <w:rPr>
          <w:rFonts w:ascii="Arial" w:hAnsi="Arial" w:cs="Arial"/>
          <w:b/>
          <w:color w:val="auto"/>
        </w:rPr>
      </w:pPr>
      <w:r w:rsidRPr="00583809">
        <w:rPr>
          <w:rFonts w:ascii="Arial" w:hAnsi="Arial" w:cs="Arial"/>
          <w:b/>
          <w:bCs/>
          <w:color w:val="auto"/>
        </w:rPr>
        <w:t>2</w:t>
      </w:r>
      <w:r w:rsidRPr="00583809">
        <w:rPr>
          <w:rFonts w:ascii="Arial" w:hAnsi="Arial" w:cs="Arial"/>
          <w:color w:val="auto"/>
        </w:rPr>
        <w:t xml:space="preserve">) </w:t>
      </w:r>
      <w:r w:rsidRPr="00583809">
        <w:rPr>
          <w:rFonts w:ascii="Arial" w:hAnsi="Arial" w:cs="Arial"/>
          <w:b/>
          <w:bCs/>
          <w:color w:val="auto"/>
        </w:rPr>
        <w:t>Πιστοποιητικό</w:t>
      </w:r>
      <w:r w:rsidRPr="00583809">
        <w:rPr>
          <w:rFonts w:ascii="Arial" w:hAnsi="Arial" w:cs="Arial"/>
          <w:color w:val="auto"/>
        </w:rPr>
        <w:t xml:space="preserve"> </w:t>
      </w:r>
      <w:r w:rsidRPr="00600AA5">
        <w:rPr>
          <w:rFonts w:ascii="Arial" w:hAnsi="Arial" w:cs="Arial"/>
          <w:b/>
          <w:color w:val="FF0000"/>
          <w:shd w:val="clear" w:color="auto" w:fill="FFFFFF"/>
        </w:rPr>
        <w:t>ISO 45001:2018</w:t>
      </w:r>
      <w:r w:rsidRPr="00583809">
        <w:rPr>
          <w:rFonts w:ascii="Arial" w:hAnsi="Arial" w:cs="Arial"/>
          <w:color w:val="FF0000"/>
          <w:kern w:val="28"/>
        </w:rPr>
        <w:t xml:space="preserve"> </w:t>
      </w:r>
      <w:r w:rsidRPr="00583809">
        <w:rPr>
          <w:rFonts w:ascii="Arial" w:hAnsi="Arial" w:cs="Arial"/>
          <w:color w:val="auto"/>
        </w:rPr>
        <w:t xml:space="preserve">ή ισοδύναμο, σε ισχύ, για την εφαρμογή συστήματος </w:t>
      </w:r>
      <w:r w:rsidR="00600AA5">
        <w:rPr>
          <w:rFonts w:ascii="Arial" w:hAnsi="Arial" w:cs="Arial"/>
          <w:color w:val="auto"/>
        </w:rPr>
        <w:t xml:space="preserve">σε θέματα υγείας και ασφάλειας κατά την εργασία </w:t>
      </w:r>
      <w:r w:rsidRPr="00583809">
        <w:rPr>
          <w:rFonts w:ascii="Arial" w:hAnsi="Arial" w:cs="Arial"/>
          <w:b/>
          <w:color w:val="auto"/>
        </w:rPr>
        <w:t>με αναφορά στη συντήρηση αρδευτικών συστημάτων.</w:t>
      </w:r>
    </w:p>
    <w:p w14:paraId="1A8F268A" w14:textId="37D8B399" w:rsidR="00D41C20" w:rsidRDefault="00583809" w:rsidP="00583809">
      <w:pPr>
        <w:widowControl w:val="0"/>
        <w:autoSpaceDE w:val="0"/>
        <w:autoSpaceDN w:val="0"/>
        <w:adjustRightInd w:val="0"/>
        <w:spacing w:after="0"/>
        <w:jc w:val="both"/>
        <w:rPr>
          <w:rFonts w:ascii="Arial" w:hAnsi="Arial" w:cs="Arial"/>
          <w:b/>
          <w:sz w:val="24"/>
          <w:szCs w:val="24"/>
        </w:rPr>
      </w:pPr>
      <w:r w:rsidRPr="00583809">
        <w:rPr>
          <w:rFonts w:ascii="Arial" w:hAnsi="Arial" w:cs="Arial"/>
          <w:b/>
          <w:bCs/>
          <w:sz w:val="24"/>
          <w:szCs w:val="24"/>
        </w:rPr>
        <w:t xml:space="preserve">3) Πιστοποιητικό </w:t>
      </w:r>
      <w:r w:rsidRPr="00583809">
        <w:rPr>
          <w:rFonts w:ascii="Arial" w:hAnsi="Arial" w:cs="Arial"/>
          <w:b/>
          <w:bCs/>
          <w:color w:val="FF0000"/>
          <w:sz w:val="24"/>
          <w:szCs w:val="24"/>
        </w:rPr>
        <w:t xml:space="preserve">ISO 14001:2015 </w:t>
      </w:r>
      <w:r w:rsidRPr="00583809">
        <w:rPr>
          <w:rFonts w:ascii="Arial" w:hAnsi="Arial" w:cs="Arial"/>
          <w:sz w:val="24"/>
          <w:szCs w:val="24"/>
        </w:rPr>
        <w:t xml:space="preserve">ή ισοδύναμο, σε ισχύ, για την εφαρμογή συστήματος περιβαλλοντικής διαχείρισης, που έχει εκδοθεί από πιστοποιημένο οργανισμό </w:t>
      </w:r>
      <w:r w:rsidR="00600AA5">
        <w:rPr>
          <w:rFonts w:ascii="Arial" w:hAnsi="Arial" w:cs="Arial"/>
          <w:sz w:val="24"/>
          <w:szCs w:val="24"/>
        </w:rPr>
        <w:t>για διαγωνιζόμενους με</w:t>
      </w:r>
      <w:r w:rsidR="00AB41FC">
        <w:rPr>
          <w:rFonts w:ascii="Arial" w:hAnsi="Arial" w:cs="Arial"/>
          <w:sz w:val="24"/>
          <w:szCs w:val="24"/>
        </w:rPr>
        <w:t xml:space="preserve"> </w:t>
      </w:r>
      <w:r w:rsidRPr="00583809">
        <w:rPr>
          <w:rFonts w:ascii="Arial" w:hAnsi="Arial" w:cs="Arial"/>
          <w:sz w:val="24"/>
          <w:szCs w:val="24"/>
        </w:rPr>
        <w:t>εγκατάστασ</w:t>
      </w:r>
      <w:r w:rsidR="00AB41FC">
        <w:rPr>
          <w:rFonts w:ascii="Arial" w:hAnsi="Arial" w:cs="Arial"/>
          <w:sz w:val="24"/>
          <w:szCs w:val="24"/>
        </w:rPr>
        <w:t>η</w:t>
      </w:r>
      <w:r w:rsidRPr="00583809">
        <w:rPr>
          <w:rFonts w:ascii="Arial" w:hAnsi="Arial" w:cs="Arial"/>
          <w:sz w:val="24"/>
          <w:szCs w:val="24"/>
        </w:rPr>
        <w:t xml:space="preserve">  στην Ελλάδα ή αντίστοιχο</w:t>
      </w:r>
      <w:r w:rsidR="00AB41FC" w:rsidRPr="00AB41FC">
        <w:rPr>
          <w:rFonts w:ascii="Arial" w:hAnsi="Arial" w:cs="Arial"/>
          <w:sz w:val="24"/>
          <w:szCs w:val="24"/>
        </w:rPr>
        <w:t xml:space="preserve"> </w:t>
      </w:r>
      <w:r w:rsidR="00AB41FC">
        <w:rPr>
          <w:rFonts w:ascii="Arial" w:hAnsi="Arial" w:cs="Arial"/>
          <w:sz w:val="24"/>
          <w:szCs w:val="24"/>
        </w:rPr>
        <w:t>για τους διαγωνιζόμενους</w:t>
      </w:r>
      <w:r w:rsidRPr="00583809">
        <w:rPr>
          <w:rFonts w:ascii="Arial" w:hAnsi="Arial" w:cs="Arial"/>
          <w:sz w:val="24"/>
          <w:szCs w:val="24"/>
        </w:rPr>
        <w:t xml:space="preserve"> </w:t>
      </w:r>
      <w:r w:rsidR="00AB41FC">
        <w:rPr>
          <w:rFonts w:ascii="Arial" w:hAnsi="Arial" w:cs="Arial"/>
          <w:sz w:val="24"/>
          <w:szCs w:val="24"/>
        </w:rPr>
        <w:t>με</w:t>
      </w:r>
      <w:r w:rsidRPr="00583809">
        <w:rPr>
          <w:rFonts w:ascii="Arial" w:hAnsi="Arial" w:cs="Arial"/>
          <w:sz w:val="24"/>
          <w:szCs w:val="24"/>
        </w:rPr>
        <w:t xml:space="preserve"> εγκατάστασ</w:t>
      </w:r>
      <w:r w:rsidR="00AB41FC">
        <w:rPr>
          <w:rFonts w:ascii="Arial" w:hAnsi="Arial" w:cs="Arial"/>
          <w:sz w:val="24"/>
          <w:szCs w:val="24"/>
        </w:rPr>
        <w:t xml:space="preserve">η </w:t>
      </w:r>
      <w:r w:rsidRPr="00583809">
        <w:rPr>
          <w:rFonts w:ascii="Arial" w:hAnsi="Arial" w:cs="Arial"/>
          <w:sz w:val="24"/>
          <w:szCs w:val="24"/>
        </w:rPr>
        <w:t xml:space="preserve"> στην αλλοδαπή </w:t>
      </w:r>
      <w:r w:rsidRPr="00583809">
        <w:rPr>
          <w:rFonts w:ascii="Arial" w:hAnsi="Arial" w:cs="Arial"/>
          <w:b/>
          <w:sz w:val="24"/>
          <w:szCs w:val="24"/>
        </w:rPr>
        <w:t>με αναφορά στη συντήρηση αρδευτικών συστημάτων</w:t>
      </w:r>
    </w:p>
    <w:p w14:paraId="78FAD858" w14:textId="77777777" w:rsidR="00583809" w:rsidRPr="00583809" w:rsidRDefault="00583809" w:rsidP="00583809">
      <w:pPr>
        <w:widowControl w:val="0"/>
        <w:autoSpaceDE w:val="0"/>
        <w:autoSpaceDN w:val="0"/>
        <w:adjustRightInd w:val="0"/>
        <w:spacing w:after="0"/>
        <w:jc w:val="both"/>
        <w:rPr>
          <w:rFonts w:ascii="Arial" w:hAnsi="Arial" w:cs="Arial"/>
          <w:iCs/>
          <w:kern w:val="28"/>
          <w:sz w:val="24"/>
          <w:szCs w:val="24"/>
        </w:rPr>
      </w:pPr>
    </w:p>
    <w:p w14:paraId="28119224" w14:textId="77777777" w:rsidR="00D41C20" w:rsidRPr="00A23EBA" w:rsidRDefault="00D41C20" w:rsidP="00D41C20">
      <w:pPr>
        <w:autoSpaceDE w:val="0"/>
        <w:autoSpaceDN w:val="0"/>
        <w:adjustRightInd w:val="0"/>
        <w:jc w:val="both"/>
        <w:rPr>
          <w:rFonts w:ascii="Arial" w:hAnsi="Arial" w:cs="Arial"/>
          <w:iCs/>
          <w:kern w:val="28"/>
          <w:sz w:val="24"/>
          <w:szCs w:val="24"/>
        </w:rPr>
      </w:pPr>
      <w:r w:rsidRPr="00A23EBA">
        <w:rPr>
          <w:rFonts w:ascii="Arial" w:hAnsi="Arial" w:cs="Arial"/>
          <w:b/>
          <w:iCs/>
          <w:kern w:val="28"/>
          <w:sz w:val="24"/>
          <w:szCs w:val="24"/>
          <w:u w:val="single"/>
        </w:rPr>
        <w:t>Τεχνική και επαγγελματική ικανότητα</w:t>
      </w:r>
    </w:p>
    <w:p w14:paraId="45202494" w14:textId="77777777" w:rsidR="00D41C20" w:rsidRPr="002C588B" w:rsidRDefault="00D41C20" w:rsidP="00D41C20">
      <w:pPr>
        <w:autoSpaceDE w:val="0"/>
        <w:autoSpaceDN w:val="0"/>
        <w:adjustRightInd w:val="0"/>
        <w:jc w:val="both"/>
        <w:rPr>
          <w:rFonts w:ascii="Arial" w:hAnsi="Arial" w:cs="Arial"/>
          <w:iCs/>
          <w:kern w:val="28"/>
          <w:sz w:val="24"/>
          <w:szCs w:val="24"/>
        </w:rPr>
      </w:pPr>
      <w:r w:rsidRPr="002C588B">
        <w:rPr>
          <w:rFonts w:ascii="Arial" w:hAnsi="Arial" w:cs="Arial"/>
          <w:iCs/>
          <w:kern w:val="28"/>
          <w:sz w:val="24"/>
          <w:szCs w:val="24"/>
        </w:rPr>
        <w:t>Η Τεχνική Ικανότητα αποδεικνύεται σωρευτικά με τους παρακάτω τρόπους:</w:t>
      </w:r>
    </w:p>
    <w:p w14:paraId="7D280FC3" w14:textId="24A34144" w:rsidR="00D41C20" w:rsidRDefault="00D41C20" w:rsidP="00D41C20">
      <w:pPr>
        <w:autoSpaceDE w:val="0"/>
        <w:autoSpaceDN w:val="0"/>
        <w:adjustRightInd w:val="0"/>
        <w:ind w:hanging="349"/>
        <w:jc w:val="both"/>
        <w:rPr>
          <w:rFonts w:ascii="Arial" w:hAnsi="Arial" w:cs="Arial"/>
          <w:iCs/>
          <w:kern w:val="28"/>
          <w:sz w:val="24"/>
          <w:szCs w:val="24"/>
        </w:rPr>
      </w:pPr>
      <w:r w:rsidRPr="002C588B">
        <w:rPr>
          <w:rFonts w:ascii="Arial" w:hAnsi="Arial" w:cs="Arial"/>
          <w:iCs/>
          <w:kern w:val="28"/>
          <w:sz w:val="24"/>
          <w:szCs w:val="24"/>
        </w:rPr>
        <w:tab/>
      </w:r>
      <w:r>
        <w:rPr>
          <w:rFonts w:ascii="Arial" w:hAnsi="Arial" w:cs="Arial"/>
          <w:iCs/>
          <w:kern w:val="28"/>
          <w:sz w:val="24"/>
          <w:szCs w:val="24"/>
        </w:rPr>
        <w:tab/>
      </w:r>
      <w:r w:rsidRPr="002C588B">
        <w:rPr>
          <w:rFonts w:ascii="Arial" w:hAnsi="Arial" w:cs="Arial"/>
          <w:iCs/>
          <w:kern w:val="28"/>
          <w:sz w:val="24"/>
          <w:szCs w:val="24"/>
        </w:rPr>
        <w:t xml:space="preserve">Κατάλογος τριών (3) τουλάχιστον συμβάσεων σχετικών εργασιών που εκτελέσθηκαν την τελευταία πενταετία </w:t>
      </w:r>
      <w:r w:rsidRPr="00341542">
        <w:rPr>
          <w:rFonts w:ascii="Arial" w:hAnsi="Arial" w:cs="Arial"/>
          <w:iCs/>
          <w:kern w:val="28"/>
          <w:sz w:val="24"/>
          <w:szCs w:val="24"/>
        </w:rPr>
        <w:t xml:space="preserve">(2021– 2025) σε τρία (3) διαφορετικά έτη (μιας (1) τουλάχιστον σύμβασης σε κάθε έτος), </w:t>
      </w:r>
      <w:r w:rsidRPr="002C588B">
        <w:rPr>
          <w:rFonts w:ascii="Arial" w:hAnsi="Arial" w:cs="Arial"/>
          <w:iCs/>
          <w:kern w:val="28"/>
          <w:sz w:val="24"/>
          <w:szCs w:val="24"/>
        </w:rPr>
        <w:t>συνοδευόμενος από πιστοποιητικά ορθής εκτέλεσης και ολοκλήρωσης αυτών,</w:t>
      </w:r>
    </w:p>
    <w:p w14:paraId="260BA419" w14:textId="77777777" w:rsidR="002F1C60" w:rsidRPr="00A23EBA" w:rsidRDefault="002F1C60" w:rsidP="00D41C20">
      <w:pPr>
        <w:autoSpaceDE w:val="0"/>
        <w:autoSpaceDN w:val="0"/>
        <w:adjustRightInd w:val="0"/>
        <w:ind w:hanging="349"/>
        <w:jc w:val="both"/>
        <w:rPr>
          <w:rFonts w:ascii="Arial" w:hAnsi="Arial" w:cs="Arial"/>
          <w:iCs/>
          <w:kern w:val="28"/>
          <w:sz w:val="24"/>
          <w:szCs w:val="24"/>
        </w:rPr>
      </w:pPr>
    </w:p>
    <w:p w14:paraId="04F1AF6B" w14:textId="77777777" w:rsidR="00D41C20" w:rsidRPr="007A653F" w:rsidRDefault="00D41C20" w:rsidP="00D41C20">
      <w:pPr>
        <w:rPr>
          <w:rFonts w:ascii="Arial" w:hAnsi="Arial" w:cs="Arial"/>
          <w:b/>
          <w:sz w:val="24"/>
          <w:szCs w:val="24"/>
          <w:u w:val="single"/>
        </w:rPr>
      </w:pPr>
      <w:r w:rsidRPr="007A653F">
        <w:rPr>
          <w:rFonts w:ascii="Arial" w:hAnsi="Arial" w:cs="Arial"/>
          <w:b/>
          <w:sz w:val="24"/>
          <w:szCs w:val="24"/>
          <w:u w:val="single"/>
        </w:rPr>
        <w:t>ΑΡΘΡΟ 6</w:t>
      </w:r>
      <w:r w:rsidRPr="007A653F">
        <w:rPr>
          <w:rFonts w:ascii="Arial" w:hAnsi="Arial" w:cs="Arial"/>
          <w:b/>
          <w:sz w:val="24"/>
          <w:szCs w:val="24"/>
          <w:u w:val="single"/>
          <w:vertAlign w:val="superscript"/>
        </w:rPr>
        <w:t>Ο</w:t>
      </w:r>
      <w:r w:rsidRPr="007A653F">
        <w:rPr>
          <w:rFonts w:ascii="Arial" w:hAnsi="Arial" w:cs="Arial"/>
          <w:b/>
          <w:sz w:val="24"/>
          <w:szCs w:val="24"/>
          <w:u w:val="single"/>
        </w:rPr>
        <w:t xml:space="preserve"> ΟΡΟΙ ΣΧΕΤΙΚΑ ΜΕ ΤΙΣ ΕΡΓΑΣΙΕΣ</w:t>
      </w:r>
    </w:p>
    <w:p w14:paraId="46E34DD9" w14:textId="77777777" w:rsidR="00D41C20" w:rsidRPr="00A23EBA" w:rsidRDefault="00D41C20" w:rsidP="00D41C20">
      <w:pPr>
        <w:ind w:firstLine="720"/>
        <w:jc w:val="both"/>
        <w:rPr>
          <w:rFonts w:ascii="Arial" w:hAnsi="Arial" w:cs="Arial"/>
          <w:sz w:val="24"/>
          <w:szCs w:val="24"/>
        </w:rPr>
      </w:pPr>
      <w:r w:rsidRPr="007A653F">
        <w:rPr>
          <w:rFonts w:ascii="Arial" w:hAnsi="Arial" w:cs="Arial"/>
          <w:sz w:val="24"/>
          <w:szCs w:val="24"/>
        </w:rPr>
        <w:t xml:space="preserve">Σε περίπτωση έκτακτης βλάβης στο πρωτεύον δευτερεύον &amp; τριτεύον δίκτυο ο ανάδοχος </w:t>
      </w:r>
      <w:r w:rsidRPr="007A653F">
        <w:rPr>
          <w:rFonts w:ascii="Arial" w:hAnsi="Arial" w:cs="Arial"/>
          <w:b/>
          <w:sz w:val="24"/>
          <w:szCs w:val="24"/>
        </w:rPr>
        <w:t>είναι υποχρεωμένος να την αποκαταστήσει άμεσα</w:t>
      </w:r>
      <w:r w:rsidRPr="007A653F">
        <w:rPr>
          <w:rFonts w:ascii="Arial" w:hAnsi="Arial" w:cs="Arial"/>
          <w:sz w:val="24"/>
          <w:szCs w:val="24"/>
        </w:rPr>
        <w:t xml:space="preserve"> οποιαδήποτε μέρα της εβδομάδας (συμπεριλαμβανομένου του Σαββατοκύριακου &amp; </w:t>
      </w:r>
      <w:proofErr w:type="spellStart"/>
      <w:r w:rsidRPr="007A653F">
        <w:rPr>
          <w:rFonts w:ascii="Arial" w:hAnsi="Arial" w:cs="Arial"/>
          <w:sz w:val="24"/>
          <w:szCs w:val="24"/>
        </w:rPr>
        <w:t>Aργιών</w:t>
      </w:r>
      <w:proofErr w:type="spellEnd"/>
      <w:r w:rsidRPr="007A653F">
        <w:rPr>
          <w:rFonts w:ascii="Arial" w:hAnsi="Arial" w:cs="Arial"/>
          <w:sz w:val="24"/>
          <w:szCs w:val="24"/>
        </w:rPr>
        <w:t>). Σε περίπτωση μη σωστής εκτέλεσης των εργασιών και μη έγκαιρη αποκατάσταση βλάβης ,που θα έχει ως συνέπεια την ξήρανση  φυτών, ο ανάδοχος θα είναι υποχρεωμένος να τα αντικαταστήσει. Οποιοδήποτε υλικό ήθελε χρησιμοποιηθεί υπό του αναδόχου, θα τυγχάνει υποχρεωτικά της εγκρίσεως της υπηρεσίας.</w:t>
      </w:r>
    </w:p>
    <w:p w14:paraId="192E5D98" w14:textId="77777777" w:rsidR="00D41C20" w:rsidRPr="007A653F" w:rsidRDefault="00D41C20" w:rsidP="00D41C20">
      <w:pPr>
        <w:jc w:val="both"/>
        <w:rPr>
          <w:rFonts w:ascii="Arial" w:hAnsi="Arial" w:cs="Arial"/>
          <w:b/>
          <w:sz w:val="24"/>
          <w:szCs w:val="24"/>
          <w:u w:val="single"/>
        </w:rPr>
      </w:pPr>
      <w:r w:rsidRPr="007A653F">
        <w:rPr>
          <w:rFonts w:ascii="Arial" w:hAnsi="Arial" w:cs="Arial"/>
          <w:b/>
          <w:sz w:val="24"/>
          <w:szCs w:val="24"/>
          <w:u w:val="single"/>
        </w:rPr>
        <w:t>ΑΡΘΡΟ 7</w:t>
      </w:r>
      <w:r w:rsidRPr="007A653F">
        <w:rPr>
          <w:rFonts w:ascii="Arial" w:hAnsi="Arial" w:cs="Arial"/>
          <w:b/>
          <w:sz w:val="24"/>
          <w:szCs w:val="24"/>
          <w:u w:val="single"/>
          <w:vertAlign w:val="superscript"/>
        </w:rPr>
        <w:t>Ο</w:t>
      </w:r>
      <w:r w:rsidRPr="007A653F">
        <w:rPr>
          <w:rFonts w:ascii="Arial" w:hAnsi="Arial" w:cs="Arial"/>
          <w:b/>
          <w:sz w:val="24"/>
          <w:szCs w:val="24"/>
          <w:u w:val="single"/>
        </w:rPr>
        <w:t xml:space="preserve"> ΕΞΟΔΑ ΠΟΥ ΒΑΡΥΝΟΥΝ ΤΟΝ ΑΝΑΔΟΧΟ</w:t>
      </w:r>
    </w:p>
    <w:p w14:paraId="1F000C49" w14:textId="36BAB10A" w:rsidR="00D41C20" w:rsidRPr="002F1C60" w:rsidRDefault="00D41C20" w:rsidP="002F1C60">
      <w:pPr>
        <w:pStyle w:val="a5"/>
        <w:jc w:val="both"/>
        <w:rPr>
          <w:rFonts w:ascii="Arial" w:hAnsi="Arial" w:cs="Arial"/>
          <w:b w:val="0"/>
          <w:bCs/>
          <w:sz w:val="24"/>
          <w:szCs w:val="24"/>
        </w:rPr>
      </w:pPr>
      <w:r w:rsidRPr="007A653F">
        <w:rPr>
          <w:rFonts w:ascii="Arial" w:hAnsi="Arial" w:cs="Arial"/>
          <w:sz w:val="24"/>
          <w:szCs w:val="24"/>
        </w:rPr>
        <w:tab/>
      </w:r>
      <w:r w:rsidRPr="00A23EBA">
        <w:rPr>
          <w:rFonts w:ascii="Arial" w:hAnsi="Arial" w:cs="Arial"/>
          <w:b w:val="0"/>
          <w:bCs/>
          <w:sz w:val="24"/>
          <w:szCs w:val="24"/>
        </w:rPr>
        <w:t>Όλα τα έξοδα (προσωπικό, οχήματα, μηχανήματα) που θα χρησιμοποιηθούν για την εκτέλεση της εργασίας βαρύνουν το ανάδοχο καθώς επίσης και κάθε είδους ζημιά προς τρίτους που μπορεί να προκληθεί κατά την εκτέλεση αυτής. Υποχρεούται επίσης ο ανάδοχος να τηρεί τις κείμενες διατάξεις της εργατικής νομοθεσίας περί προλήψεως εργατικών ατυχημάτων και πάντες εν γένει τους ισχύοντες κανονισμούς.</w:t>
      </w:r>
    </w:p>
    <w:p w14:paraId="5FE411FA" w14:textId="77777777" w:rsidR="00D41C20" w:rsidRPr="007A653F" w:rsidRDefault="00D41C20" w:rsidP="00D41C20">
      <w:pPr>
        <w:jc w:val="both"/>
        <w:rPr>
          <w:rFonts w:ascii="Arial" w:hAnsi="Arial" w:cs="Arial"/>
          <w:b/>
          <w:color w:val="000000"/>
          <w:sz w:val="24"/>
          <w:szCs w:val="24"/>
          <w:u w:val="single"/>
        </w:rPr>
      </w:pPr>
      <w:r w:rsidRPr="007A653F">
        <w:rPr>
          <w:rFonts w:ascii="Arial" w:hAnsi="Arial" w:cs="Arial"/>
          <w:b/>
          <w:color w:val="000000"/>
          <w:sz w:val="24"/>
          <w:szCs w:val="24"/>
          <w:u w:val="single"/>
        </w:rPr>
        <w:t>ΑΡΘΡΟ 8</w:t>
      </w:r>
      <w:r w:rsidRPr="007A653F">
        <w:rPr>
          <w:rFonts w:ascii="Arial" w:hAnsi="Arial" w:cs="Arial"/>
          <w:b/>
          <w:color w:val="000000"/>
          <w:sz w:val="24"/>
          <w:szCs w:val="24"/>
          <w:u w:val="single"/>
          <w:vertAlign w:val="superscript"/>
        </w:rPr>
        <w:t>Ο</w:t>
      </w:r>
      <w:r w:rsidRPr="007A653F">
        <w:rPr>
          <w:rFonts w:ascii="Arial" w:hAnsi="Arial" w:cs="Arial"/>
          <w:b/>
          <w:color w:val="000000"/>
          <w:sz w:val="24"/>
          <w:szCs w:val="24"/>
          <w:u w:val="single"/>
        </w:rPr>
        <w:t xml:space="preserve"> ΑΣΦΑΛΙΣΗ ΠΡΟΣΩΠΙΚΟΥ</w:t>
      </w:r>
    </w:p>
    <w:p w14:paraId="501C14D9" w14:textId="27A3171E" w:rsidR="00D41C20" w:rsidRPr="002F1C60" w:rsidRDefault="00D41C20" w:rsidP="002F1C60">
      <w:pPr>
        <w:pStyle w:val="a5"/>
        <w:jc w:val="both"/>
        <w:rPr>
          <w:rFonts w:ascii="Arial" w:hAnsi="Arial" w:cs="Arial"/>
          <w:b w:val="0"/>
          <w:bCs/>
          <w:color w:val="000000"/>
          <w:sz w:val="24"/>
          <w:szCs w:val="24"/>
        </w:rPr>
      </w:pPr>
      <w:r w:rsidRPr="007A653F">
        <w:rPr>
          <w:rFonts w:ascii="Arial" w:hAnsi="Arial" w:cs="Arial"/>
          <w:color w:val="000000"/>
          <w:sz w:val="24"/>
          <w:szCs w:val="24"/>
        </w:rPr>
        <w:tab/>
      </w:r>
      <w:r w:rsidRPr="00A23EBA">
        <w:rPr>
          <w:rFonts w:ascii="Arial" w:hAnsi="Arial" w:cs="Arial"/>
          <w:b w:val="0"/>
          <w:bCs/>
          <w:color w:val="000000"/>
          <w:sz w:val="24"/>
          <w:szCs w:val="24"/>
        </w:rPr>
        <w:t xml:space="preserve">Ο ανάδοχος υποχρεούται επίσης να χρησιμοποιεί ασφαλισμένο προσωπικό και θα πρέπει να παρέχει στον Εργοδότη πιστοποιητικό κάλυψης </w:t>
      </w:r>
      <w:r w:rsidRPr="00A23EBA">
        <w:rPr>
          <w:rFonts w:ascii="Arial" w:hAnsi="Arial" w:cs="Arial"/>
          <w:b w:val="0"/>
          <w:bCs/>
          <w:color w:val="000000"/>
          <w:spacing w:val="-1"/>
          <w:sz w:val="24"/>
          <w:szCs w:val="24"/>
        </w:rPr>
        <w:t>των ασφαλιστικών του υποχρεώσεων, σύμφωνα με τους νόμους Κοινωνικής Ασφάλισης, το οποίο θα υποβάλλεται με κάθε λογαριασμό προς πληρωμή.</w:t>
      </w:r>
    </w:p>
    <w:p w14:paraId="6058A43E" w14:textId="77777777" w:rsidR="00D41C20" w:rsidRPr="007A653F" w:rsidRDefault="00D41C20" w:rsidP="00D41C20">
      <w:pPr>
        <w:jc w:val="both"/>
        <w:rPr>
          <w:rFonts w:ascii="Arial" w:hAnsi="Arial" w:cs="Arial"/>
          <w:b/>
          <w:sz w:val="24"/>
          <w:szCs w:val="24"/>
          <w:u w:val="single"/>
        </w:rPr>
      </w:pPr>
      <w:r w:rsidRPr="007A653F">
        <w:rPr>
          <w:rFonts w:ascii="Arial" w:hAnsi="Arial" w:cs="Arial"/>
          <w:b/>
          <w:sz w:val="24"/>
          <w:szCs w:val="24"/>
          <w:u w:val="single"/>
        </w:rPr>
        <w:t>ΑΡΘΡΟ 9</w:t>
      </w:r>
      <w:r w:rsidRPr="007A653F">
        <w:rPr>
          <w:rFonts w:ascii="Arial" w:hAnsi="Arial" w:cs="Arial"/>
          <w:b/>
          <w:sz w:val="24"/>
          <w:szCs w:val="24"/>
          <w:u w:val="single"/>
          <w:vertAlign w:val="superscript"/>
        </w:rPr>
        <w:t>Ο</w:t>
      </w:r>
      <w:r w:rsidRPr="007A653F">
        <w:rPr>
          <w:rFonts w:ascii="Arial" w:hAnsi="Arial" w:cs="Arial"/>
          <w:b/>
          <w:sz w:val="24"/>
          <w:szCs w:val="24"/>
          <w:u w:val="single"/>
        </w:rPr>
        <w:t xml:space="preserve"> ΑΠΑΡΑΙΤΗΤΟ ΠΡΟΣΩΠΙΚΟ ΓΙΑ ΤΙΣ ΕΡΓΑΣΙΕΣ</w:t>
      </w:r>
    </w:p>
    <w:p w14:paraId="43A1CF71" w14:textId="77777777" w:rsidR="00D41C20" w:rsidRPr="00A23EBA" w:rsidRDefault="00D41C20" w:rsidP="00D41C20">
      <w:pPr>
        <w:pStyle w:val="a5"/>
        <w:jc w:val="both"/>
        <w:rPr>
          <w:rFonts w:ascii="Arial" w:hAnsi="Arial" w:cs="Arial"/>
          <w:b w:val="0"/>
          <w:bCs/>
          <w:sz w:val="24"/>
          <w:szCs w:val="24"/>
        </w:rPr>
      </w:pPr>
      <w:r w:rsidRPr="007A653F">
        <w:rPr>
          <w:rFonts w:ascii="Arial" w:hAnsi="Arial" w:cs="Arial"/>
          <w:sz w:val="24"/>
          <w:szCs w:val="24"/>
        </w:rPr>
        <w:tab/>
      </w:r>
      <w:r w:rsidRPr="00A23EBA">
        <w:rPr>
          <w:rFonts w:ascii="Arial" w:hAnsi="Arial" w:cs="Arial"/>
          <w:b w:val="0"/>
          <w:bCs/>
          <w:sz w:val="24"/>
          <w:szCs w:val="24"/>
        </w:rPr>
        <w:t>Ο αριθμός του αναγκαίου προσωπικού για την εκτέλεση της εργασίας θα πρέπει να είναι ανάλογος προς την σημαντικότητα του έργου, τον όγκο των εργασιών, τα χρονικά όρια εκτελέσεως της εργασίας, τις συνθήκες εργασίας και τον τόπο εκτελέσεως .Ένα (1) άτομο για καθημερινή συντήρηση και από δυο(2) άτομα και πάνω, σε περιπτώσεις επισκευής &amp; αποκατάσταση βλάβης στο πρωτεύον δευτερεύον &amp; τριτεύον δίκτυο.</w:t>
      </w:r>
    </w:p>
    <w:p w14:paraId="319FF1A0" w14:textId="77777777" w:rsidR="00D41C20" w:rsidRPr="00A23EBA" w:rsidRDefault="00D41C20" w:rsidP="00D41C20">
      <w:pPr>
        <w:jc w:val="both"/>
        <w:rPr>
          <w:rFonts w:ascii="Arial" w:hAnsi="Arial" w:cs="Arial"/>
          <w:bCs/>
          <w:sz w:val="24"/>
          <w:szCs w:val="24"/>
        </w:rPr>
      </w:pPr>
      <w:r w:rsidRPr="00A23EBA">
        <w:rPr>
          <w:rFonts w:ascii="Arial" w:hAnsi="Arial" w:cs="Arial"/>
          <w:bCs/>
          <w:sz w:val="24"/>
          <w:szCs w:val="24"/>
        </w:rPr>
        <w:tab/>
        <w:t>Η επιβλέπουσα αρχή δικαιούται να διατάσσει την ενίσχυση των συνεργείων του αναδόχου εάν κρίνει τούτο απαραίτητο.</w:t>
      </w:r>
    </w:p>
    <w:p w14:paraId="60055D37" w14:textId="77777777" w:rsidR="00D41C20" w:rsidRPr="007A653F" w:rsidRDefault="00D41C20" w:rsidP="00D41C20">
      <w:pPr>
        <w:jc w:val="both"/>
        <w:rPr>
          <w:rFonts w:ascii="Arial" w:hAnsi="Arial" w:cs="Arial"/>
          <w:b/>
          <w:color w:val="000000"/>
          <w:sz w:val="24"/>
          <w:szCs w:val="24"/>
          <w:u w:val="single"/>
        </w:rPr>
      </w:pPr>
      <w:r w:rsidRPr="007A653F">
        <w:rPr>
          <w:rFonts w:ascii="Arial" w:hAnsi="Arial" w:cs="Arial"/>
          <w:b/>
          <w:color w:val="000000"/>
          <w:sz w:val="24"/>
          <w:szCs w:val="24"/>
          <w:u w:val="single"/>
        </w:rPr>
        <w:t>ΑΡΘΡΟ 10</w:t>
      </w:r>
      <w:r w:rsidRPr="007A653F">
        <w:rPr>
          <w:rFonts w:ascii="Arial" w:hAnsi="Arial" w:cs="Arial"/>
          <w:b/>
          <w:color w:val="000000"/>
          <w:sz w:val="24"/>
          <w:szCs w:val="24"/>
          <w:u w:val="single"/>
          <w:vertAlign w:val="superscript"/>
        </w:rPr>
        <w:t>Ο</w:t>
      </w:r>
      <w:r w:rsidRPr="007A653F">
        <w:rPr>
          <w:rFonts w:ascii="Arial" w:hAnsi="Arial" w:cs="Arial"/>
          <w:b/>
          <w:color w:val="000000"/>
          <w:sz w:val="24"/>
          <w:szCs w:val="24"/>
          <w:u w:val="single"/>
        </w:rPr>
        <w:t xml:space="preserve"> ΑΝΤΙΚΑΤΑΣΤΑΣΗ ΠΡΟΣΩΠΙΚΟΥ</w:t>
      </w:r>
    </w:p>
    <w:p w14:paraId="542C5B46" w14:textId="3326AFFD" w:rsidR="00D41C20" w:rsidRPr="002F1C60" w:rsidRDefault="00D41C20" w:rsidP="002F1C60">
      <w:pPr>
        <w:pStyle w:val="a5"/>
        <w:jc w:val="both"/>
        <w:rPr>
          <w:rFonts w:ascii="Arial" w:hAnsi="Arial" w:cs="Arial"/>
          <w:b w:val="0"/>
          <w:bCs/>
          <w:spacing w:val="-1"/>
          <w:sz w:val="24"/>
          <w:szCs w:val="24"/>
        </w:rPr>
      </w:pPr>
      <w:r w:rsidRPr="007A653F">
        <w:rPr>
          <w:rFonts w:ascii="Arial" w:hAnsi="Arial" w:cs="Arial"/>
          <w:color w:val="000000"/>
          <w:sz w:val="24"/>
          <w:szCs w:val="24"/>
        </w:rPr>
        <w:tab/>
      </w:r>
      <w:r w:rsidRPr="00A23EBA">
        <w:rPr>
          <w:rFonts w:ascii="Arial" w:hAnsi="Arial" w:cs="Arial"/>
          <w:b w:val="0"/>
          <w:bCs/>
          <w:color w:val="000000"/>
          <w:sz w:val="24"/>
          <w:szCs w:val="24"/>
        </w:rPr>
        <w:t>Η επιβλέπουσα υπηρεσία δικαιούται να διατάξει την αντικατάσταση ή την άμεση αποπομπή των απειθών, ανίκανων ή μη τιμίων υπαλλήλων, εργοδηγών, τεχνιτών ή οποιουδήποτε άλλου εκ του προσωπικού του</w:t>
      </w:r>
      <w:r w:rsidRPr="007A653F">
        <w:rPr>
          <w:rFonts w:ascii="Arial" w:hAnsi="Arial" w:cs="Arial"/>
          <w:color w:val="000000"/>
          <w:sz w:val="24"/>
          <w:szCs w:val="24"/>
        </w:rPr>
        <w:t xml:space="preserve"> </w:t>
      </w:r>
      <w:r w:rsidRPr="00A23EBA">
        <w:rPr>
          <w:rFonts w:ascii="Arial" w:hAnsi="Arial" w:cs="Arial"/>
          <w:b w:val="0"/>
          <w:bCs/>
          <w:color w:val="000000"/>
          <w:sz w:val="24"/>
          <w:szCs w:val="24"/>
        </w:rPr>
        <w:t>εργολάβου. Δια τις εκ δόλου ή αμελείας πράξεις τούτων κατά την εκτέλεση της εργασίας υπέχει ακέραια την ευθύνη ο ανάδοχος</w:t>
      </w:r>
    </w:p>
    <w:p w14:paraId="44B66E49" w14:textId="77777777" w:rsidR="00D41C20" w:rsidRPr="00A23EBA" w:rsidRDefault="00D41C20" w:rsidP="00D41C20">
      <w:pPr>
        <w:pStyle w:val="2"/>
        <w:jc w:val="both"/>
        <w:rPr>
          <w:rFonts w:ascii="Arial" w:hAnsi="Arial" w:cs="Arial"/>
          <w:b/>
          <w:bCs/>
          <w:color w:val="000000"/>
          <w:sz w:val="24"/>
          <w:szCs w:val="24"/>
          <w:u w:val="single"/>
        </w:rPr>
      </w:pPr>
      <w:r w:rsidRPr="00A23EBA">
        <w:rPr>
          <w:rFonts w:ascii="Arial" w:hAnsi="Arial" w:cs="Arial"/>
          <w:b/>
          <w:bCs/>
          <w:color w:val="000000"/>
          <w:sz w:val="24"/>
          <w:szCs w:val="24"/>
          <w:u w:val="single"/>
        </w:rPr>
        <w:t>ΑΡΘΡΟ 11</w:t>
      </w:r>
      <w:r w:rsidRPr="00A23EBA">
        <w:rPr>
          <w:rFonts w:ascii="Arial" w:hAnsi="Arial" w:cs="Arial"/>
          <w:b/>
          <w:bCs/>
          <w:color w:val="000000"/>
          <w:sz w:val="24"/>
          <w:szCs w:val="24"/>
          <w:u w:val="single"/>
          <w:vertAlign w:val="superscript"/>
        </w:rPr>
        <w:t xml:space="preserve">Ο </w:t>
      </w:r>
      <w:r w:rsidRPr="00A23EBA">
        <w:rPr>
          <w:rFonts w:ascii="Arial" w:hAnsi="Arial" w:cs="Arial"/>
          <w:b/>
          <w:bCs/>
          <w:color w:val="000000"/>
          <w:sz w:val="24"/>
          <w:szCs w:val="24"/>
          <w:u w:val="single"/>
        </w:rPr>
        <w:t xml:space="preserve">  ΜΕΣΑ ΑΤΟΜΙΚΗΣ ΠΡΟΣΤΑΣΙΑΣ</w:t>
      </w:r>
    </w:p>
    <w:p w14:paraId="25B1C8E7" w14:textId="77777777" w:rsidR="00D41C20" w:rsidRDefault="00D41C20" w:rsidP="00D41C20">
      <w:pPr>
        <w:pStyle w:val="a5"/>
        <w:rPr>
          <w:rFonts w:ascii="Arial" w:hAnsi="Arial" w:cs="Arial"/>
          <w:color w:val="000000"/>
          <w:sz w:val="24"/>
          <w:szCs w:val="24"/>
        </w:rPr>
      </w:pPr>
    </w:p>
    <w:p w14:paraId="30750C5A" w14:textId="77777777" w:rsidR="00D41C20" w:rsidRDefault="00D41C20" w:rsidP="00D41C20">
      <w:pPr>
        <w:pStyle w:val="a5"/>
        <w:ind w:firstLine="720"/>
        <w:jc w:val="both"/>
        <w:rPr>
          <w:rFonts w:ascii="Arial" w:hAnsi="Arial" w:cs="Arial"/>
          <w:b w:val="0"/>
          <w:bCs/>
          <w:color w:val="000000"/>
          <w:sz w:val="24"/>
          <w:szCs w:val="24"/>
        </w:rPr>
      </w:pPr>
      <w:r w:rsidRPr="00A23EBA">
        <w:rPr>
          <w:rFonts w:ascii="Arial" w:hAnsi="Arial" w:cs="Arial"/>
          <w:b w:val="0"/>
          <w:bCs/>
          <w:color w:val="000000"/>
          <w:sz w:val="24"/>
          <w:szCs w:val="24"/>
        </w:rPr>
        <w:t xml:space="preserve">Τα συνεργεία του αναδόχου που θα εκτελούν τις εργασίες θα πρέπει να είναι εξοπλισμένα με τα απαραίτητα μέσα προστασίας της σωματικής τους ακεραιότητας όπως π.χ. γάντια, προστατευτικά γιλέκα υψηλής ευκρίνειας, γυαλιά προστασίας, φόρμα εργασίας κλπ. </w:t>
      </w:r>
    </w:p>
    <w:p w14:paraId="1567A8A6" w14:textId="77777777" w:rsidR="00D41C20" w:rsidRPr="00A23EBA" w:rsidRDefault="00D41C20" w:rsidP="00D41C20">
      <w:pPr>
        <w:pStyle w:val="a5"/>
        <w:ind w:firstLine="720"/>
        <w:jc w:val="both"/>
        <w:rPr>
          <w:rFonts w:ascii="Arial" w:hAnsi="Arial" w:cs="Arial"/>
          <w:b w:val="0"/>
          <w:bCs/>
          <w:color w:val="000000"/>
          <w:sz w:val="24"/>
          <w:szCs w:val="24"/>
        </w:rPr>
      </w:pPr>
    </w:p>
    <w:p w14:paraId="44BD9483" w14:textId="77777777" w:rsidR="00D41C20" w:rsidRPr="00A23EBA" w:rsidRDefault="00D41C20" w:rsidP="00D41C20">
      <w:pPr>
        <w:rPr>
          <w:rFonts w:ascii="Arial" w:hAnsi="Arial" w:cs="Arial"/>
          <w:b/>
          <w:color w:val="000000"/>
          <w:sz w:val="24"/>
          <w:szCs w:val="24"/>
          <w:u w:val="single"/>
        </w:rPr>
      </w:pPr>
      <w:r w:rsidRPr="007A653F">
        <w:rPr>
          <w:rFonts w:ascii="Arial" w:hAnsi="Arial" w:cs="Arial"/>
          <w:b/>
          <w:color w:val="000000"/>
          <w:sz w:val="24"/>
          <w:szCs w:val="24"/>
          <w:u w:val="single"/>
        </w:rPr>
        <w:t>ΑΡΘΡΟ 12</w:t>
      </w:r>
      <w:r w:rsidRPr="007A653F">
        <w:rPr>
          <w:rFonts w:ascii="Arial" w:hAnsi="Arial" w:cs="Arial"/>
          <w:b/>
          <w:color w:val="000000"/>
          <w:sz w:val="24"/>
          <w:szCs w:val="24"/>
          <w:u w:val="single"/>
          <w:vertAlign w:val="superscript"/>
        </w:rPr>
        <w:t>Ο</w:t>
      </w:r>
      <w:r w:rsidRPr="007A653F">
        <w:rPr>
          <w:rFonts w:ascii="Arial" w:hAnsi="Arial" w:cs="Arial"/>
          <w:b/>
          <w:color w:val="000000"/>
          <w:sz w:val="24"/>
          <w:szCs w:val="24"/>
          <w:u w:val="single"/>
        </w:rPr>
        <w:t xml:space="preserve">  ΥΠΟΓΡΑΦΗ ΣΥΜΒΑΣΗΣ-ΕΓΓΥΗΤΙΚΗ  ΚΑΛΗΣ ΕΚΤΕΛΕΣΗΣ</w:t>
      </w:r>
    </w:p>
    <w:p w14:paraId="37F745E0" w14:textId="77777777" w:rsidR="00D41C20" w:rsidRPr="00A23EBA" w:rsidRDefault="00D41C20" w:rsidP="00D41C20">
      <w:pPr>
        <w:autoSpaceDE w:val="0"/>
        <w:autoSpaceDN w:val="0"/>
        <w:adjustRightInd w:val="0"/>
        <w:ind w:firstLine="720"/>
        <w:jc w:val="both"/>
        <w:rPr>
          <w:rFonts w:ascii="Arial" w:hAnsi="Arial" w:cs="Arial"/>
          <w:sz w:val="24"/>
          <w:szCs w:val="24"/>
        </w:rPr>
      </w:pPr>
      <w:r w:rsidRPr="007A653F">
        <w:rPr>
          <w:rFonts w:ascii="Arial" w:hAnsi="Arial" w:cs="Arial"/>
          <w:sz w:val="24"/>
          <w:szCs w:val="24"/>
        </w:rPr>
        <w:t xml:space="preserve">Ο ανάδοχος της εργασίας υποχρεούται μέσα σε 15 μέρες από την κοινοποίηση της ανακοίνωσης να προσέλθει για την υπογραφή της σύμβασης προσκομίζοντας την εγγυητική επιστολή καλής εκτέλεσης Η ισχύς της εγγυητικής επιστολής καλής εκτέλεσης θα λήγει τουλάχιστον έξι (6) μήνες μετά τη λήξη της διάρκειας της Σύμβασης και η αξία της θα είναι ίση με το </w:t>
      </w:r>
      <w:proofErr w:type="spellStart"/>
      <w:r>
        <w:rPr>
          <w:rFonts w:ascii="Arial" w:hAnsi="Arial" w:cs="Arial"/>
          <w:sz w:val="24"/>
          <w:szCs w:val="24"/>
        </w:rPr>
        <w:t>τέσσαρα</w:t>
      </w:r>
      <w:proofErr w:type="spellEnd"/>
      <w:r w:rsidRPr="007A653F">
        <w:rPr>
          <w:rFonts w:ascii="Arial" w:hAnsi="Arial" w:cs="Arial"/>
          <w:sz w:val="24"/>
          <w:szCs w:val="24"/>
        </w:rPr>
        <w:t xml:space="preserve"> τοις εκατό (4%) της αξίας της σύμβασης, μη συμπεριλαμβανομένου του Φ.Π.Α.</w:t>
      </w:r>
    </w:p>
    <w:p w14:paraId="24406583" w14:textId="77777777" w:rsidR="00D41C20" w:rsidRPr="007A653F" w:rsidRDefault="00D41C20" w:rsidP="00D41C20">
      <w:pPr>
        <w:rPr>
          <w:rFonts w:ascii="Arial" w:hAnsi="Arial" w:cs="Arial"/>
          <w:sz w:val="24"/>
          <w:szCs w:val="24"/>
        </w:rPr>
      </w:pPr>
      <w:r w:rsidRPr="007A653F">
        <w:rPr>
          <w:rFonts w:ascii="Arial" w:hAnsi="Arial" w:cs="Arial"/>
          <w:sz w:val="24"/>
          <w:szCs w:val="24"/>
        </w:rPr>
        <w:t xml:space="preserve"> </w:t>
      </w:r>
      <w:r w:rsidRPr="007A653F">
        <w:rPr>
          <w:rFonts w:ascii="Arial" w:hAnsi="Arial" w:cs="Arial"/>
          <w:b/>
          <w:sz w:val="24"/>
          <w:szCs w:val="24"/>
          <w:u w:val="single"/>
        </w:rPr>
        <w:t>ΑΡΘΡΟ 13</w:t>
      </w:r>
      <w:r w:rsidRPr="007A653F">
        <w:rPr>
          <w:rFonts w:ascii="Arial" w:hAnsi="Arial" w:cs="Arial"/>
          <w:b/>
          <w:sz w:val="24"/>
          <w:szCs w:val="24"/>
          <w:u w:val="single"/>
          <w:vertAlign w:val="superscript"/>
        </w:rPr>
        <w:t>Ο</w:t>
      </w:r>
      <w:r w:rsidRPr="007A653F">
        <w:rPr>
          <w:rFonts w:ascii="Arial" w:hAnsi="Arial" w:cs="Arial"/>
          <w:b/>
          <w:sz w:val="24"/>
          <w:szCs w:val="24"/>
          <w:u w:val="single"/>
        </w:rPr>
        <w:t xml:space="preserve"> ΑΠΟΖΗΜΕΙΩΣΕΙΣ</w:t>
      </w:r>
    </w:p>
    <w:p w14:paraId="558322D6" w14:textId="77777777" w:rsidR="00D41C20" w:rsidRDefault="00D41C20" w:rsidP="00D41C20">
      <w:pPr>
        <w:pStyle w:val="a5"/>
        <w:ind w:firstLine="720"/>
        <w:jc w:val="both"/>
        <w:rPr>
          <w:rFonts w:ascii="Arial" w:hAnsi="Arial" w:cs="Arial"/>
          <w:b w:val="0"/>
          <w:bCs/>
          <w:sz w:val="24"/>
          <w:szCs w:val="24"/>
        </w:rPr>
      </w:pPr>
      <w:r w:rsidRPr="00A23EBA">
        <w:rPr>
          <w:rFonts w:ascii="Arial" w:hAnsi="Arial" w:cs="Arial"/>
          <w:b w:val="0"/>
          <w:bCs/>
          <w:sz w:val="24"/>
          <w:szCs w:val="24"/>
        </w:rPr>
        <w:t>Ο ανάδοχος δεν δικαιούται ουδεμία αποζημίωση από την αναθέτουσα αρχή για οποιαδήποτε βλάβη προκληθεί κατά την εκτέλεση της εργασίας, για οποιαδήποτε φθορά ή απώλεια υλικών και για οποιαδήποτε εν γένει ζημία αυτού οφειλόμενη είτε εις αμέλεια, απρονοησία ή ανεπιτηδειότητα αυτού ή του προσωπικού του.</w:t>
      </w:r>
    </w:p>
    <w:p w14:paraId="22DC5A30" w14:textId="77777777" w:rsidR="00D41C20" w:rsidRPr="00A23EBA" w:rsidRDefault="00D41C20" w:rsidP="00D41C20">
      <w:pPr>
        <w:pStyle w:val="a5"/>
        <w:ind w:firstLine="720"/>
        <w:jc w:val="both"/>
        <w:rPr>
          <w:rFonts w:ascii="Arial" w:hAnsi="Arial" w:cs="Arial"/>
          <w:b w:val="0"/>
          <w:bCs/>
          <w:sz w:val="24"/>
          <w:szCs w:val="24"/>
        </w:rPr>
      </w:pPr>
    </w:p>
    <w:p w14:paraId="7A7CB33C" w14:textId="77777777" w:rsidR="00D41C20" w:rsidRPr="00A23EBA" w:rsidRDefault="00D41C20" w:rsidP="00D41C20">
      <w:pPr>
        <w:rPr>
          <w:rFonts w:ascii="Arial" w:hAnsi="Arial" w:cs="Arial"/>
          <w:b/>
          <w:kern w:val="28"/>
          <w:sz w:val="24"/>
          <w:szCs w:val="24"/>
          <w:u w:val="single"/>
        </w:rPr>
      </w:pPr>
      <w:r w:rsidRPr="007A653F">
        <w:rPr>
          <w:rFonts w:ascii="Arial" w:hAnsi="Arial" w:cs="Arial"/>
          <w:b/>
          <w:color w:val="000000"/>
          <w:sz w:val="24"/>
          <w:szCs w:val="24"/>
          <w:u w:val="single"/>
        </w:rPr>
        <w:t>ΑΡΘΡΟ 14</w:t>
      </w:r>
      <w:r w:rsidRPr="007A653F">
        <w:rPr>
          <w:rFonts w:ascii="Arial" w:hAnsi="Arial" w:cs="Arial"/>
          <w:b/>
          <w:color w:val="000000"/>
          <w:sz w:val="24"/>
          <w:szCs w:val="24"/>
          <w:u w:val="single"/>
          <w:vertAlign w:val="superscript"/>
        </w:rPr>
        <w:t>Ο</w:t>
      </w:r>
      <w:r w:rsidRPr="007A653F">
        <w:rPr>
          <w:rFonts w:ascii="Arial" w:hAnsi="Arial" w:cs="Arial"/>
          <w:b/>
          <w:color w:val="000000"/>
          <w:sz w:val="24"/>
          <w:szCs w:val="24"/>
          <w:u w:val="single"/>
        </w:rPr>
        <w:t xml:space="preserve"> </w:t>
      </w:r>
      <w:r w:rsidRPr="007A653F">
        <w:rPr>
          <w:rFonts w:ascii="Arial" w:hAnsi="Arial" w:cs="Arial"/>
          <w:color w:val="000000"/>
          <w:sz w:val="24"/>
          <w:szCs w:val="24"/>
          <w:u w:val="single"/>
        </w:rPr>
        <w:t xml:space="preserve"> </w:t>
      </w:r>
      <w:r w:rsidRPr="007A653F">
        <w:rPr>
          <w:rFonts w:ascii="Arial" w:hAnsi="Arial" w:cs="Arial"/>
          <w:b/>
          <w:color w:val="000000"/>
          <w:sz w:val="24"/>
          <w:szCs w:val="24"/>
          <w:u w:val="single"/>
        </w:rPr>
        <w:t>ΚΗΡΥΞΗ ΑΝΑΔΟΧΟΥ ΕΚΠΤΩΤΟΥ</w:t>
      </w:r>
      <w:r w:rsidRPr="007A653F">
        <w:rPr>
          <w:rFonts w:ascii="Arial" w:hAnsi="Arial" w:cs="Arial"/>
          <w:b/>
          <w:kern w:val="28"/>
          <w:sz w:val="24"/>
          <w:szCs w:val="24"/>
          <w:u w:val="single"/>
        </w:rPr>
        <w:t>– ΠΟΙΝΙΚΕΣ ΡΗΤΡΕΣ</w:t>
      </w:r>
    </w:p>
    <w:p w14:paraId="1CF4EFCC" w14:textId="77777777" w:rsidR="00D41C20" w:rsidRPr="007A653F" w:rsidRDefault="00D41C20" w:rsidP="00D41C20">
      <w:pPr>
        <w:widowControl w:val="0"/>
        <w:spacing w:after="0"/>
        <w:ind w:left="62"/>
        <w:jc w:val="both"/>
        <w:rPr>
          <w:rFonts w:ascii="Arial" w:hAnsi="Arial" w:cs="Arial"/>
          <w:kern w:val="28"/>
          <w:sz w:val="24"/>
          <w:szCs w:val="24"/>
        </w:rPr>
      </w:pPr>
      <w:r w:rsidRPr="007A653F">
        <w:rPr>
          <w:rFonts w:ascii="Arial" w:hAnsi="Arial" w:cs="Arial"/>
          <w:b/>
          <w:kern w:val="28"/>
          <w:sz w:val="24"/>
          <w:szCs w:val="24"/>
        </w:rPr>
        <w:t>20.1</w:t>
      </w:r>
      <w:r w:rsidRPr="007A653F">
        <w:rPr>
          <w:rFonts w:ascii="Arial" w:hAnsi="Arial" w:cs="Arial"/>
          <w:kern w:val="28"/>
          <w:sz w:val="24"/>
          <w:szCs w:val="24"/>
        </w:rPr>
        <w:t>. Ο ανάδοχος κηρύσσεται υποχρεωτικά έκπτωτος από την ανάθεση που έγινε στο όνομα του και από κάθε δικαίωμα που απορρέει από αυτήν, με απόφαση του Δημοτικού Συμβουλίου, ύστερα από γνωμοδότηση του αρμόδιου οργάνου:</w:t>
      </w:r>
    </w:p>
    <w:p w14:paraId="7BA02745" w14:textId="77777777" w:rsidR="00D41C20" w:rsidRPr="007A653F" w:rsidRDefault="00D41C20" w:rsidP="00D41C20">
      <w:pPr>
        <w:spacing w:after="0"/>
        <w:ind w:left="60"/>
        <w:jc w:val="both"/>
        <w:rPr>
          <w:rFonts w:ascii="Arial" w:hAnsi="Arial" w:cs="Arial"/>
          <w:kern w:val="28"/>
          <w:sz w:val="24"/>
          <w:szCs w:val="24"/>
        </w:rPr>
      </w:pPr>
      <w:r w:rsidRPr="007A653F">
        <w:rPr>
          <w:rFonts w:ascii="Arial" w:hAnsi="Arial" w:cs="Arial"/>
          <w:kern w:val="28"/>
          <w:sz w:val="24"/>
          <w:szCs w:val="24"/>
        </w:rPr>
        <w:t xml:space="preserve">α) στην περίπτωση που ο ανάδοχος δεν προσέλθει να υπογράψει το συμφωνητικό, μέσα στην προθεσμία που ορίζεται στην ειδική πρόκληση, </w:t>
      </w:r>
    </w:p>
    <w:p w14:paraId="4A0F6AD1" w14:textId="77777777" w:rsidR="00D41C20" w:rsidRPr="007A653F" w:rsidRDefault="00D41C20" w:rsidP="00D41C20">
      <w:pPr>
        <w:spacing w:after="0"/>
        <w:ind w:left="60"/>
        <w:jc w:val="both"/>
        <w:rPr>
          <w:rFonts w:ascii="Arial" w:hAnsi="Arial" w:cs="Arial"/>
          <w:kern w:val="28"/>
          <w:sz w:val="24"/>
          <w:szCs w:val="24"/>
        </w:rPr>
      </w:pPr>
      <w:r w:rsidRPr="007A653F">
        <w:rPr>
          <w:rFonts w:ascii="Arial" w:hAnsi="Arial" w:cs="Arial"/>
          <w:kern w:val="28"/>
          <w:sz w:val="24"/>
          <w:szCs w:val="24"/>
        </w:rPr>
        <w:t xml:space="preserve">β)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w:t>
      </w:r>
    </w:p>
    <w:p w14:paraId="4C81AB5E" w14:textId="77777777" w:rsidR="00D41C20" w:rsidRDefault="00D41C20" w:rsidP="00D41C20">
      <w:pPr>
        <w:spacing w:after="0"/>
        <w:ind w:left="60"/>
        <w:jc w:val="both"/>
        <w:rPr>
          <w:rFonts w:ascii="Arial" w:hAnsi="Arial" w:cs="Arial"/>
          <w:kern w:val="28"/>
          <w:sz w:val="24"/>
          <w:szCs w:val="24"/>
        </w:rPr>
      </w:pPr>
      <w:r w:rsidRPr="007A653F">
        <w:rPr>
          <w:rFonts w:ascii="Arial" w:hAnsi="Arial" w:cs="Arial"/>
          <w:kern w:val="28"/>
          <w:sz w:val="24"/>
          <w:szCs w:val="24"/>
        </w:rPr>
        <w:t>γ) αν υπερέβη υπαίτια τη συνολική προθεσμία εκτέλεσης της σύμβασης, λαμβανομένων υπόψη των παρατάσεων.</w:t>
      </w:r>
    </w:p>
    <w:p w14:paraId="25980E04" w14:textId="77777777" w:rsidR="00D41C20" w:rsidRPr="007A653F" w:rsidRDefault="00D41C20" w:rsidP="00D41C20">
      <w:pPr>
        <w:spacing w:after="0"/>
        <w:ind w:left="60"/>
        <w:jc w:val="both"/>
        <w:rPr>
          <w:rFonts w:ascii="Arial" w:hAnsi="Arial" w:cs="Arial"/>
          <w:kern w:val="28"/>
          <w:sz w:val="24"/>
          <w:szCs w:val="24"/>
        </w:rPr>
      </w:pPr>
    </w:p>
    <w:p w14:paraId="555E7343" w14:textId="77777777" w:rsidR="00D41C20" w:rsidRPr="007A653F" w:rsidRDefault="00D41C20" w:rsidP="00D41C20">
      <w:pPr>
        <w:widowControl w:val="0"/>
        <w:ind w:left="62"/>
        <w:jc w:val="both"/>
        <w:rPr>
          <w:rFonts w:ascii="Arial" w:hAnsi="Arial" w:cs="Arial"/>
          <w:kern w:val="28"/>
          <w:sz w:val="24"/>
          <w:szCs w:val="24"/>
        </w:rPr>
      </w:pPr>
      <w:r w:rsidRPr="007A653F">
        <w:rPr>
          <w:rFonts w:ascii="Arial" w:hAnsi="Arial" w:cs="Arial"/>
          <w:b/>
          <w:kern w:val="28"/>
          <w:sz w:val="24"/>
          <w:szCs w:val="24"/>
        </w:rPr>
        <w:t>20.2</w:t>
      </w:r>
      <w:r w:rsidRPr="007A653F">
        <w:rPr>
          <w:rFonts w:ascii="Arial" w:hAnsi="Arial" w:cs="Arial"/>
          <w:kern w:val="28"/>
          <w:sz w:val="24"/>
          <w:szCs w:val="24"/>
        </w:rPr>
        <w:t>.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θέτοντας προθεσμία για τη συμμόρφωση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14:paraId="2378B9F1" w14:textId="77777777" w:rsidR="00D41C20" w:rsidRPr="007A653F" w:rsidRDefault="00D41C20" w:rsidP="00D41C20">
      <w:pPr>
        <w:spacing w:after="0"/>
        <w:ind w:left="58"/>
        <w:jc w:val="both"/>
        <w:rPr>
          <w:rFonts w:ascii="Arial" w:hAnsi="Arial" w:cs="Arial"/>
          <w:kern w:val="28"/>
          <w:sz w:val="24"/>
          <w:szCs w:val="24"/>
        </w:rPr>
      </w:pPr>
      <w:r w:rsidRPr="007A653F">
        <w:rPr>
          <w:rFonts w:ascii="Arial" w:hAnsi="Arial" w:cs="Arial"/>
          <w:b/>
          <w:kern w:val="28"/>
          <w:sz w:val="24"/>
          <w:szCs w:val="24"/>
        </w:rPr>
        <w:t>20.3</w:t>
      </w:r>
      <w:r w:rsidRPr="007A653F">
        <w:rPr>
          <w:rFonts w:ascii="Arial" w:hAnsi="Arial" w:cs="Arial"/>
          <w:kern w:val="28"/>
          <w:sz w:val="24"/>
          <w:szCs w:val="24"/>
        </w:rPr>
        <w:t>. Ο οικονομικός φορέας δεν κηρύσσεται έκπτωτος από την κατακύρωση ή ανάθεση ή την σύμβαση όταν:</w:t>
      </w:r>
    </w:p>
    <w:p w14:paraId="69821BE7" w14:textId="77777777" w:rsidR="00D41C20" w:rsidRPr="007A653F" w:rsidRDefault="00D41C20" w:rsidP="00D41C20">
      <w:pPr>
        <w:spacing w:after="0"/>
        <w:ind w:left="58"/>
        <w:jc w:val="both"/>
        <w:rPr>
          <w:rFonts w:ascii="Arial" w:hAnsi="Arial" w:cs="Arial"/>
          <w:kern w:val="28"/>
          <w:sz w:val="24"/>
          <w:szCs w:val="24"/>
        </w:rPr>
      </w:pPr>
      <w:r w:rsidRPr="007A653F">
        <w:rPr>
          <w:rFonts w:ascii="Arial" w:hAnsi="Arial" w:cs="Arial"/>
          <w:kern w:val="28"/>
          <w:sz w:val="24"/>
          <w:szCs w:val="24"/>
        </w:rPr>
        <w:lastRenderedPageBreak/>
        <w:t>α) Η σύμβαση δεν υπογράφηκε με ευθύνη του φορέα που εκτελεί τη σύμβαση.</w:t>
      </w:r>
    </w:p>
    <w:p w14:paraId="3F756674" w14:textId="77777777" w:rsidR="00D41C20" w:rsidRDefault="00D41C20" w:rsidP="00D41C20">
      <w:pPr>
        <w:spacing w:after="0"/>
        <w:ind w:left="58"/>
        <w:jc w:val="both"/>
        <w:rPr>
          <w:rFonts w:ascii="Arial" w:hAnsi="Arial" w:cs="Arial"/>
          <w:kern w:val="28"/>
          <w:sz w:val="24"/>
          <w:szCs w:val="24"/>
        </w:rPr>
      </w:pPr>
      <w:r w:rsidRPr="007A653F">
        <w:rPr>
          <w:rFonts w:ascii="Arial" w:hAnsi="Arial" w:cs="Arial"/>
          <w:kern w:val="28"/>
          <w:sz w:val="24"/>
          <w:szCs w:val="24"/>
        </w:rPr>
        <w:t>β) Συντρέχουν λόγοι ανωτέρας βίας.</w:t>
      </w:r>
    </w:p>
    <w:p w14:paraId="15E83B72" w14:textId="77777777" w:rsidR="00D41C20" w:rsidRPr="007A653F" w:rsidRDefault="00D41C20" w:rsidP="00D41C20">
      <w:pPr>
        <w:spacing w:after="0"/>
        <w:ind w:left="58"/>
        <w:jc w:val="both"/>
        <w:rPr>
          <w:rFonts w:ascii="Arial" w:hAnsi="Arial" w:cs="Arial"/>
          <w:kern w:val="28"/>
          <w:sz w:val="24"/>
          <w:szCs w:val="24"/>
        </w:rPr>
      </w:pPr>
    </w:p>
    <w:p w14:paraId="093D4CF3" w14:textId="77777777" w:rsidR="00D41C20" w:rsidRPr="007A653F" w:rsidRDefault="00D41C20" w:rsidP="00D41C20">
      <w:pPr>
        <w:spacing w:after="0"/>
        <w:ind w:left="60"/>
        <w:jc w:val="both"/>
        <w:rPr>
          <w:rFonts w:ascii="Arial" w:hAnsi="Arial" w:cs="Arial"/>
          <w:kern w:val="28"/>
          <w:sz w:val="24"/>
          <w:szCs w:val="24"/>
        </w:rPr>
      </w:pPr>
      <w:r w:rsidRPr="007A653F">
        <w:rPr>
          <w:rFonts w:ascii="Arial" w:hAnsi="Arial" w:cs="Arial"/>
          <w:b/>
          <w:kern w:val="28"/>
          <w:sz w:val="24"/>
          <w:szCs w:val="24"/>
        </w:rPr>
        <w:t>20.4</w:t>
      </w:r>
      <w:r w:rsidRPr="007A653F">
        <w:rPr>
          <w:rFonts w:ascii="Arial" w:hAnsi="Arial" w:cs="Arial"/>
          <w:kern w:val="28"/>
          <w:sz w:val="24"/>
          <w:szCs w:val="24"/>
        </w:rPr>
        <w:t>. Στον οικονομικό φορέα που κηρύσσεται έκπτωτος από την κατακύρωση, ανάθεση ή σύμβαση, επιβάλλεται, με απόφαση του Δημοτικού Συμβουλίου, ύστερα από γνωμοδότηση του αρμοδίου οργάνου, το οποίο υποχρεωτικά καλεί τον ενδιαφερόμενο προς παροχή εξηγήσεων, η ολική κατάπτωση της εγγύησης συμμετοχής ή καλής εκτέλεσης της σύμβασης, κατά περίπτωση.</w:t>
      </w:r>
    </w:p>
    <w:p w14:paraId="0FBDB32A" w14:textId="77777777" w:rsidR="00D41C20" w:rsidRDefault="00D41C20" w:rsidP="00D41C20">
      <w:pPr>
        <w:widowControl w:val="0"/>
        <w:spacing w:after="0"/>
        <w:ind w:left="62"/>
        <w:jc w:val="both"/>
        <w:rPr>
          <w:rFonts w:ascii="Arial" w:hAnsi="Arial" w:cs="Arial"/>
          <w:kern w:val="28"/>
          <w:sz w:val="24"/>
          <w:szCs w:val="24"/>
        </w:rPr>
      </w:pPr>
      <w:r w:rsidRPr="007A653F">
        <w:rPr>
          <w:rFonts w:ascii="Arial" w:hAnsi="Arial" w:cs="Arial"/>
          <w:kern w:val="28"/>
          <w:sz w:val="24"/>
          <w:szCs w:val="24"/>
        </w:rP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Ν. 4412/2016, κατά τα ειδικότερα προβλεπόμενα στο άρθρο 74 αυτού.</w:t>
      </w:r>
    </w:p>
    <w:p w14:paraId="7B8EFE2A" w14:textId="77777777" w:rsidR="00D41C20" w:rsidRPr="007A653F" w:rsidRDefault="00D41C20" w:rsidP="00D41C20">
      <w:pPr>
        <w:widowControl w:val="0"/>
        <w:spacing w:after="0"/>
        <w:ind w:left="62"/>
        <w:jc w:val="both"/>
        <w:rPr>
          <w:rFonts w:ascii="Arial" w:hAnsi="Arial" w:cs="Arial"/>
          <w:kern w:val="28"/>
          <w:sz w:val="24"/>
          <w:szCs w:val="24"/>
        </w:rPr>
      </w:pPr>
    </w:p>
    <w:p w14:paraId="37B97C08" w14:textId="77777777" w:rsidR="00D41C20" w:rsidRPr="007A653F" w:rsidRDefault="00D41C20" w:rsidP="00D41C20">
      <w:pPr>
        <w:widowControl w:val="0"/>
        <w:spacing w:after="0"/>
        <w:ind w:left="58"/>
        <w:jc w:val="both"/>
        <w:rPr>
          <w:rFonts w:ascii="Arial" w:hAnsi="Arial" w:cs="Arial"/>
          <w:kern w:val="28"/>
          <w:sz w:val="24"/>
          <w:szCs w:val="24"/>
        </w:rPr>
      </w:pPr>
      <w:r w:rsidRPr="007A653F">
        <w:rPr>
          <w:rFonts w:ascii="Arial" w:hAnsi="Arial" w:cs="Arial"/>
          <w:b/>
          <w:kern w:val="28"/>
          <w:sz w:val="24"/>
          <w:szCs w:val="24"/>
        </w:rPr>
        <w:t>20.5.</w:t>
      </w:r>
      <w:r w:rsidRPr="007A653F">
        <w:rPr>
          <w:rFonts w:ascii="Arial" w:hAnsi="Arial" w:cs="Arial"/>
          <w:kern w:val="28"/>
          <w:sz w:val="24"/>
          <w:szCs w:val="24"/>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61D81299" w14:textId="77777777" w:rsidR="00D41C20" w:rsidRDefault="00D41C20" w:rsidP="00D41C20">
      <w:pPr>
        <w:widowControl w:val="0"/>
        <w:spacing w:after="0"/>
        <w:ind w:left="58"/>
        <w:jc w:val="both"/>
        <w:rPr>
          <w:rFonts w:ascii="Arial" w:hAnsi="Arial" w:cs="Arial"/>
          <w:kern w:val="28"/>
          <w:sz w:val="24"/>
          <w:szCs w:val="24"/>
        </w:rPr>
      </w:pPr>
      <w:r w:rsidRPr="007A653F">
        <w:rPr>
          <w:rFonts w:ascii="Arial" w:hAnsi="Arial" w:cs="Arial"/>
          <w:kern w:val="28"/>
          <w:sz w:val="24"/>
          <w:szCs w:val="24"/>
        </w:rPr>
        <w:t>Οι ποινικές ρήτρες υπολογίζονται ως εξής:</w:t>
      </w:r>
    </w:p>
    <w:p w14:paraId="394E73AA" w14:textId="77777777" w:rsidR="00D41C20" w:rsidRPr="007A653F" w:rsidRDefault="00D41C20" w:rsidP="00D41C20">
      <w:pPr>
        <w:widowControl w:val="0"/>
        <w:spacing w:after="0"/>
        <w:ind w:left="58"/>
        <w:jc w:val="both"/>
        <w:rPr>
          <w:rFonts w:ascii="Arial" w:hAnsi="Arial" w:cs="Arial"/>
          <w:kern w:val="28"/>
          <w:sz w:val="24"/>
          <w:szCs w:val="24"/>
        </w:rPr>
      </w:pPr>
    </w:p>
    <w:p w14:paraId="11B812CF" w14:textId="77777777" w:rsidR="00D41C20" w:rsidRPr="007A653F" w:rsidRDefault="00D41C20" w:rsidP="00D41C20">
      <w:pPr>
        <w:widowControl w:val="0"/>
        <w:spacing w:after="0"/>
        <w:ind w:left="58"/>
        <w:jc w:val="both"/>
        <w:rPr>
          <w:rFonts w:ascii="Arial" w:hAnsi="Arial" w:cs="Arial"/>
          <w:kern w:val="28"/>
          <w:sz w:val="24"/>
          <w:szCs w:val="24"/>
        </w:rPr>
      </w:pPr>
      <w:r w:rsidRPr="007A653F">
        <w:rPr>
          <w:rFonts w:ascii="Arial" w:hAnsi="Arial" w:cs="Arial"/>
          <w:kern w:val="28"/>
          <w:sz w:val="24"/>
          <w:szCs w:val="24"/>
        </w:rPr>
        <w:t>α) για καθυστέρηση που περιορίζεται σε χρονικό διάστημα που δεν υπερβαίνει το 50% της προβλεπόμενης συνολικής διάρκειας της σύμβασης ή στην περίπτωση των ενδιαμέσων προθεσμιών που αναφέρονται στο άρθρο 15 της παρούσης, επιβάλλεται ποινική ρήτρα 2,5% επί της συμβατικής αξίας χωρίς Φ.Π.Α. των υπηρεσιών που παρασχέθηκαν εκπρόθεσμα,</w:t>
      </w:r>
    </w:p>
    <w:p w14:paraId="5DB63EB4" w14:textId="77777777" w:rsidR="00D41C20" w:rsidRPr="007A653F" w:rsidRDefault="00D41C20" w:rsidP="00D41C20">
      <w:pPr>
        <w:widowControl w:val="0"/>
        <w:spacing w:after="0"/>
        <w:ind w:left="58"/>
        <w:jc w:val="both"/>
        <w:rPr>
          <w:rFonts w:ascii="Arial" w:hAnsi="Arial" w:cs="Arial"/>
          <w:kern w:val="28"/>
          <w:sz w:val="24"/>
          <w:szCs w:val="24"/>
        </w:rPr>
      </w:pPr>
      <w:r w:rsidRPr="007A653F">
        <w:rPr>
          <w:rFonts w:ascii="Arial" w:hAnsi="Arial" w:cs="Arial"/>
          <w:kern w:val="28"/>
          <w:sz w:val="24"/>
          <w:szCs w:val="24"/>
        </w:rPr>
        <w:t>β) για καθυστέρηση που υπερβαίνει το 50% της προβλεπόμενης συνολικής διάρκειας της σύμβασης ή στην περίπτωση των ενδιαμέσων προθεσμιών που αναφέρονται στο άρθρο 15 της παρούσης, επιβάλλεται ποινική ρήτρα 5% χωρίς Φ.Π.Α. επί της συμβατικής αξίας των υπηρεσιών που παρασχέθηκαν εκπρόθεσμα,</w:t>
      </w:r>
    </w:p>
    <w:p w14:paraId="33905F60" w14:textId="77777777" w:rsidR="00D41C20" w:rsidRPr="007A653F" w:rsidRDefault="00D41C20" w:rsidP="00D41C20">
      <w:pPr>
        <w:widowControl w:val="0"/>
        <w:spacing w:after="0"/>
        <w:ind w:left="58"/>
        <w:jc w:val="both"/>
        <w:rPr>
          <w:rFonts w:ascii="Arial" w:hAnsi="Arial" w:cs="Arial"/>
          <w:kern w:val="28"/>
          <w:sz w:val="24"/>
          <w:szCs w:val="24"/>
        </w:rPr>
      </w:pPr>
      <w:r w:rsidRPr="007A653F">
        <w:rPr>
          <w:rFonts w:ascii="Arial" w:hAnsi="Arial" w:cs="Arial"/>
          <w:kern w:val="28"/>
          <w:sz w:val="24"/>
          <w:szCs w:val="24"/>
        </w:rPr>
        <w:t>γ) οι ποινικές ρήτρες για υπέρβαση των ενδιαμέσων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ενδιάμεσες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 και δεν έχουν προκληθεί ανεπανόρθωτες βλάβες στο φυτικό υλικό και στο περιβάλλον.</w:t>
      </w:r>
    </w:p>
    <w:p w14:paraId="44A7B380" w14:textId="77777777" w:rsidR="00D41C20" w:rsidRPr="007A653F" w:rsidRDefault="00D41C20" w:rsidP="00D41C20">
      <w:pPr>
        <w:widowControl w:val="0"/>
        <w:ind w:left="62"/>
        <w:jc w:val="both"/>
        <w:rPr>
          <w:rFonts w:ascii="Arial" w:hAnsi="Arial" w:cs="Arial"/>
          <w:kern w:val="28"/>
          <w:sz w:val="24"/>
          <w:szCs w:val="24"/>
        </w:rPr>
      </w:pPr>
      <w:r w:rsidRPr="007A653F">
        <w:rPr>
          <w:rFonts w:ascii="Arial" w:hAnsi="Arial" w:cs="Arial"/>
          <w:kern w:val="28"/>
          <w:sz w:val="24"/>
          <w:szCs w:val="24"/>
        </w:rPr>
        <w:t>Το ποσό των ποινικών ρητρών αφαιρείται/συμψηφίζεται από/με την αμοιβή του αναδόχου.</w:t>
      </w:r>
    </w:p>
    <w:p w14:paraId="709E163B" w14:textId="77777777" w:rsidR="00D41C20" w:rsidRPr="007A653F" w:rsidRDefault="00D41C20" w:rsidP="00D41C20">
      <w:pPr>
        <w:widowControl w:val="0"/>
        <w:ind w:left="62"/>
        <w:jc w:val="both"/>
        <w:rPr>
          <w:rFonts w:ascii="Arial" w:hAnsi="Arial" w:cs="Arial"/>
          <w:sz w:val="24"/>
          <w:szCs w:val="24"/>
        </w:rPr>
      </w:pPr>
      <w:r w:rsidRPr="007A653F">
        <w:rPr>
          <w:rFonts w:ascii="Arial" w:hAnsi="Arial" w:cs="Arial"/>
          <w:kern w:val="28"/>
          <w:sz w:val="24"/>
          <w:szCs w:val="24"/>
        </w:rPr>
        <w:t>Η επιβολή ποινικών ρητρών δεν στερεί από την αναθέτουσα αρχή το δικαίωμα να κηρύξει τον ανάδοχο έκπτωτο.</w:t>
      </w:r>
    </w:p>
    <w:p w14:paraId="7BC7C260" w14:textId="77777777" w:rsidR="00D41C20" w:rsidRPr="00A23EBA" w:rsidRDefault="00D41C20" w:rsidP="00D41C20">
      <w:pPr>
        <w:autoSpaceDE w:val="0"/>
        <w:autoSpaceDN w:val="0"/>
        <w:adjustRightInd w:val="0"/>
        <w:spacing w:line="360" w:lineRule="exact"/>
        <w:rPr>
          <w:rFonts w:ascii="Arial" w:hAnsi="Arial" w:cs="Arial"/>
          <w:b/>
          <w:bCs/>
          <w:kern w:val="28"/>
          <w:sz w:val="24"/>
          <w:szCs w:val="24"/>
          <w:u w:val="single"/>
        </w:rPr>
      </w:pPr>
      <w:r w:rsidRPr="007A653F">
        <w:rPr>
          <w:rFonts w:ascii="Arial" w:hAnsi="Arial" w:cs="Arial"/>
          <w:b/>
          <w:color w:val="000000"/>
          <w:sz w:val="24"/>
          <w:szCs w:val="24"/>
          <w:u w:val="single"/>
        </w:rPr>
        <w:t>ΑΡΘΡΟ 15</w:t>
      </w:r>
      <w:r w:rsidRPr="007A653F">
        <w:rPr>
          <w:rFonts w:ascii="Arial" w:hAnsi="Arial" w:cs="Arial"/>
          <w:b/>
          <w:color w:val="000000"/>
          <w:sz w:val="24"/>
          <w:szCs w:val="24"/>
          <w:u w:val="single"/>
          <w:vertAlign w:val="superscript"/>
        </w:rPr>
        <w:t>Ο</w:t>
      </w:r>
      <w:r w:rsidRPr="007A653F">
        <w:rPr>
          <w:rFonts w:ascii="Arial" w:hAnsi="Arial" w:cs="Arial"/>
          <w:b/>
          <w:color w:val="000000"/>
          <w:sz w:val="24"/>
          <w:szCs w:val="24"/>
          <w:u w:val="single"/>
        </w:rPr>
        <w:t xml:space="preserve">  </w:t>
      </w:r>
      <w:r w:rsidRPr="007A653F">
        <w:rPr>
          <w:rFonts w:ascii="Arial" w:hAnsi="Arial" w:cs="Arial"/>
          <w:b/>
          <w:bCs/>
          <w:kern w:val="28"/>
          <w:sz w:val="24"/>
          <w:szCs w:val="24"/>
          <w:u w:val="single"/>
        </w:rPr>
        <w:t xml:space="preserve">ΔΙΑΡΚΕΙΑ ΙΣΧΥΟΣ ΤΗΣ ΣΥΜΒΑΣΗΣ – </w:t>
      </w:r>
      <w:r w:rsidRPr="007A653F">
        <w:rPr>
          <w:rFonts w:ascii="Arial" w:hAnsi="Arial" w:cs="Arial"/>
          <w:b/>
          <w:kern w:val="28"/>
          <w:sz w:val="24"/>
          <w:szCs w:val="24"/>
          <w:u w:val="single"/>
        </w:rPr>
        <w:t>ΔΥΝΑΤΟΤΗΤΑ ΠΑΡΑΤΑΣΗΣ ΤΗΣ ΣΥΜΒΑΣΗΣ – ΧΡΟΝΟΣ ΕΚΤΕΛΕΣΗΣ ΕΠΙΜΕΡΟΥΣ ΕΡΓΑΣΙΩΝ</w:t>
      </w:r>
    </w:p>
    <w:p w14:paraId="3978E146" w14:textId="77777777" w:rsidR="00D41C20" w:rsidRPr="00A23EBA" w:rsidRDefault="00D41C20" w:rsidP="00D41C20">
      <w:pPr>
        <w:pStyle w:val="a5"/>
        <w:jc w:val="both"/>
        <w:rPr>
          <w:rFonts w:ascii="Arial" w:hAnsi="Arial" w:cs="Arial"/>
          <w:b w:val="0"/>
          <w:sz w:val="24"/>
          <w:szCs w:val="24"/>
        </w:rPr>
      </w:pPr>
      <w:r w:rsidRPr="00A23EBA">
        <w:rPr>
          <w:rFonts w:ascii="Arial" w:hAnsi="Arial" w:cs="Arial"/>
          <w:bCs/>
          <w:kern w:val="28"/>
          <w:sz w:val="24"/>
          <w:szCs w:val="24"/>
        </w:rPr>
        <w:lastRenderedPageBreak/>
        <w:t>Διάρκεια Σύμβασης.</w:t>
      </w:r>
      <w:r w:rsidRPr="00A23EBA">
        <w:rPr>
          <w:rFonts w:ascii="Arial" w:hAnsi="Arial" w:cs="Arial"/>
          <w:b w:val="0"/>
          <w:kern w:val="28"/>
          <w:sz w:val="24"/>
          <w:szCs w:val="24"/>
        </w:rPr>
        <w:t xml:space="preserve"> Η διάρκεια της σύμβασης ορίζεται σε δώδεκα (12) μήνες και αρχίζει από την υπογραφή της.</w:t>
      </w:r>
      <w:r w:rsidRPr="00A23EBA">
        <w:rPr>
          <w:rFonts w:ascii="Arial" w:hAnsi="Arial" w:cs="Arial"/>
          <w:b w:val="0"/>
          <w:sz w:val="24"/>
          <w:szCs w:val="24"/>
        </w:rPr>
        <w:t xml:space="preserve"> Επειδή οι ανάγκες της συντήρησης του αυτόματου ποτίσματος δεν μπορούν να υπολογιστούν με ακρίβεια, η τελική δαπάνη της σύμβασης μπορεί να ανέρθει  μέχρι το ποσό του </w:t>
      </w:r>
      <w:proofErr w:type="spellStart"/>
      <w:r w:rsidRPr="00A23EBA">
        <w:rPr>
          <w:rFonts w:ascii="Arial" w:hAnsi="Arial" w:cs="Arial"/>
          <w:b w:val="0"/>
          <w:sz w:val="24"/>
          <w:szCs w:val="24"/>
        </w:rPr>
        <w:t>εγκριθέντος</w:t>
      </w:r>
      <w:proofErr w:type="spellEnd"/>
      <w:r w:rsidRPr="00A23EBA">
        <w:rPr>
          <w:rFonts w:ascii="Arial" w:hAnsi="Arial" w:cs="Arial"/>
          <w:b w:val="0"/>
          <w:sz w:val="24"/>
          <w:szCs w:val="24"/>
        </w:rPr>
        <w:t xml:space="preserve"> προϋπολογισμού.</w:t>
      </w:r>
    </w:p>
    <w:p w14:paraId="6D6712C5" w14:textId="77777777" w:rsidR="00D41C20" w:rsidRPr="007A653F" w:rsidRDefault="00D41C20" w:rsidP="00D41C20">
      <w:pPr>
        <w:pStyle w:val="a5"/>
        <w:rPr>
          <w:rFonts w:ascii="Arial" w:hAnsi="Arial" w:cs="Arial"/>
          <w:sz w:val="24"/>
          <w:szCs w:val="24"/>
        </w:rPr>
      </w:pPr>
    </w:p>
    <w:p w14:paraId="2647EF54" w14:textId="77777777" w:rsidR="00D41C20" w:rsidRPr="007A653F" w:rsidRDefault="00D41C20" w:rsidP="00D41C20">
      <w:pPr>
        <w:autoSpaceDE w:val="0"/>
        <w:autoSpaceDN w:val="0"/>
        <w:adjustRightInd w:val="0"/>
        <w:jc w:val="both"/>
        <w:rPr>
          <w:rFonts w:ascii="Arial" w:hAnsi="Arial" w:cs="Arial"/>
          <w:kern w:val="28"/>
          <w:sz w:val="24"/>
          <w:szCs w:val="24"/>
        </w:rPr>
      </w:pPr>
      <w:r w:rsidRPr="007A653F">
        <w:rPr>
          <w:rFonts w:ascii="Arial" w:hAnsi="Arial" w:cs="Arial"/>
          <w:kern w:val="28"/>
          <w:sz w:val="24"/>
          <w:szCs w:val="24"/>
        </w:rPr>
        <w:t xml:space="preserve"> </w:t>
      </w:r>
      <w:r w:rsidRPr="007A653F">
        <w:rPr>
          <w:rFonts w:ascii="Arial" w:hAnsi="Arial" w:cs="Arial"/>
          <w:b/>
          <w:kern w:val="28"/>
          <w:sz w:val="24"/>
          <w:szCs w:val="24"/>
        </w:rPr>
        <w:t>Δυνατότητα παράτασης της Σύμβασης</w:t>
      </w:r>
      <w:r w:rsidRPr="007A653F">
        <w:rPr>
          <w:rFonts w:ascii="Arial" w:hAnsi="Arial" w:cs="Arial"/>
          <w:kern w:val="28"/>
          <w:sz w:val="24"/>
          <w:szCs w:val="24"/>
        </w:rPr>
        <w:t xml:space="preserve">. Με αιτιολογημένη απόφαση της αναθέτουσας αρχής, ύστερα από εισήγηση της Υπηρεσίας που διοικεί τη σύμβαση, η συνολική διάρκεια της σύμβασης (σύμφωνα με την παρ. 2 του άρθρου 217 του Ν. 4412/2016)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w:t>
      </w:r>
    </w:p>
    <w:p w14:paraId="30B52263" w14:textId="77777777" w:rsidR="00D41C20" w:rsidRPr="00A23EBA" w:rsidRDefault="00D41C20" w:rsidP="00D41C20">
      <w:pPr>
        <w:jc w:val="both"/>
        <w:rPr>
          <w:rFonts w:ascii="Arial" w:hAnsi="Arial" w:cs="Arial"/>
          <w:b/>
          <w:sz w:val="24"/>
          <w:szCs w:val="24"/>
          <w:u w:val="single"/>
        </w:rPr>
      </w:pPr>
      <w:bookmarkStart w:id="5" w:name="_Hlk200539094"/>
      <w:r w:rsidRPr="00A23EBA">
        <w:rPr>
          <w:rFonts w:ascii="Arial" w:hAnsi="Arial" w:cs="Arial"/>
          <w:b/>
          <w:sz w:val="24"/>
          <w:szCs w:val="24"/>
          <w:u w:val="single"/>
        </w:rPr>
        <w:t>ΑΡΘΡΟ 16</w:t>
      </w:r>
      <w:r w:rsidRPr="00A23EBA">
        <w:rPr>
          <w:rFonts w:ascii="Arial" w:hAnsi="Arial" w:cs="Arial"/>
          <w:b/>
          <w:sz w:val="24"/>
          <w:szCs w:val="24"/>
          <w:u w:val="single"/>
          <w:vertAlign w:val="superscript"/>
        </w:rPr>
        <w:t>Ο</w:t>
      </w:r>
      <w:r w:rsidRPr="00A23EBA">
        <w:rPr>
          <w:rFonts w:ascii="Arial" w:hAnsi="Arial" w:cs="Arial"/>
          <w:b/>
          <w:sz w:val="24"/>
          <w:szCs w:val="24"/>
          <w:u w:val="single"/>
        </w:rPr>
        <w:t xml:space="preserve"> </w:t>
      </w:r>
      <w:r w:rsidRPr="00A23EBA">
        <w:rPr>
          <w:rFonts w:ascii="Arial" w:hAnsi="Arial" w:cs="Arial"/>
          <w:b/>
          <w:color w:val="000000"/>
          <w:sz w:val="24"/>
          <w:u w:val="single"/>
        </w:rPr>
        <w:t>ΚΡΑΤΗΣΕΙΣ</w:t>
      </w:r>
    </w:p>
    <w:bookmarkEnd w:id="5"/>
    <w:p w14:paraId="2FF504A3" w14:textId="7C6A65D5" w:rsidR="00D41C20" w:rsidRDefault="00D41C20" w:rsidP="00D41C20">
      <w:pPr>
        <w:pStyle w:val="a5"/>
        <w:jc w:val="both"/>
        <w:rPr>
          <w:rFonts w:ascii="Arial" w:hAnsi="Arial" w:cs="Arial"/>
          <w:b w:val="0"/>
          <w:bCs/>
          <w:sz w:val="24"/>
          <w:szCs w:val="24"/>
        </w:rPr>
      </w:pPr>
      <w:r w:rsidRPr="005C6235">
        <w:rPr>
          <w:rFonts w:ascii="Arial" w:hAnsi="Arial" w:cs="Arial"/>
          <w:szCs w:val="24"/>
        </w:rPr>
        <w:tab/>
      </w:r>
      <w:r w:rsidRPr="00D5572A">
        <w:rPr>
          <w:rFonts w:ascii="Arial" w:hAnsi="Arial" w:cs="Arial"/>
          <w:b w:val="0"/>
          <w:bCs/>
          <w:sz w:val="24"/>
          <w:szCs w:val="24"/>
        </w:rPr>
        <w:t>Ο ανάδοχος στον οποίο θα κατακυρωθεί ο διαγωνισμός θα επιβαρύνεται με όλες τις νόμιμες κρατήσεις.</w:t>
      </w:r>
    </w:p>
    <w:p w14:paraId="18D199BD" w14:textId="14AF5E1C" w:rsidR="00A05424" w:rsidRPr="002D5A5B" w:rsidRDefault="00A05424" w:rsidP="00D41C20">
      <w:pPr>
        <w:pStyle w:val="a5"/>
        <w:jc w:val="both"/>
        <w:rPr>
          <w:rFonts w:ascii="Arial" w:hAnsi="Arial" w:cs="Arial"/>
          <w:b w:val="0"/>
          <w:bCs/>
          <w:sz w:val="24"/>
          <w:szCs w:val="24"/>
        </w:rPr>
      </w:pPr>
      <w:r w:rsidRPr="002D5A5B">
        <w:rPr>
          <w:rFonts w:ascii="Arial" w:hAnsi="Arial" w:cs="Arial"/>
          <w:b w:val="0"/>
          <w:bCs/>
          <w:sz w:val="24"/>
          <w:szCs w:val="24"/>
        </w:rPr>
        <w:t xml:space="preserve"> </w:t>
      </w:r>
    </w:p>
    <w:p w14:paraId="6885D028" w14:textId="3BF5DCE6" w:rsidR="00A05424" w:rsidRPr="00CE2B06" w:rsidRDefault="00A05424" w:rsidP="00A05424">
      <w:pPr>
        <w:jc w:val="both"/>
        <w:rPr>
          <w:rFonts w:ascii="Arial" w:hAnsi="Arial" w:cs="Arial"/>
          <w:b/>
          <w:color w:val="000000"/>
          <w:sz w:val="24"/>
          <w:u w:val="single"/>
        </w:rPr>
      </w:pPr>
      <w:bookmarkStart w:id="6" w:name="_Hlk200543774"/>
      <w:r w:rsidRPr="00A23EBA">
        <w:rPr>
          <w:rFonts w:ascii="Arial" w:hAnsi="Arial" w:cs="Arial"/>
          <w:b/>
          <w:sz w:val="24"/>
          <w:szCs w:val="24"/>
          <w:u w:val="single"/>
        </w:rPr>
        <w:t>ΑΡΘΡΟ 1</w:t>
      </w:r>
      <w:r>
        <w:rPr>
          <w:rFonts w:ascii="Arial" w:hAnsi="Arial" w:cs="Arial"/>
          <w:b/>
          <w:sz w:val="24"/>
          <w:szCs w:val="24"/>
          <w:u w:val="single"/>
        </w:rPr>
        <w:t>7</w:t>
      </w:r>
      <w:r w:rsidRPr="00A23EBA">
        <w:rPr>
          <w:rFonts w:ascii="Arial" w:hAnsi="Arial" w:cs="Arial"/>
          <w:b/>
          <w:sz w:val="24"/>
          <w:szCs w:val="24"/>
          <w:u w:val="single"/>
          <w:vertAlign w:val="superscript"/>
        </w:rPr>
        <w:t>Ο</w:t>
      </w:r>
      <w:r w:rsidRPr="00A23EBA">
        <w:rPr>
          <w:rFonts w:ascii="Arial" w:hAnsi="Arial" w:cs="Arial"/>
          <w:b/>
          <w:sz w:val="24"/>
          <w:szCs w:val="24"/>
          <w:u w:val="single"/>
        </w:rPr>
        <w:t xml:space="preserve"> </w:t>
      </w:r>
      <w:r w:rsidRPr="00A23EBA">
        <w:rPr>
          <w:rFonts w:ascii="Arial" w:hAnsi="Arial" w:cs="Arial"/>
          <w:b/>
          <w:color w:val="000000"/>
          <w:sz w:val="24"/>
          <w:u w:val="single"/>
        </w:rPr>
        <w:t>Κ</w:t>
      </w:r>
      <w:r w:rsidR="00CE2B06">
        <w:rPr>
          <w:rFonts w:ascii="Arial" w:hAnsi="Arial" w:cs="Arial"/>
          <w:b/>
          <w:color w:val="000000"/>
          <w:sz w:val="24"/>
          <w:u w:val="single"/>
        </w:rPr>
        <w:t>ΡΙΤΗΡΙΟ ΑΝΑΘΕΣΗΣ</w:t>
      </w:r>
    </w:p>
    <w:p w14:paraId="0183C43E" w14:textId="1701E9C0" w:rsidR="00A05424" w:rsidRPr="00CE2B06" w:rsidRDefault="00CE2B06" w:rsidP="00A05424">
      <w:pPr>
        <w:jc w:val="both"/>
        <w:rPr>
          <w:rFonts w:ascii="Arial" w:hAnsi="Arial" w:cs="Arial"/>
          <w:b/>
          <w:sz w:val="24"/>
          <w:szCs w:val="24"/>
          <w:u w:val="single"/>
        </w:rPr>
      </w:pPr>
      <w:r w:rsidRPr="00CE2B06">
        <w:rPr>
          <w:rFonts w:ascii="Arial" w:hAnsi="Arial" w:cs="Arial"/>
          <w:color w:val="2C363A"/>
          <w:sz w:val="24"/>
          <w:szCs w:val="24"/>
          <w:shd w:val="clear" w:color="auto" w:fill="FFFFFF"/>
        </w:rPr>
        <w:t>Κριτήριο ανάθεσης της Σύμβασης είναι η πλέον συμφέρουσα από οικονομική άποψη προσφορά, βάσει τιμής</w:t>
      </w:r>
      <w:r>
        <w:rPr>
          <w:rFonts w:ascii="Arial" w:hAnsi="Arial" w:cs="Arial"/>
          <w:color w:val="2C363A"/>
          <w:sz w:val="24"/>
          <w:szCs w:val="24"/>
          <w:shd w:val="clear" w:color="auto" w:fill="FFFFFF"/>
        </w:rPr>
        <w:t>.</w:t>
      </w:r>
    </w:p>
    <w:bookmarkEnd w:id="6"/>
    <w:p w14:paraId="032DCB2A" w14:textId="24FA0963" w:rsidR="00D41C20" w:rsidRPr="002D5A5B" w:rsidRDefault="00D41C20" w:rsidP="002D5A5B">
      <w:pPr>
        <w:pStyle w:val="3"/>
        <w:jc w:val="center"/>
        <w:rPr>
          <w:rFonts w:ascii="Arial" w:hAnsi="Arial" w:cs="Arial"/>
        </w:rPr>
      </w:pPr>
      <w:r>
        <w:rPr>
          <w:rFonts w:ascii="Arial" w:hAnsi="Arial" w:cs="Arial"/>
        </w:rPr>
        <w:t>Γαλάτσι,      /    /20</w:t>
      </w:r>
      <w:r>
        <w:rPr>
          <w:rFonts w:ascii="Arial" w:hAnsi="Arial" w:cs="Arial"/>
          <w:lang w:val="en-US"/>
        </w:rPr>
        <w:t>2</w:t>
      </w:r>
      <w:r>
        <w:rPr>
          <w:rFonts w:ascii="Arial" w:hAnsi="Arial" w:cs="Arial"/>
        </w:rPr>
        <w:t>5</w:t>
      </w:r>
    </w:p>
    <w:tbl>
      <w:tblPr>
        <w:tblW w:w="9493" w:type="dxa"/>
        <w:tblInd w:w="-176" w:type="dxa"/>
        <w:tblLayout w:type="fixed"/>
        <w:tblLook w:val="0000" w:firstRow="0" w:lastRow="0" w:firstColumn="0" w:lastColumn="0" w:noHBand="0" w:noVBand="0"/>
      </w:tblPr>
      <w:tblGrid>
        <w:gridCol w:w="2694"/>
        <w:gridCol w:w="3260"/>
        <w:gridCol w:w="3539"/>
      </w:tblGrid>
      <w:tr w:rsidR="00D41C20" w:rsidRPr="00D5572A" w14:paraId="4EE4112C" w14:textId="77777777" w:rsidTr="005F4A0E">
        <w:tc>
          <w:tcPr>
            <w:tcW w:w="2694" w:type="dxa"/>
          </w:tcPr>
          <w:p w14:paraId="0ED7BEA3" w14:textId="77777777" w:rsidR="00D41C20" w:rsidRDefault="00D41C20" w:rsidP="005F4A0E">
            <w:pPr>
              <w:jc w:val="center"/>
              <w:rPr>
                <w:rFonts w:ascii="Arial" w:hAnsi="Arial" w:cs="Arial"/>
                <w:sz w:val="24"/>
              </w:rPr>
            </w:pPr>
          </w:p>
          <w:p w14:paraId="05B9256C" w14:textId="77777777" w:rsidR="00D41C20" w:rsidRPr="00D0349C" w:rsidRDefault="00D41C20" w:rsidP="005F4A0E">
            <w:pPr>
              <w:jc w:val="center"/>
              <w:rPr>
                <w:rFonts w:ascii="Arial" w:hAnsi="Arial" w:cs="Arial"/>
                <w:sz w:val="24"/>
              </w:rPr>
            </w:pPr>
            <w:r w:rsidRPr="00D0349C">
              <w:rPr>
                <w:rFonts w:ascii="Arial" w:hAnsi="Arial" w:cs="Arial"/>
                <w:sz w:val="24"/>
              </w:rPr>
              <w:t>Η ΣΥΝΤΑΞΑΣΑ</w:t>
            </w:r>
            <w:r>
              <w:rPr>
                <w:rFonts w:ascii="Arial" w:hAnsi="Arial" w:cs="Arial"/>
                <w:sz w:val="24"/>
              </w:rPr>
              <w:t xml:space="preserve"> &amp; ΑΝ/ΤΡΙΑ ΠΡΟΙΣΤΑΜΕΝΗ ΤΟΥ ΤΜΗΜΑΤΟΣ ΔΙΑΧ/ΣΗΣ ΑΣΤΙΚΟΥ ΠΕΡΙΒ/ΝΤΟΣ</w:t>
            </w:r>
          </w:p>
          <w:p w14:paraId="2ADD5F2D" w14:textId="77777777" w:rsidR="00D41C20" w:rsidRPr="00D0349C" w:rsidRDefault="00D41C20" w:rsidP="005F4A0E">
            <w:pPr>
              <w:jc w:val="center"/>
              <w:rPr>
                <w:rFonts w:ascii="Arial" w:hAnsi="Arial" w:cs="Arial"/>
                <w:sz w:val="24"/>
              </w:rPr>
            </w:pPr>
          </w:p>
          <w:p w14:paraId="09990B01" w14:textId="77777777" w:rsidR="00D41C20" w:rsidRDefault="00D41C20" w:rsidP="005F4A0E">
            <w:pPr>
              <w:spacing w:line="240" w:lineRule="auto"/>
              <w:jc w:val="center"/>
              <w:rPr>
                <w:rFonts w:ascii="Arial" w:hAnsi="Arial" w:cs="Arial"/>
                <w:sz w:val="24"/>
              </w:rPr>
            </w:pPr>
            <w:r>
              <w:rPr>
                <w:rFonts w:ascii="Arial" w:hAnsi="Arial" w:cs="Arial"/>
                <w:sz w:val="24"/>
              </w:rPr>
              <w:t>ΚΑΚΙΣΗ ΑΜΑΛΙΑ</w:t>
            </w:r>
          </w:p>
          <w:p w14:paraId="4F47EE0B" w14:textId="77777777" w:rsidR="00D41C20" w:rsidRDefault="00D41C20" w:rsidP="005F4A0E">
            <w:pPr>
              <w:spacing w:line="240" w:lineRule="auto"/>
              <w:jc w:val="center"/>
              <w:rPr>
                <w:rFonts w:ascii="Arial" w:hAnsi="Arial" w:cs="Arial"/>
                <w:sz w:val="24"/>
              </w:rPr>
            </w:pPr>
            <w:r>
              <w:rPr>
                <w:rFonts w:ascii="Arial" w:hAnsi="Arial" w:cs="Arial"/>
                <w:sz w:val="24"/>
              </w:rPr>
              <w:t>ΓΕΩΠΟΝΟΣ Τ.Ε</w:t>
            </w:r>
          </w:p>
          <w:p w14:paraId="1583FD2E" w14:textId="77777777" w:rsidR="00D41C20" w:rsidRPr="00D0349C" w:rsidRDefault="00D41C20" w:rsidP="005F4A0E">
            <w:pPr>
              <w:jc w:val="center"/>
              <w:rPr>
                <w:rFonts w:ascii="Arial" w:hAnsi="Arial" w:cs="Arial"/>
                <w:sz w:val="24"/>
              </w:rPr>
            </w:pPr>
          </w:p>
          <w:p w14:paraId="039497BE" w14:textId="77777777" w:rsidR="00D41C20" w:rsidRPr="00D0349C" w:rsidRDefault="00D41C20" w:rsidP="005F4A0E">
            <w:pPr>
              <w:jc w:val="center"/>
              <w:rPr>
                <w:rFonts w:ascii="Arial" w:hAnsi="Arial" w:cs="Arial"/>
                <w:sz w:val="24"/>
              </w:rPr>
            </w:pPr>
          </w:p>
          <w:p w14:paraId="768E192E" w14:textId="77777777" w:rsidR="00D41C20" w:rsidRPr="00D0349C" w:rsidRDefault="00D41C20" w:rsidP="005F4A0E">
            <w:pPr>
              <w:jc w:val="center"/>
              <w:rPr>
                <w:rFonts w:ascii="Arial" w:hAnsi="Arial" w:cs="Arial"/>
                <w:sz w:val="24"/>
              </w:rPr>
            </w:pPr>
          </w:p>
        </w:tc>
        <w:tc>
          <w:tcPr>
            <w:tcW w:w="3260" w:type="dxa"/>
          </w:tcPr>
          <w:p w14:paraId="4468ECA7" w14:textId="77777777" w:rsidR="00D41C20" w:rsidRPr="00D0349C" w:rsidRDefault="00D41C20" w:rsidP="005F4A0E">
            <w:pPr>
              <w:jc w:val="center"/>
              <w:rPr>
                <w:rFonts w:ascii="Arial" w:hAnsi="Arial" w:cs="Arial"/>
                <w:sz w:val="24"/>
              </w:rPr>
            </w:pPr>
            <w:r>
              <w:rPr>
                <w:rFonts w:ascii="Arial" w:hAnsi="Arial" w:cs="Arial"/>
                <w:sz w:val="24"/>
              </w:rPr>
              <w:t xml:space="preserve">ΕΛΕΓΧΘΗΚΕ </w:t>
            </w:r>
          </w:p>
          <w:p w14:paraId="084B8EB9" w14:textId="77777777" w:rsidR="00D41C20" w:rsidRPr="00D0349C" w:rsidRDefault="00D41C20" w:rsidP="005F4A0E">
            <w:pPr>
              <w:jc w:val="center"/>
              <w:rPr>
                <w:rFonts w:ascii="Arial" w:hAnsi="Arial" w:cs="Arial"/>
                <w:sz w:val="24"/>
              </w:rPr>
            </w:pPr>
          </w:p>
          <w:p w14:paraId="55AF10B2" w14:textId="77777777" w:rsidR="00D41C20" w:rsidRPr="00D0349C" w:rsidRDefault="00D41C20" w:rsidP="005F4A0E">
            <w:pPr>
              <w:jc w:val="center"/>
              <w:rPr>
                <w:rFonts w:ascii="Arial" w:hAnsi="Arial" w:cs="Arial"/>
                <w:sz w:val="24"/>
              </w:rPr>
            </w:pPr>
          </w:p>
          <w:p w14:paraId="38204D10" w14:textId="77777777" w:rsidR="00D41C20" w:rsidRPr="00D0349C" w:rsidRDefault="00D41C20" w:rsidP="005F4A0E">
            <w:pPr>
              <w:jc w:val="center"/>
              <w:rPr>
                <w:rFonts w:ascii="Arial" w:hAnsi="Arial" w:cs="Arial"/>
                <w:sz w:val="24"/>
              </w:rPr>
            </w:pPr>
          </w:p>
          <w:p w14:paraId="4A3934D4" w14:textId="77777777" w:rsidR="00D41C20" w:rsidRPr="00D0349C" w:rsidRDefault="00D41C20" w:rsidP="005F4A0E">
            <w:pPr>
              <w:jc w:val="center"/>
              <w:rPr>
                <w:rFonts w:ascii="Arial" w:hAnsi="Arial" w:cs="Arial"/>
                <w:sz w:val="24"/>
              </w:rPr>
            </w:pPr>
          </w:p>
        </w:tc>
        <w:tc>
          <w:tcPr>
            <w:tcW w:w="3539" w:type="dxa"/>
          </w:tcPr>
          <w:p w14:paraId="0FAC96F0" w14:textId="77777777" w:rsidR="00D41C20" w:rsidRPr="00D5572A" w:rsidRDefault="00D41C20" w:rsidP="005F4A0E">
            <w:pPr>
              <w:jc w:val="center"/>
              <w:rPr>
                <w:rFonts w:ascii="Arial" w:hAnsi="Arial" w:cs="Arial"/>
                <w:sz w:val="24"/>
              </w:rPr>
            </w:pPr>
            <w:r w:rsidRPr="00D5572A">
              <w:rPr>
                <w:rFonts w:ascii="Arial" w:hAnsi="Arial" w:cs="Arial"/>
                <w:sz w:val="24"/>
              </w:rPr>
              <w:t>ΘΕΩΡΗΘΗΚΕ</w:t>
            </w:r>
          </w:p>
          <w:p w14:paraId="6B273A92" w14:textId="77777777" w:rsidR="00D41C20" w:rsidRPr="009506FE" w:rsidRDefault="00D41C20" w:rsidP="005F4A0E">
            <w:pPr>
              <w:spacing w:after="0" w:line="240" w:lineRule="auto"/>
              <w:rPr>
                <w:rFonts w:ascii="Arial" w:eastAsia="Times New Roman" w:hAnsi="Arial" w:cs="Arial"/>
                <w:lang w:eastAsia="en-US"/>
              </w:rPr>
            </w:pPr>
            <w:r w:rsidRPr="009506FE">
              <w:rPr>
                <w:rFonts w:ascii="Arial" w:eastAsia="Times New Roman" w:hAnsi="Arial" w:cs="Arial"/>
                <w:lang w:eastAsia="en-US"/>
              </w:rPr>
              <w:t>Η ΑΝ/ΤΡΙΑ ΠΡΟΪΣΤΑΜΕΝΗ</w:t>
            </w:r>
          </w:p>
          <w:p w14:paraId="5AFED485" w14:textId="77777777" w:rsidR="00D41C20" w:rsidRPr="009506FE" w:rsidRDefault="00D41C20" w:rsidP="005F4A0E">
            <w:pPr>
              <w:spacing w:after="0" w:line="240" w:lineRule="auto"/>
              <w:rPr>
                <w:rFonts w:ascii="Arial" w:eastAsia="Times New Roman" w:hAnsi="Arial" w:cs="Arial"/>
                <w:lang w:eastAsia="en-US"/>
              </w:rPr>
            </w:pPr>
            <w:r w:rsidRPr="009506FE">
              <w:rPr>
                <w:rFonts w:ascii="Arial" w:eastAsia="Times New Roman" w:hAnsi="Arial" w:cs="Arial"/>
                <w:lang w:eastAsia="en-US"/>
              </w:rPr>
              <w:t>Δ/ΝΣΗΣ ΔΙΑΧ/ΣΗΣ ΑΣΤΙΚΟΥ</w:t>
            </w:r>
          </w:p>
          <w:p w14:paraId="7D2BD84A" w14:textId="77777777" w:rsidR="00D41C20" w:rsidRPr="009506FE" w:rsidRDefault="00D41C20" w:rsidP="005F4A0E">
            <w:pPr>
              <w:spacing w:after="0" w:line="240" w:lineRule="auto"/>
              <w:rPr>
                <w:rFonts w:ascii="Arial" w:eastAsia="Times New Roman" w:hAnsi="Arial" w:cs="Arial"/>
                <w:lang w:eastAsia="en-US"/>
              </w:rPr>
            </w:pPr>
            <w:r w:rsidRPr="009506FE">
              <w:rPr>
                <w:rFonts w:ascii="Arial" w:eastAsia="Times New Roman" w:hAnsi="Arial" w:cs="Arial"/>
                <w:lang w:eastAsia="en-US"/>
              </w:rPr>
              <w:t xml:space="preserve"> ΠΕΡΙΒ/ΝΤΟΣ ΚΑΙ ΠΡΑΣΙΝΟΥ</w:t>
            </w:r>
          </w:p>
          <w:p w14:paraId="16159741" w14:textId="77777777" w:rsidR="00D41C20" w:rsidRPr="00D5572A" w:rsidRDefault="00D41C20" w:rsidP="005F4A0E">
            <w:pPr>
              <w:rPr>
                <w:rFonts w:ascii="Arial" w:hAnsi="Arial" w:cs="Arial"/>
                <w:sz w:val="24"/>
              </w:rPr>
            </w:pPr>
          </w:p>
          <w:p w14:paraId="55586291" w14:textId="77777777" w:rsidR="00D41C20" w:rsidRPr="00D5572A" w:rsidRDefault="00D41C20" w:rsidP="005F4A0E">
            <w:pPr>
              <w:jc w:val="center"/>
              <w:rPr>
                <w:rFonts w:ascii="Arial" w:hAnsi="Arial" w:cs="Arial"/>
                <w:sz w:val="24"/>
              </w:rPr>
            </w:pPr>
          </w:p>
          <w:p w14:paraId="3ACA393B" w14:textId="77777777" w:rsidR="00D41C20" w:rsidRPr="00D5572A" w:rsidRDefault="00D41C20" w:rsidP="005F4A0E">
            <w:pPr>
              <w:jc w:val="center"/>
              <w:rPr>
                <w:rFonts w:ascii="Arial" w:hAnsi="Arial" w:cs="Arial"/>
                <w:sz w:val="24"/>
              </w:rPr>
            </w:pPr>
          </w:p>
          <w:p w14:paraId="7B025D21" w14:textId="77777777" w:rsidR="00D41C20" w:rsidRPr="00D5572A" w:rsidRDefault="00D41C20" w:rsidP="005F4A0E">
            <w:pPr>
              <w:pStyle w:val="3"/>
              <w:jc w:val="center"/>
              <w:rPr>
                <w:rFonts w:ascii="Arial" w:hAnsi="Arial" w:cs="Arial"/>
                <w:color w:val="auto"/>
              </w:rPr>
            </w:pPr>
            <w:r w:rsidRPr="00D5572A">
              <w:rPr>
                <w:rFonts w:ascii="Arial" w:hAnsi="Arial" w:cs="Arial"/>
                <w:color w:val="auto"/>
              </w:rPr>
              <w:t>Ρ</w:t>
            </w:r>
            <w:r>
              <w:rPr>
                <w:rFonts w:ascii="Arial" w:hAnsi="Arial" w:cs="Arial"/>
                <w:color w:val="auto"/>
              </w:rPr>
              <w:t>ΗΓΑΚΟΥ ΝΙΚΗ</w:t>
            </w:r>
          </w:p>
          <w:p w14:paraId="24BBACE2" w14:textId="77777777" w:rsidR="00D41C20" w:rsidRPr="00D5572A" w:rsidRDefault="00D41C20" w:rsidP="005F4A0E">
            <w:pPr>
              <w:pStyle w:val="3"/>
              <w:rPr>
                <w:rFonts w:ascii="Arial" w:hAnsi="Arial" w:cs="Arial"/>
                <w:color w:val="auto"/>
              </w:rPr>
            </w:pPr>
          </w:p>
        </w:tc>
      </w:tr>
    </w:tbl>
    <w:p w14:paraId="4F1F0282" w14:textId="77777777" w:rsidR="007A653F" w:rsidRPr="00F32F51" w:rsidRDefault="007A653F" w:rsidP="002D5A5B">
      <w:pPr>
        <w:rPr>
          <w:rFonts w:ascii="Arial" w:hAnsi="Arial"/>
        </w:rPr>
      </w:pPr>
    </w:p>
    <w:sectPr w:rsidR="007A653F" w:rsidRPr="00F32F51" w:rsidSect="002605E2">
      <w:pgSz w:w="11906" w:h="16838"/>
      <w:pgMar w:top="1440" w:right="1418"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alligul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5B0"/>
    <w:multiLevelType w:val="hybridMultilevel"/>
    <w:tmpl w:val="CC28D968"/>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1" w15:restartNumberingAfterBreak="0">
    <w:nsid w:val="0D936F4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1B2BC1"/>
    <w:multiLevelType w:val="hybridMultilevel"/>
    <w:tmpl w:val="C40221E0"/>
    <w:lvl w:ilvl="0" w:tplc="D730E3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276245"/>
    <w:multiLevelType w:val="hybridMultilevel"/>
    <w:tmpl w:val="9AE0F64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 w15:restartNumberingAfterBreak="0">
    <w:nsid w:val="29443F3B"/>
    <w:multiLevelType w:val="hybridMultilevel"/>
    <w:tmpl w:val="1BEA65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AD271CA"/>
    <w:multiLevelType w:val="hybridMultilevel"/>
    <w:tmpl w:val="3AB21416"/>
    <w:lvl w:ilvl="0" w:tplc="0408000F">
      <w:start w:val="1"/>
      <w:numFmt w:val="decimal"/>
      <w:lvlText w:val="%1."/>
      <w:lvlJc w:val="left"/>
      <w:pPr>
        <w:ind w:left="990" w:hanging="360"/>
      </w:pPr>
    </w:lvl>
    <w:lvl w:ilvl="1" w:tplc="04080019">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 w15:restartNumberingAfterBreak="0">
    <w:nsid w:val="32843157"/>
    <w:multiLevelType w:val="hybridMultilevel"/>
    <w:tmpl w:val="20943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E65691"/>
    <w:multiLevelType w:val="hybridMultilevel"/>
    <w:tmpl w:val="26BA0526"/>
    <w:lvl w:ilvl="0" w:tplc="E938D1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A24BBD"/>
    <w:multiLevelType w:val="hybridMultilevel"/>
    <w:tmpl w:val="DD247080"/>
    <w:lvl w:ilvl="0" w:tplc="5C58FA28">
      <w:start w:val="1"/>
      <w:numFmt w:val="decimal"/>
      <w:lvlText w:val="%1)"/>
      <w:lvlJc w:val="left"/>
      <w:pPr>
        <w:ind w:left="360" w:hanging="360"/>
      </w:pPr>
      <w:rPr>
        <w:rFonts w:hint="default"/>
        <w:b/>
      </w:r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9" w15:restartNumberingAfterBreak="0">
    <w:nsid w:val="6CC8039C"/>
    <w:multiLevelType w:val="singleLevel"/>
    <w:tmpl w:val="522841A0"/>
    <w:lvl w:ilvl="0">
      <w:start w:val="1"/>
      <w:numFmt w:val="decimal"/>
      <w:lvlText w:val="%1."/>
      <w:lvlJc w:val="left"/>
      <w:pPr>
        <w:tabs>
          <w:tab w:val="num" w:pos="360"/>
        </w:tabs>
        <w:ind w:left="360" w:hanging="360"/>
      </w:pPr>
      <w:rPr>
        <w:rFonts w:hint="default"/>
      </w:rPr>
    </w:lvl>
  </w:abstractNum>
  <w:abstractNum w:abstractNumId="10" w15:restartNumberingAfterBreak="0">
    <w:nsid w:val="79534418"/>
    <w:multiLevelType w:val="hybridMultilevel"/>
    <w:tmpl w:val="BA04E2D4"/>
    <w:lvl w:ilvl="0" w:tplc="7C6EF726">
      <w:start w:val="1"/>
      <w:numFmt w:val="decimal"/>
      <w:lvlText w:val="%1)"/>
      <w:lvlJc w:val="left"/>
      <w:pPr>
        <w:ind w:left="360" w:hanging="360"/>
      </w:pPr>
      <w:rPr>
        <w:rFonts w:hint="default"/>
        <w:color w:val="000000" w:themeColor="tex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F872A92"/>
    <w:multiLevelType w:val="hybridMultilevel"/>
    <w:tmpl w:val="BA9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545308">
    <w:abstractNumId w:val="6"/>
  </w:num>
  <w:num w:numId="2" w16cid:durableId="584653561">
    <w:abstractNumId w:val="2"/>
  </w:num>
  <w:num w:numId="3" w16cid:durableId="873080017">
    <w:abstractNumId w:val="8"/>
  </w:num>
  <w:num w:numId="4" w16cid:durableId="854463833">
    <w:abstractNumId w:val="1"/>
  </w:num>
  <w:num w:numId="5" w16cid:durableId="1981228338">
    <w:abstractNumId w:val="9"/>
  </w:num>
  <w:num w:numId="6" w16cid:durableId="590047985">
    <w:abstractNumId w:val="5"/>
  </w:num>
  <w:num w:numId="7" w16cid:durableId="130681675">
    <w:abstractNumId w:val="7"/>
  </w:num>
  <w:num w:numId="8" w16cid:durableId="1906837600">
    <w:abstractNumId w:val="3"/>
  </w:num>
  <w:num w:numId="9" w16cid:durableId="588730906">
    <w:abstractNumId w:val="10"/>
  </w:num>
  <w:num w:numId="10" w16cid:durableId="138159101">
    <w:abstractNumId w:val="4"/>
  </w:num>
  <w:num w:numId="11" w16cid:durableId="617957924">
    <w:abstractNumId w:val="0"/>
  </w:num>
  <w:num w:numId="12" w16cid:durableId="1137917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CA"/>
    <w:rsid w:val="00003916"/>
    <w:rsid w:val="00007A28"/>
    <w:rsid w:val="000325B3"/>
    <w:rsid w:val="00054671"/>
    <w:rsid w:val="0007183F"/>
    <w:rsid w:val="00075665"/>
    <w:rsid w:val="0007724C"/>
    <w:rsid w:val="0008033C"/>
    <w:rsid w:val="0008531F"/>
    <w:rsid w:val="0008785B"/>
    <w:rsid w:val="000879E8"/>
    <w:rsid w:val="000A500E"/>
    <w:rsid w:val="000A56AD"/>
    <w:rsid w:val="000B3039"/>
    <w:rsid w:val="000B7EF2"/>
    <w:rsid w:val="000D52F4"/>
    <w:rsid w:val="000E184E"/>
    <w:rsid w:val="000E5F22"/>
    <w:rsid w:val="00110FB1"/>
    <w:rsid w:val="00126131"/>
    <w:rsid w:val="0013443C"/>
    <w:rsid w:val="001827BE"/>
    <w:rsid w:val="0018791C"/>
    <w:rsid w:val="001956DF"/>
    <w:rsid w:val="001B3C2D"/>
    <w:rsid w:val="001C21DF"/>
    <w:rsid w:val="001D5B5D"/>
    <w:rsid w:val="001D7561"/>
    <w:rsid w:val="001E23E6"/>
    <w:rsid w:val="002436C5"/>
    <w:rsid w:val="002605E2"/>
    <w:rsid w:val="00272320"/>
    <w:rsid w:val="00272562"/>
    <w:rsid w:val="00273124"/>
    <w:rsid w:val="002B2477"/>
    <w:rsid w:val="002B5206"/>
    <w:rsid w:val="002C588B"/>
    <w:rsid w:val="002D5A5B"/>
    <w:rsid w:val="002F1C60"/>
    <w:rsid w:val="00315E1B"/>
    <w:rsid w:val="00341542"/>
    <w:rsid w:val="00360D4F"/>
    <w:rsid w:val="00386EE5"/>
    <w:rsid w:val="003A5787"/>
    <w:rsid w:val="003C588F"/>
    <w:rsid w:val="003F24D1"/>
    <w:rsid w:val="00405A3F"/>
    <w:rsid w:val="004177B1"/>
    <w:rsid w:val="00427860"/>
    <w:rsid w:val="004A226D"/>
    <w:rsid w:val="004D3246"/>
    <w:rsid w:val="004D54BA"/>
    <w:rsid w:val="004F564B"/>
    <w:rsid w:val="0051541F"/>
    <w:rsid w:val="00520FE4"/>
    <w:rsid w:val="00526C8D"/>
    <w:rsid w:val="00546C02"/>
    <w:rsid w:val="00583809"/>
    <w:rsid w:val="005B0600"/>
    <w:rsid w:val="005B5526"/>
    <w:rsid w:val="005C5877"/>
    <w:rsid w:val="005E0348"/>
    <w:rsid w:val="00600AA5"/>
    <w:rsid w:val="006174CB"/>
    <w:rsid w:val="0061794C"/>
    <w:rsid w:val="00627095"/>
    <w:rsid w:val="00634B80"/>
    <w:rsid w:val="006B1F6F"/>
    <w:rsid w:val="006D163E"/>
    <w:rsid w:val="006D5569"/>
    <w:rsid w:val="006E0843"/>
    <w:rsid w:val="006E53B2"/>
    <w:rsid w:val="006F382B"/>
    <w:rsid w:val="00713E77"/>
    <w:rsid w:val="0071519F"/>
    <w:rsid w:val="007557D4"/>
    <w:rsid w:val="00765865"/>
    <w:rsid w:val="0076615E"/>
    <w:rsid w:val="00782416"/>
    <w:rsid w:val="007A63E7"/>
    <w:rsid w:val="007A653F"/>
    <w:rsid w:val="00826587"/>
    <w:rsid w:val="00843898"/>
    <w:rsid w:val="008514FD"/>
    <w:rsid w:val="0087591D"/>
    <w:rsid w:val="008B6C89"/>
    <w:rsid w:val="009B4E51"/>
    <w:rsid w:val="009C14EF"/>
    <w:rsid w:val="009E43FF"/>
    <w:rsid w:val="00A0247F"/>
    <w:rsid w:val="00A05424"/>
    <w:rsid w:val="00A16052"/>
    <w:rsid w:val="00A23EBA"/>
    <w:rsid w:val="00A409AE"/>
    <w:rsid w:val="00A469DF"/>
    <w:rsid w:val="00A832F9"/>
    <w:rsid w:val="00A918D5"/>
    <w:rsid w:val="00AA14CA"/>
    <w:rsid w:val="00AA299C"/>
    <w:rsid w:val="00AA3F0A"/>
    <w:rsid w:val="00AB41FC"/>
    <w:rsid w:val="00B2137D"/>
    <w:rsid w:val="00B25D5F"/>
    <w:rsid w:val="00B43489"/>
    <w:rsid w:val="00B46E8D"/>
    <w:rsid w:val="00B77D22"/>
    <w:rsid w:val="00BB56C3"/>
    <w:rsid w:val="00BB5A56"/>
    <w:rsid w:val="00BC598A"/>
    <w:rsid w:val="00BD534E"/>
    <w:rsid w:val="00BF47A9"/>
    <w:rsid w:val="00C30A7C"/>
    <w:rsid w:val="00C43AE0"/>
    <w:rsid w:val="00C934DC"/>
    <w:rsid w:val="00CE2B06"/>
    <w:rsid w:val="00D06BBF"/>
    <w:rsid w:val="00D15015"/>
    <w:rsid w:val="00D41C20"/>
    <w:rsid w:val="00D53A2E"/>
    <w:rsid w:val="00D5572A"/>
    <w:rsid w:val="00D728DE"/>
    <w:rsid w:val="00DA7D45"/>
    <w:rsid w:val="00DB350F"/>
    <w:rsid w:val="00DC234F"/>
    <w:rsid w:val="00DC3423"/>
    <w:rsid w:val="00DC5BB6"/>
    <w:rsid w:val="00DD03BD"/>
    <w:rsid w:val="00DD579D"/>
    <w:rsid w:val="00DE1130"/>
    <w:rsid w:val="00DE1844"/>
    <w:rsid w:val="00E03AB4"/>
    <w:rsid w:val="00E60F77"/>
    <w:rsid w:val="00E63A38"/>
    <w:rsid w:val="00E83C21"/>
    <w:rsid w:val="00EA1C3E"/>
    <w:rsid w:val="00EB1DAD"/>
    <w:rsid w:val="00EB5815"/>
    <w:rsid w:val="00EE3712"/>
    <w:rsid w:val="00F46E2A"/>
    <w:rsid w:val="00F71506"/>
    <w:rsid w:val="00FB24A7"/>
    <w:rsid w:val="00FD5414"/>
    <w:rsid w:val="00FF1680"/>
    <w:rsid w:val="00FF2D0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1E71EE2"/>
  <w15:docId w15:val="{AEC1E200-FEC5-43DF-840E-DC166DF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D4F"/>
  </w:style>
  <w:style w:type="paragraph" w:styleId="1">
    <w:name w:val="heading 1"/>
    <w:basedOn w:val="a"/>
    <w:next w:val="a"/>
    <w:link w:val="1Char"/>
    <w:qFormat/>
    <w:rsid w:val="00B2137D"/>
    <w:pPr>
      <w:keepNext/>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Char"/>
    <w:uiPriority w:val="9"/>
    <w:semiHidden/>
    <w:unhideWhenUsed/>
    <w:qFormat/>
    <w:rsid w:val="006F38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C30A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Char"/>
    <w:qFormat/>
    <w:rsid w:val="00AA14CA"/>
    <w:pPr>
      <w:keepNext/>
      <w:pBdr>
        <w:top w:val="single" w:sz="48" w:space="0" w:color="808080" w:shadow="1"/>
        <w:left w:val="single" w:sz="48" w:space="0" w:color="808080" w:shadow="1"/>
        <w:bottom w:val="single" w:sz="48" w:space="1" w:color="808080" w:shadow="1"/>
        <w:right w:val="single" w:sz="48" w:space="0" w:color="808080" w:shadow="1"/>
      </w:pBdr>
      <w:shd w:val="pct10" w:color="auto" w:fill="auto"/>
      <w:spacing w:after="0" w:line="240" w:lineRule="auto"/>
      <w:ind w:left="142" w:right="283"/>
      <w:jc w:val="center"/>
      <w:outlineLvl w:val="5"/>
    </w:pPr>
    <w:rPr>
      <w:rFonts w:ascii="Times New Roman" w:eastAsia="Times New Roman" w:hAnsi="Times New Roman" w:cs="Times New Roman"/>
      <w:b/>
      <w:bCs/>
      <w:spacing w:val="40"/>
      <w:sz w:val="24"/>
      <w:szCs w:val="20"/>
    </w:rPr>
  </w:style>
  <w:style w:type="paragraph" w:styleId="7">
    <w:name w:val="heading 7"/>
    <w:basedOn w:val="a"/>
    <w:next w:val="a"/>
    <w:link w:val="7Char"/>
    <w:uiPriority w:val="9"/>
    <w:semiHidden/>
    <w:unhideWhenUsed/>
    <w:qFormat/>
    <w:rsid w:val="00E60F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AA14CA"/>
    <w:rPr>
      <w:rFonts w:ascii="Times New Roman" w:eastAsia="Times New Roman" w:hAnsi="Times New Roman" w:cs="Times New Roman"/>
      <w:b/>
      <w:bCs/>
      <w:spacing w:val="40"/>
      <w:sz w:val="24"/>
      <w:szCs w:val="20"/>
      <w:shd w:val="pct10" w:color="auto" w:fill="auto"/>
    </w:rPr>
  </w:style>
  <w:style w:type="paragraph" w:styleId="a3">
    <w:name w:val="Title"/>
    <w:basedOn w:val="a"/>
    <w:link w:val="Char"/>
    <w:qFormat/>
    <w:rsid w:val="00AA14CA"/>
    <w:pPr>
      <w:spacing w:after="0" w:line="240" w:lineRule="auto"/>
      <w:jc w:val="center"/>
    </w:pPr>
    <w:rPr>
      <w:rFonts w:ascii="UB-Calligula" w:eastAsia="Times New Roman" w:hAnsi="UB-Calligula" w:cs="Times New Roman"/>
      <w:b/>
      <w:sz w:val="32"/>
      <w:szCs w:val="20"/>
    </w:rPr>
  </w:style>
  <w:style w:type="character" w:customStyle="1" w:styleId="Char">
    <w:name w:val="Τίτλος Char"/>
    <w:basedOn w:val="a0"/>
    <w:link w:val="a3"/>
    <w:rsid w:val="00AA14CA"/>
    <w:rPr>
      <w:rFonts w:ascii="UB-Calligula" w:eastAsia="Times New Roman" w:hAnsi="UB-Calligula" w:cs="Times New Roman"/>
      <w:b/>
      <w:sz w:val="32"/>
      <w:szCs w:val="20"/>
    </w:rPr>
  </w:style>
  <w:style w:type="paragraph" w:styleId="a4">
    <w:name w:val="Body Text Indent"/>
    <w:basedOn w:val="a"/>
    <w:link w:val="Char0"/>
    <w:rsid w:val="00AA14CA"/>
    <w:pPr>
      <w:spacing w:after="0" w:line="360" w:lineRule="auto"/>
      <w:ind w:left="567"/>
      <w:jc w:val="both"/>
    </w:pPr>
    <w:rPr>
      <w:rFonts w:ascii="UB-Calligula" w:eastAsia="Times New Roman" w:hAnsi="UB-Calligula" w:cs="Times New Roman"/>
      <w:szCs w:val="20"/>
      <w:lang w:val="en-US"/>
    </w:rPr>
  </w:style>
  <w:style w:type="character" w:customStyle="1" w:styleId="Char0">
    <w:name w:val="Σώμα κείμενου με εσοχή Char"/>
    <w:basedOn w:val="a0"/>
    <w:link w:val="a4"/>
    <w:rsid w:val="00AA14CA"/>
    <w:rPr>
      <w:rFonts w:ascii="UB-Calligula" w:eastAsia="Times New Roman" w:hAnsi="UB-Calligula" w:cs="Times New Roman"/>
      <w:szCs w:val="20"/>
      <w:lang w:val="en-US"/>
    </w:rPr>
  </w:style>
  <w:style w:type="paragraph" w:styleId="30">
    <w:name w:val="Body Text Indent 3"/>
    <w:basedOn w:val="a"/>
    <w:link w:val="3Char0"/>
    <w:rsid w:val="00AA14CA"/>
    <w:pPr>
      <w:spacing w:after="0" w:line="360" w:lineRule="auto"/>
      <w:ind w:firstLine="540"/>
      <w:jc w:val="both"/>
    </w:pPr>
    <w:rPr>
      <w:rFonts w:ascii="UB-Calligula" w:eastAsia="Times New Roman" w:hAnsi="UB-Calligula" w:cs="Times New Roman"/>
      <w:szCs w:val="20"/>
    </w:rPr>
  </w:style>
  <w:style w:type="character" w:customStyle="1" w:styleId="3Char0">
    <w:name w:val="Σώμα κείμενου με εσοχή 3 Char"/>
    <w:basedOn w:val="a0"/>
    <w:link w:val="30"/>
    <w:rsid w:val="00AA14CA"/>
    <w:rPr>
      <w:rFonts w:ascii="UB-Calligula" w:eastAsia="Times New Roman" w:hAnsi="UB-Calligula" w:cs="Times New Roman"/>
      <w:szCs w:val="20"/>
    </w:rPr>
  </w:style>
  <w:style w:type="paragraph" w:styleId="a5">
    <w:name w:val="Body Text"/>
    <w:basedOn w:val="a"/>
    <w:link w:val="Char1"/>
    <w:rsid w:val="00AA14CA"/>
    <w:pPr>
      <w:spacing w:after="0" w:line="240" w:lineRule="auto"/>
    </w:pPr>
    <w:rPr>
      <w:rFonts w:ascii="Times New Roman" w:eastAsia="Times New Roman" w:hAnsi="Times New Roman" w:cs="Times New Roman"/>
      <w:b/>
      <w:sz w:val="20"/>
      <w:szCs w:val="20"/>
    </w:rPr>
  </w:style>
  <w:style w:type="character" w:customStyle="1" w:styleId="Char1">
    <w:name w:val="Σώμα κειμένου Char"/>
    <w:basedOn w:val="a0"/>
    <w:link w:val="a5"/>
    <w:rsid w:val="00AA14CA"/>
    <w:rPr>
      <w:rFonts w:ascii="Times New Roman" w:eastAsia="Times New Roman" w:hAnsi="Times New Roman" w:cs="Times New Roman"/>
      <w:b/>
      <w:sz w:val="20"/>
      <w:szCs w:val="20"/>
    </w:rPr>
  </w:style>
  <w:style w:type="paragraph" w:styleId="a6">
    <w:name w:val="List Paragraph"/>
    <w:basedOn w:val="a"/>
    <w:uiPriority w:val="34"/>
    <w:qFormat/>
    <w:rsid w:val="00AA14CA"/>
    <w:pPr>
      <w:spacing w:after="0" w:line="240" w:lineRule="auto"/>
      <w:ind w:left="720"/>
      <w:contextualSpacing/>
    </w:pPr>
    <w:rPr>
      <w:rFonts w:ascii="Times New Roman" w:eastAsia="Times New Roman" w:hAnsi="Times New Roman" w:cs="Times New Roman"/>
      <w:sz w:val="20"/>
      <w:szCs w:val="20"/>
    </w:rPr>
  </w:style>
  <w:style w:type="paragraph" w:styleId="20">
    <w:name w:val="Body Text 2"/>
    <w:basedOn w:val="a"/>
    <w:link w:val="2Char0"/>
    <w:uiPriority w:val="99"/>
    <w:semiHidden/>
    <w:unhideWhenUsed/>
    <w:rsid w:val="005B5526"/>
    <w:pPr>
      <w:spacing w:after="120" w:line="480" w:lineRule="auto"/>
    </w:pPr>
  </w:style>
  <w:style w:type="character" w:customStyle="1" w:styleId="2Char0">
    <w:name w:val="Σώμα κείμενου 2 Char"/>
    <w:basedOn w:val="a0"/>
    <w:link w:val="20"/>
    <w:uiPriority w:val="99"/>
    <w:semiHidden/>
    <w:rsid w:val="005B5526"/>
  </w:style>
  <w:style w:type="character" w:customStyle="1" w:styleId="1Char">
    <w:name w:val="Επικεφαλίδα 1 Char"/>
    <w:basedOn w:val="a0"/>
    <w:link w:val="1"/>
    <w:rsid w:val="00B2137D"/>
    <w:rPr>
      <w:rFonts w:ascii="Times New Roman" w:eastAsia="Times New Roman" w:hAnsi="Times New Roman" w:cs="Times New Roman"/>
      <w:b/>
      <w:sz w:val="24"/>
      <w:szCs w:val="20"/>
    </w:rPr>
  </w:style>
  <w:style w:type="character" w:customStyle="1" w:styleId="3Char">
    <w:name w:val="Επικεφαλίδα 3 Char"/>
    <w:basedOn w:val="a0"/>
    <w:link w:val="3"/>
    <w:uiPriority w:val="9"/>
    <w:rsid w:val="00C30A7C"/>
    <w:rPr>
      <w:rFonts w:asciiTheme="majorHAnsi" w:eastAsiaTheme="majorEastAsia" w:hAnsiTheme="majorHAnsi" w:cstheme="majorBidi"/>
      <w:color w:val="243F60" w:themeColor="accent1" w:themeShade="7F"/>
      <w:sz w:val="24"/>
      <w:szCs w:val="24"/>
    </w:rPr>
  </w:style>
  <w:style w:type="character" w:styleId="-">
    <w:name w:val="Hyperlink"/>
    <w:basedOn w:val="a0"/>
    <w:uiPriority w:val="99"/>
    <w:semiHidden/>
    <w:unhideWhenUsed/>
    <w:rsid w:val="00386EE5"/>
    <w:rPr>
      <w:color w:val="0000FF"/>
      <w:u w:val="single"/>
    </w:rPr>
  </w:style>
  <w:style w:type="character" w:styleId="-0">
    <w:name w:val="FollowedHyperlink"/>
    <w:basedOn w:val="a0"/>
    <w:uiPriority w:val="99"/>
    <w:semiHidden/>
    <w:unhideWhenUsed/>
    <w:rsid w:val="00386EE5"/>
    <w:rPr>
      <w:color w:val="800080"/>
      <w:u w:val="single"/>
    </w:rPr>
  </w:style>
  <w:style w:type="paragraph" w:customStyle="1" w:styleId="msonormal0">
    <w:name w:val="msonormal"/>
    <w:basedOn w:val="a"/>
    <w:rsid w:val="00386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386EE5"/>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86EE5"/>
    <w:pPr>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67">
    <w:name w:val="xl67"/>
    <w:basedOn w:val="a"/>
    <w:rsid w:val="00386EE5"/>
    <w:pPr>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68">
    <w:name w:val="xl68"/>
    <w:basedOn w:val="a"/>
    <w:rsid w:val="00386EE5"/>
    <w:pPr>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69">
    <w:name w:val="xl69"/>
    <w:basedOn w:val="a"/>
    <w:rsid w:val="00386EE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1">
    <w:name w:val="xl71"/>
    <w:basedOn w:val="a"/>
    <w:rsid w:val="00386EE5"/>
    <w:pP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a"/>
    <w:rsid w:val="00386EE5"/>
    <w:pP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a"/>
    <w:rsid w:val="00386EE5"/>
    <w:pP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a"/>
    <w:rsid w:val="00386EE5"/>
    <w:pP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
    <w:rsid w:val="00386EE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76">
    <w:name w:val="xl76"/>
    <w:basedOn w:val="a"/>
    <w:rsid w:val="00386EE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7">
    <w:name w:val="xl77"/>
    <w:basedOn w:val="a"/>
    <w:rsid w:val="00386E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386EE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9">
    <w:name w:val="xl79"/>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1">
    <w:name w:val="xl81"/>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2">
    <w:name w:val="xl82"/>
    <w:basedOn w:val="a"/>
    <w:rsid w:val="00386E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3">
    <w:name w:val="xl83"/>
    <w:basedOn w:val="a"/>
    <w:rsid w:val="00386E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a"/>
    <w:rsid w:val="00386EE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5">
    <w:name w:val="xl85"/>
    <w:basedOn w:val="a"/>
    <w:rsid w:val="00386EE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7">
    <w:name w:val="xl87"/>
    <w:basedOn w:val="a"/>
    <w:rsid w:val="00386EE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1">
    <w:name w:val="xl91"/>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94">
    <w:name w:val="xl94"/>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5">
    <w:name w:val="xl95"/>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6">
    <w:name w:val="xl96"/>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24"/>
      <w:szCs w:val="24"/>
    </w:rPr>
  </w:style>
  <w:style w:type="paragraph" w:customStyle="1" w:styleId="xl98">
    <w:name w:val="xl98"/>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9">
    <w:name w:val="xl99"/>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0">
    <w:name w:val="xl100"/>
    <w:basedOn w:val="a"/>
    <w:rsid w:val="00386E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1">
    <w:name w:val="xl101"/>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3">
    <w:name w:val="xl103"/>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5">
    <w:name w:val="xl105"/>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7">
    <w:name w:val="xl107"/>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8">
    <w:name w:val="xl108"/>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86E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10">
    <w:name w:val="xl110"/>
    <w:basedOn w:val="a"/>
    <w:rsid w:val="00386EE5"/>
    <w:pP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2">
    <w:name w:val="xl112"/>
    <w:basedOn w:val="a"/>
    <w:rsid w:val="00386EE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14">
    <w:name w:val="xl114"/>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5">
    <w:name w:val="xl115"/>
    <w:basedOn w:val="a"/>
    <w:rsid w:val="00386EE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6">
    <w:name w:val="xl116"/>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7">
    <w:name w:val="xl117"/>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8">
    <w:name w:val="xl118"/>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9">
    <w:name w:val="xl119"/>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0">
    <w:name w:val="xl120"/>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a"/>
    <w:rsid w:val="00386EE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3">
    <w:name w:val="xl123"/>
    <w:basedOn w:val="a"/>
    <w:rsid w:val="00386EE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24">
    <w:name w:val="xl124"/>
    <w:basedOn w:val="a"/>
    <w:rsid w:val="00386EE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5">
    <w:name w:val="xl125"/>
    <w:basedOn w:val="a"/>
    <w:rsid w:val="00386E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6">
    <w:name w:val="xl126"/>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27">
    <w:name w:val="xl127"/>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8">
    <w:name w:val="xl128"/>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386EE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0">
    <w:name w:val="xl130"/>
    <w:basedOn w:val="a"/>
    <w:rsid w:val="00386EE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rPr>
  </w:style>
  <w:style w:type="paragraph" w:customStyle="1" w:styleId="xl131">
    <w:name w:val="xl131"/>
    <w:basedOn w:val="a"/>
    <w:rsid w:val="00386E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rPr>
  </w:style>
  <w:style w:type="paragraph" w:customStyle="1" w:styleId="xl132">
    <w:name w:val="xl132"/>
    <w:basedOn w:val="a"/>
    <w:rsid w:val="00386E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3">
    <w:name w:val="xl133"/>
    <w:basedOn w:val="a"/>
    <w:rsid w:val="00386EE5"/>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4">
    <w:name w:val="xl134"/>
    <w:basedOn w:val="a"/>
    <w:rsid w:val="00386EE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386EE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
    <w:rsid w:val="00386EE5"/>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8">
    <w:name w:val="xl138"/>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9">
    <w:name w:val="xl139"/>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rsid w:val="00386EE5"/>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41">
    <w:name w:val="xl141"/>
    <w:basedOn w:val="a"/>
    <w:rsid w:val="00386EE5"/>
    <w:pPr>
      <w:spacing w:before="100" w:beforeAutospacing="1" w:after="100" w:afterAutospacing="1" w:line="240" w:lineRule="auto"/>
      <w:jc w:val="center"/>
    </w:pPr>
    <w:rPr>
      <w:rFonts w:ascii="Arial" w:eastAsia="Times New Roman" w:hAnsi="Arial" w:cs="Arial"/>
      <w:b/>
      <w:bCs/>
      <w:i/>
      <w:iCs/>
      <w:sz w:val="28"/>
      <w:szCs w:val="28"/>
    </w:rPr>
  </w:style>
  <w:style w:type="paragraph" w:customStyle="1" w:styleId="xl142">
    <w:name w:val="xl142"/>
    <w:basedOn w:val="a"/>
    <w:rsid w:val="00386E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386E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4">
    <w:name w:val="xl144"/>
    <w:basedOn w:val="a"/>
    <w:rsid w:val="00386EE5"/>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5">
    <w:name w:val="xl145"/>
    <w:basedOn w:val="a"/>
    <w:rsid w:val="00386EE5"/>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6">
    <w:name w:val="xl146"/>
    <w:basedOn w:val="a"/>
    <w:rsid w:val="00386EE5"/>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rsid w:val="00386EE5"/>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8">
    <w:name w:val="xl148"/>
    <w:basedOn w:val="a"/>
    <w:rsid w:val="00386E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9">
    <w:name w:val="xl149"/>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a"/>
    <w:rsid w:val="00386E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1">
    <w:name w:val="xl151"/>
    <w:basedOn w:val="a"/>
    <w:rsid w:val="00386EE5"/>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2">
    <w:name w:val="xl152"/>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386EE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386EE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8">
    <w:name w:val="xl158"/>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
    <w:rsid w:val="00386EE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61">
    <w:name w:val="xl161"/>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
    <w:rsid w:val="00386E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63">
    <w:name w:val="xl163"/>
    <w:basedOn w:val="a"/>
    <w:rsid w:val="00386EE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5">
    <w:name w:val="xl165"/>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a"/>
    <w:rsid w:val="00386E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386EE5"/>
    <w:pPr>
      <w:pBdr>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0">
    <w:name w:val="xl170"/>
    <w:basedOn w:val="a"/>
    <w:rsid w:val="00386EE5"/>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1">
    <w:name w:val="xl171"/>
    <w:basedOn w:val="a"/>
    <w:rsid w:val="00386EE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2">
    <w:name w:val="xl172"/>
    <w:basedOn w:val="a"/>
    <w:rsid w:val="00386EE5"/>
    <w:pPr>
      <w:pBdr>
        <w:lef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rPr>
  </w:style>
  <w:style w:type="paragraph" w:customStyle="1" w:styleId="xl173">
    <w:name w:val="xl173"/>
    <w:basedOn w:val="a"/>
    <w:rsid w:val="00386E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386E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5">
    <w:name w:val="xl175"/>
    <w:basedOn w:val="a"/>
    <w:rsid w:val="00386EE5"/>
    <w:pPr>
      <w:pBdr>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6">
    <w:name w:val="xl176"/>
    <w:basedOn w:val="a"/>
    <w:rsid w:val="00386EE5"/>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7">
    <w:name w:val="xl177"/>
    <w:basedOn w:val="a"/>
    <w:rsid w:val="00386EE5"/>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8">
    <w:name w:val="xl178"/>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179">
    <w:name w:val="xl179"/>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8"/>
      <w:szCs w:val="18"/>
    </w:rPr>
  </w:style>
  <w:style w:type="paragraph" w:customStyle="1" w:styleId="xl180">
    <w:name w:val="xl180"/>
    <w:basedOn w:val="a"/>
    <w:rsid w:val="00386EE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1">
    <w:name w:val="xl181"/>
    <w:basedOn w:val="a"/>
    <w:rsid w:val="00386EE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2">
    <w:name w:val="xl182"/>
    <w:basedOn w:val="a"/>
    <w:rsid w:val="00386EE5"/>
    <w:pPr>
      <w:pBdr>
        <w:lef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3">
    <w:name w:val="xl183"/>
    <w:basedOn w:val="a"/>
    <w:rsid w:val="00386EE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85">
    <w:name w:val="xl185"/>
    <w:basedOn w:val="a"/>
    <w:rsid w:val="00386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6">
    <w:name w:val="xl186"/>
    <w:basedOn w:val="a"/>
    <w:rsid w:val="00386E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386EE5"/>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88">
    <w:name w:val="xl188"/>
    <w:basedOn w:val="a"/>
    <w:rsid w:val="00386EE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386EE5"/>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90">
    <w:name w:val="xl190"/>
    <w:basedOn w:val="a"/>
    <w:rsid w:val="00386EE5"/>
    <w:pPr>
      <w:pBdr>
        <w:top w:val="single" w:sz="4" w:space="0" w:color="auto"/>
        <w:lef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1">
    <w:name w:val="xl191"/>
    <w:basedOn w:val="a"/>
    <w:rsid w:val="00386EE5"/>
    <w:pPr>
      <w:pBdr>
        <w:top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2">
    <w:name w:val="xl192"/>
    <w:basedOn w:val="a"/>
    <w:rsid w:val="00386EE5"/>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3">
    <w:name w:val="xl193"/>
    <w:basedOn w:val="a"/>
    <w:rsid w:val="00386EE5"/>
    <w:pPr>
      <w:pBdr>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4">
    <w:name w:val="xl194"/>
    <w:basedOn w:val="a"/>
    <w:rsid w:val="00386EE5"/>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5">
    <w:name w:val="xl195"/>
    <w:basedOn w:val="a"/>
    <w:rsid w:val="00386EE5"/>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6">
    <w:name w:val="xl196"/>
    <w:basedOn w:val="a"/>
    <w:rsid w:val="00386EE5"/>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7">
    <w:name w:val="xl197"/>
    <w:basedOn w:val="a"/>
    <w:rsid w:val="00386EE5"/>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98">
    <w:name w:val="xl198"/>
    <w:basedOn w:val="a"/>
    <w:rsid w:val="00386EE5"/>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9">
    <w:name w:val="xl199"/>
    <w:basedOn w:val="a"/>
    <w:rsid w:val="00386EE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00">
    <w:name w:val="xl200"/>
    <w:basedOn w:val="a"/>
    <w:rsid w:val="00386E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01">
    <w:name w:val="xl201"/>
    <w:basedOn w:val="a"/>
    <w:rsid w:val="00386E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02">
    <w:name w:val="xl202"/>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a"/>
    <w:rsid w:val="00386EE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4">
    <w:name w:val="xl204"/>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a"/>
    <w:rsid w:val="00386EE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6">
    <w:name w:val="xl206"/>
    <w:basedOn w:val="a"/>
    <w:rsid w:val="00386EE5"/>
    <w:pPr>
      <w:spacing w:before="100" w:beforeAutospacing="1" w:after="100" w:afterAutospacing="1" w:line="240" w:lineRule="auto"/>
    </w:pPr>
    <w:rPr>
      <w:rFonts w:ascii="Arial" w:eastAsia="Times New Roman" w:hAnsi="Arial" w:cs="Arial"/>
      <w:sz w:val="20"/>
      <w:szCs w:val="20"/>
    </w:rPr>
  </w:style>
  <w:style w:type="paragraph" w:customStyle="1" w:styleId="xl207">
    <w:name w:val="xl207"/>
    <w:basedOn w:val="a"/>
    <w:rsid w:val="00386EE5"/>
    <w:pPr>
      <w:spacing w:before="100" w:beforeAutospacing="1" w:after="100" w:afterAutospacing="1" w:line="240" w:lineRule="auto"/>
    </w:pPr>
    <w:rPr>
      <w:rFonts w:ascii="Arial" w:eastAsia="Times New Roman" w:hAnsi="Arial" w:cs="Arial"/>
      <w:b/>
      <w:bCs/>
      <w:sz w:val="24"/>
      <w:szCs w:val="24"/>
    </w:rPr>
  </w:style>
  <w:style w:type="paragraph" w:customStyle="1" w:styleId="xl208">
    <w:name w:val="xl208"/>
    <w:basedOn w:val="a"/>
    <w:rsid w:val="00386E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09">
    <w:name w:val="xl209"/>
    <w:basedOn w:val="a"/>
    <w:rsid w:val="00386E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1">
    <w:name w:val="xl211"/>
    <w:basedOn w:val="a"/>
    <w:rsid w:val="00386E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2">
    <w:name w:val="xl212"/>
    <w:basedOn w:val="a"/>
    <w:rsid w:val="00386EE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13">
    <w:name w:val="xl213"/>
    <w:basedOn w:val="a"/>
    <w:rsid w:val="00386EE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Char">
    <w:name w:val="Επικεφαλίδα 7 Char"/>
    <w:basedOn w:val="a0"/>
    <w:link w:val="7"/>
    <w:uiPriority w:val="9"/>
    <w:semiHidden/>
    <w:rsid w:val="00E60F77"/>
    <w:rPr>
      <w:rFonts w:asciiTheme="majorHAnsi" w:eastAsiaTheme="majorEastAsia" w:hAnsiTheme="majorHAnsi" w:cstheme="majorBidi"/>
      <w:i/>
      <w:iCs/>
      <w:color w:val="243F60" w:themeColor="accent1" w:themeShade="7F"/>
    </w:rPr>
  </w:style>
  <w:style w:type="paragraph" w:customStyle="1" w:styleId="Default">
    <w:name w:val="Default"/>
    <w:rsid w:val="00E60F7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Char">
    <w:name w:val="Επικεφαλίδα 2 Char"/>
    <w:basedOn w:val="a0"/>
    <w:link w:val="2"/>
    <w:uiPriority w:val="9"/>
    <w:semiHidden/>
    <w:rsid w:val="006F382B"/>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a0"/>
    <w:rsid w:val="002605E2"/>
  </w:style>
  <w:style w:type="paragraph" w:styleId="a7">
    <w:name w:val="footnote text"/>
    <w:basedOn w:val="a"/>
    <w:link w:val="Char2"/>
    <w:rsid w:val="00D06BBF"/>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7"/>
    <w:rsid w:val="00D06BBF"/>
    <w:rPr>
      <w:rFonts w:ascii="Calibri" w:eastAsia="Times New Roman" w:hAnsi="Calibri" w:cs="Calibri"/>
      <w:sz w:val="18"/>
      <w:szCs w:val="20"/>
      <w:lang w:val="en-IE" w:eastAsia="zh-CN"/>
    </w:rPr>
  </w:style>
  <w:style w:type="paragraph" w:customStyle="1" w:styleId="para-1">
    <w:name w:val="para-1"/>
    <w:basedOn w:val="a"/>
    <w:rsid w:val="007A653F"/>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para-2">
    <w:name w:val="para-2"/>
    <w:basedOn w:val="para-1"/>
    <w:rsid w:val="007A653F"/>
    <w:pPr>
      <w:ind w:left="1588" w:hanging="1588"/>
    </w:pPr>
  </w:style>
  <w:style w:type="table" w:styleId="a8">
    <w:name w:val="Table Grid"/>
    <w:basedOn w:val="a1"/>
    <w:uiPriority w:val="59"/>
    <w:rsid w:val="0011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38492">
      <w:bodyDiv w:val="1"/>
      <w:marLeft w:val="0"/>
      <w:marRight w:val="0"/>
      <w:marTop w:val="0"/>
      <w:marBottom w:val="0"/>
      <w:divBdr>
        <w:top w:val="none" w:sz="0" w:space="0" w:color="auto"/>
        <w:left w:val="none" w:sz="0" w:space="0" w:color="auto"/>
        <w:bottom w:val="none" w:sz="0" w:space="0" w:color="auto"/>
        <w:right w:val="none" w:sz="0" w:space="0" w:color="auto"/>
      </w:divBdr>
    </w:div>
    <w:div w:id="1065489480">
      <w:bodyDiv w:val="1"/>
      <w:marLeft w:val="0"/>
      <w:marRight w:val="0"/>
      <w:marTop w:val="0"/>
      <w:marBottom w:val="0"/>
      <w:divBdr>
        <w:top w:val="none" w:sz="0" w:space="0" w:color="auto"/>
        <w:left w:val="none" w:sz="0" w:space="0" w:color="auto"/>
        <w:bottom w:val="none" w:sz="0" w:space="0" w:color="auto"/>
        <w:right w:val="none" w:sz="0" w:space="0" w:color="auto"/>
      </w:divBdr>
    </w:div>
    <w:div w:id="1337147741">
      <w:bodyDiv w:val="1"/>
      <w:marLeft w:val="0"/>
      <w:marRight w:val="0"/>
      <w:marTop w:val="0"/>
      <w:marBottom w:val="0"/>
      <w:divBdr>
        <w:top w:val="none" w:sz="0" w:space="0" w:color="auto"/>
        <w:left w:val="none" w:sz="0" w:space="0" w:color="auto"/>
        <w:bottom w:val="none" w:sz="0" w:space="0" w:color="auto"/>
        <w:right w:val="none" w:sz="0" w:space="0" w:color="auto"/>
      </w:divBdr>
    </w:div>
    <w:div w:id="13923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EB42-B3EE-4388-9241-3B4FBE2A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6651</Words>
  <Characters>35919</Characters>
  <Application>Microsoft Office Word</Application>
  <DocSecurity>0</DocSecurity>
  <Lines>299</Lines>
  <Paragraphs>84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akakisi</dc:creator>
  <cp:keywords/>
  <dc:description/>
  <cp:lastModifiedBy>Labrini Skandali</cp:lastModifiedBy>
  <cp:revision>2</cp:revision>
  <cp:lastPrinted>2023-10-31T13:45:00Z</cp:lastPrinted>
  <dcterms:created xsi:type="dcterms:W3CDTF">2025-09-11T07:36:00Z</dcterms:created>
  <dcterms:modified xsi:type="dcterms:W3CDTF">2025-09-11T07:36:00Z</dcterms:modified>
</cp:coreProperties>
</file>